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50677402"/>
        <w:docPartObj>
          <w:docPartGallery w:val="Cover Pages"/>
          <w:docPartUnique/>
        </w:docPartObj>
      </w:sdtPr>
      <w:sdtEndPr>
        <w:rPr>
          <w:b/>
          <w:bCs/>
          <w:szCs w:val="19"/>
        </w:rPr>
      </w:sdtEndPr>
      <w:sdtContent>
        <w:p w14:paraId="0C56EA8F" w14:textId="18AF99FD" w:rsidR="00637139" w:rsidRDefault="00212868">
          <w:r w:rsidRPr="00212868">
            <w:rPr>
              <w:b/>
              <w:bCs/>
              <w:noProof/>
              <w:szCs w:val="19"/>
              <w:lang w:eastAsia="cs-CZ"/>
            </w:rPr>
            <w:drawing>
              <wp:anchor distT="0" distB="0" distL="114300" distR="114300" simplePos="0" relativeHeight="251829760" behindDoc="0" locked="0" layoutInCell="1" allowOverlap="1" wp14:anchorId="08D883B3" wp14:editId="2F3D94EA">
                <wp:simplePos x="0" y="0"/>
                <wp:positionH relativeFrom="column">
                  <wp:posOffset>-919480</wp:posOffset>
                </wp:positionH>
                <wp:positionV relativeFrom="paragraph">
                  <wp:posOffset>-932180</wp:posOffset>
                </wp:positionV>
                <wp:extent cx="7571832" cy="10706100"/>
                <wp:effectExtent l="0" t="0" r="0" b="0"/>
                <wp:wrapNone/>
                <wp:docPr id="13" name="Obrázok 13" descr="G:\Sdílené disky\Consulting\Slezská Brána\_Obce\_Dobratice\titulní str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G:\Sdílené disky\Consulting\Slezská Brána\_Obce\_Dobratice\titulní str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485" cy="1071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3017236" w14:textId="7A292CFB" w:rsidR="008B2C70" w:rsidRDefault="00637139" w:rsidP="00BD3548">
          <w:pPr>
            <w:rPr>
              <w:b/>
              <w:bCs/>
              <w:szCs w:val="19"/>
            </w:rPr>
          </w:pPr>
          <w:r>
            <w:rPr>
              <w:b/>
              <w:bCs/>
              <w:szCs w:val="19"/>
            </w:rPr>
            <w:br w:type="page"/>
          </w:r>
        </w:p>
      </w:sdtContent>
    </w:sdt>
    <w:p w14:paraId="2301723B" w14:textId="0E7A327F" w:rsidR="00BD3548" w:rsidRDefault="00414468" w:rsidP="00BD3548">
      <w:pPr>
        <w:rPr>
          <w:szCs w:val="19"/>
        </w:rPr>
      </w:pPr>
      <w:r>
        <w:rPr>
          <w:b/>
          <w:bCs/>
          <w:szCs w:val="19"/>
        </w:rPr>
        <w:lastRenderedPageBreak/>
        <w:t>Objednatel</w:t>
      </w:r>
      <w:r w:rsidR="004E6CBF" w:rsidRPr="00E46B2F">
        <w:rPr>
          <w:b/>
          <w:bCs/>
          <w:szCs w:val="19"/>
        </w:rPr>
        <w:t>:</w:t>
      </w:r>
      <w:r w:rsidR="004E6CBF" w:rsidRPr="00E46B2F">
        <w:rPr>
          <w:b/>
          <w:bCs/>
          <w:szCs w:val="19"/>
        </w:rPr>
        <w:tab/>
      </w:r>
      <w:r w:rsidR="004E6CBF" w:rsidRPr="00E46B2F">
        <w:rPr>
          <w:szCs w:val="19"/>
        </w:rPr>
        <w:tab/>
      </w:r>
      <w:r w:rsidR="00FA4C37">
        <w:rPr>
          <w:szCs w:val="19"/>
        </w:rPr>
        <w:t xml:space="preserve">Obec </w:t>
      </w:r>
      <w:r w:rsidR="00ED3060">
        <w:rPr>
          <w:szCs w:val="19"/>
        </w:rPr>
        <w:t>Dobratice</w:t>
      </w:r>
    </w:p>
    <w:p w14:paraId="0CF598B3" w14:textId="2C401B3B" w:rsidR="007D7047" w:rsidRDefault="00ED3060" w:rsidP="007D7047">
      <w:pPr>
        <w:ind w:left="1416" w:firstLine="708"/>
      </w:pPr>
      <w:r>
        <w:t>Dobratice 49, 739 51</w:t>
      </w:r>
      <w:r w:rsidR="00A652C6" w:rsidRPr="00A652C6">
        <w:t xml:space="preserve"> </w:t>
      </w:r>
      <w:r w:rsidR="00A652C6">
        <w:t>– pošta Dobrá</w:t>
      </w:r>
    </w:p>
    <w:p w14:paraId="444A8615" w14:textId="77777777" w:rsidR="00ED3060" w:rsidRDefault="00ED3060" w:rsidP="007D7047">
      <w:pPr>
        <w:ind w:left="1416" w:firstLine="708"/>
        <w:rPr>
          <w:b/>
          <w:bCs/>
          <w:szCs w:val="19"/>
        </w:rPr>
      </w:pPr>
    </w:p>
    <w:p w14:paraId="23017240" w14:textId="16FFCCCC" w:rsidR="004E6CBF" w:rsidRPr="00E46B2F" w:rsidRDefault="00414468" w:rsidP="002F5211">
      <w:pPr>
        <w:rPr>
          <w:szCs w:val="19"/>
        </w:rPr>
      </w:pPr>
      <w:r>
        <w:rPr>
          <w:b/>
          <w:bCs/>
          <w:szCs w:val="19"/>
        </w:rPr>
        <w:t>Zhotovitel</w:t>
      </w:r>
      <w:r w:rsidR="004E6CBF" w:rsidRPr="00E46B2F">
        <w:rPr>
          <w:b/>
          <w:bCs/>
          <w:szCs w:val="19"/>
        </w:rPr>
        <w:t>:</w:t>
      </w:r>
      <w:r w:rsidR="004E6CBF" w:rsidRPr="00E46B2F">
        <w:rPr>
          <w:szCs w:val="19"/>
        </w:rPr>
        <w:t xml:space="preserve"> </w:t>
      </w:r>
      <w:r w:rsidR="004E6CBF" w:rsidRPr="00E46B2F">
        <w:rPr>
          <w:szCs w:val="19"/>
        </w:rPr>
        <w:tab/>
      </w:r>
      <w:r w:rsidR="004E6CBF" w:rsidRPr="00E46B2F">
        <w:rPr>
          <w:szCs w:val="19"/>
        </w:rPr>
        <w:tab/>
        <w:t>AQE advisors, a.s.</w:t>
      </w:r>
    </w:p>
    <w:p w14:paraId="23017242" w14:textId="6A4B6804" w:rsidR="00E46B2F" w:rsidRDefault="00E46B2F" w:rsidP="00ED3060">
      <w:pPr>
        <w:rPr>
          <w:szCs w:val="19"/>
        </w:rPr>
      </w:pPr>
      <w:r w:rsidRPr="00E46B2F">
        <w:rPr>
          <w:szCs w:val="19"/>
        </w:rPr>
        <w:tab/>
      </w:r>
      <w:r w:rsidRPr="00E46B2F">
        <w:rPr>
          <w:szCs w:val="19"/>
        </w:rPr>
        <w:tab/>
      </w:r>
      <w:r w:rsidRPr="00E46B2F">
        <w:rPr>
          <w:szCs w:val="19"/>
        </w:rPr>
        <w:tab/>
      </w:r>
      <w:r w:rsidR="00ED3060">
        <w:rPr>
          <w:szCs w:val="19"/>
        </w:rPr>
        <w:t xml:space="preserve">třída Kpt. Jaroše 1944/31, </w:t>
      </w:r>
      <w:r w:rsidRPr="00272683">
        <w:rPr>
          <w:szCs w:val="19"/>
        </w:rPr>
        <w:t>602 00 Brno</w:t>
      </w:r>
    </w:p>
    <w:p w14:paraId="0CFE1D4C" w14:textId="77777777" w:rsidR="0020419D" w:rsidRPr="00272683" w:rsidRDefault="0020419D" w:rsidP="0020419D">
      <w:pPr>
        <w:ind w:left="2126"/>
        <w:jc w:val="left"/>
        <w:rPr>
          <w:szCs w:val="19"/>
        </w:rPr>
      </w:pPr>
    </w:p>
    <w:p w14:paraId="420BF602" w14:textId="23351B9D" w:rsidR="0020419D" w:rsidRDefault="0020419D" w:rsidP="0020419D">
      <w:pPr>
        <w:ind w:left="2124" w:hanging="2124"/>
        <w:rPr>
          <w:b/>
        </w:rPr>
      </w:pPr>
      <w:r>
        <w:rPr>
          <w:b/>
        </w:rPr>
        <w:t>Název projektu:</w:t>
      </w:r>
      <w:r>
        <w:rPr>
          <w:b/>
        </w:rPr>
        <w:tab/>
      </w:r>
      <w:r w:rsidRPr="0020419D">
        <w:rPr>
          <w:bCs/>
        </w:rPr>
        <w:t>Komunikační nástroje, strategické dokumenty a pasporty pro potřebu DSO Region Slezská Brána, jeho města a obce</w:t>
      </w:r>
    </w:p>
    <w:p w14:paraId="5FE97E92" w14:textId="77777777" w:rsidR="0020419D" w:rsidRDefault="0020419D" w:rsidP="0020419D">
      <w:pPr>
        <w:rPr>
          <w:b/>
        </w:rPr>
      </w:pPr>
    </w:p>
    <w:p w14:paraId="1BA98AB2" w14:textId="50258BA9" w:rsidR="0020419D" w:rsidRDefault="0020419D" w:rsidP="0020419D">
      <w:pPr>
        <w:rPr>
          <w:b/>
        </w:rPr>
      </w:pPr>
      <w:r>
        <w:rPr>
          <w:b/>
        </w:rPr>
        <w:t>Číslo projektu:</w:t>
      </w:r>
      <w:r>
        <w:rPr>
          <w:b/>
        </w:rPr>
        <w:tab/>
      </w:r>
      <w:r>
        <w:t>CZ.03.4.74/0.0/0.0/18_092/0014731</w:t>
      </w:r>
    </w:p>
    <w:p w14:paraId="23017243" w14:textId="77777777" w:rsidR="00E46B2F" w:rsidRPr="00E46B2F" w:rsidRDefault="00E46B2F" w:rsidP="00E46B2F">
      <w:pPr>
        <w:ind w:left="1416" w:firstLine="708"/>
        <w:rPr>
          <w:rFonts w:eastAsiaTheme="minorEastAsia"/>
          <w:noProof/>
          <w:color w:val="454545"/>
          <w:szCs w:val="19"/>
          <w:lang w:eastAsia="cs-CZ"/>
        </w:rPr>
      </w:pPr>
    </w:p>
    <w:p w14:paraId="23017244" w14:textId="0A505DC4" w:rsidR="00E46B2F" w:rsidRPr="001D5974" w:rsidRDefault="00E46B2F" w:rsidP="004E6CBF">
      <w:r>
        <w:rPr>
          <w:b/>
        </w:rPr>
        <w:t>Doba zpracování:</w:t>
      </w:r>
      <w:r>
        <w:tab/>
      </w:r>
      <w:r w:rsidR="0020419D">
        <w:t>březen</w:t>
      </w:r>
      <w:r w:rsidRPr="001D5974">
        <w:t xml:space="preserve"> 202</w:t>
      </w:r>
      <w:r w:rsidR="0020419D">
        <w:t>1</w:t>
      </w:r>
      <w:r w:rsidRPr="001D5974">
        <w:t xml:space="preserve"> </w:t>
      </w:r>
      <w:r w:rsidR="00E21D59">
        <w:t>–</w:t>
      </w:r>
      <w:r w:rsidRPr="001D5974">
        <w:t xml:space="preserve"> </w:t>
      </w:r>
      <w:r w:rsidR="00E21D59" w:rsidRPr="008279D0">
        <w:t xml:space="preserve">listopad </w:t>
      </w:r>
      <w:r w:rsidR="00E04C57" w:rsidRPr="008279D0">
        <w:t>2021</w:t>
      </w:r>
    </w:p>
    <w:p w14:paraId="23017245" w14:textId="77777777" w:rsidR="00E46B2F" w:rsidRPr="001D5974" w:rsidRDefault="00E46B2F" w:rsidP="004E6CBF"/>
    <w:p w14:paraId="23017246" w14:textId="46DE0C40" w:rsidR="00272683" w:rsidRPr="001D5974" w:rsidRDefault="00272683" w:rsidP="00272683">
      <w:pPr>
        <w:rPr>
          <w:iCs/>
          <w:szCs w:val="20"/>
        </w:rPr>
      </w:pPr>
      <w:r w:rsidRPr="001D5974">
        <w:rPr>
          <w:iCs/>
          <w:szCs w:val="20"/>
        </w:rPr>
        <w:t xml:space="preserve">Strategie rozvoje </w:t>
      </w:r>
      <w:r w:rsidR="00FA4C37" w:rsidRPr="001D5974">
        <w:rPr>
          <w:iCs/>
          <w:szCs w:val="20"/>
        </w:rPr>
        <w:t xml:space="preserve">obce </w:t>
      </w:r>
      <w:r w:rsidR="00ED3060">
        <w:rPr>
          <w:iCs/>
          <w:szCs w:val="20"/>
        </w:rPr>
        <w:t>Dobratice</w:t>
      </w:r>
      <w:r w:rsidRPr="001D5974">
        <w:rPr>
          <w:iCs/>
          <w:szCs w:val="20"/>
        </w:rPr>
        <w:t xml:space="preserve"> byla zpracovávána </w:t>
      </w:r>
      <w:r w:rsidR="00056BFE" w:rsidRPr="001D5974">
        <w:rPr>
          <w:iCs/>
          <w:szCs w:val="20"/>
        </w:rPr>
        <w:t>v souladu s pokyny uvedenými na </w:t>
      </w:r>
      <w:r w:rsidRPr="001D5974">
        <w:rPr>
          <w:iCs/>
          <w:szCs w:val="20"/>
        </w:rPr>
        <w:t xml:space="preserve">webové aplikaci Ministerstva pro místní rozvoj dostupné na www.obcepro.cz. </w:t>
      </w:r>
    </w:p>
    <w:p w14:paraId="23017247" w14:textId="77777777" w:rsidR="00E46B2F" w:rsidRPr="001D5974" w:rsidRDefault="00E46B2F" w:rsidP="004E6CBF">
      <w:pPr>
        <w:rPr>
          <w:iCs/>
          <w:szCs w:val="20"/>
        </w:rPr>
      </w:pPr>
    </w:p>
    <w:p w14:paraId="2301724A" w14:textId="77777777" w:rsidR="00AA7174" w:rsidRDefault="00AA7174" w:rsidP="00E46B2F">
      <w:pPr>
        <w:pageBreakBefore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Obsah</w:t>
      </w:r>
    </w:p>
    <w:p w14:paraId="77F1267D" w14:textId="1A0BCD2F" w:rsidR="00B6719C" w:rsidRDefault="00AA7174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TOC \o "1-2" \h \z \u </w:instrText>
      </w:r>
      <w:r>
        <w:rPr>
          <w:b/>
          <w:sz w:val="28"/>
          <w:szCs w:val="28"/>
        </w:rPr>
        <w:fldChar w:fldCharType="separate"/>
      </w:r>
      <w:hyperlink w:anchor="_Toc84577218" w:history="1">
        <w:r w:rsidR="00B6719C" w:rsidRPr="00217BD9">
          <w:rPr>
            <w:rStyle w:val="Hypertextovprepojenie"/>
            <w:noProof/>
          </w:rPr>
          <w:t>Úvod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_Toc84577218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3</w:t>
        </w:r>
        <w:r w:rsidR="00B6719C">
          <w:rPr>
            <w:noProof/>
            <w:webHidden/>
          </w:rPr>
          <w:fldChar w:fldCharType="end"/>
        </w:r>
      </w:hyperlink>
    </w:p>
    <w:p w14:paraId="795E7FDE" w14:textId="5E540F93" w:rsidR="00B6719C" w:rsidRDefault="00CA29DD">
      <w:pPr>
        <w:pStyle w:val="Obsah1"/>
        <w:tabs>
          <w:tab w:val="left" w:pos="44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19" w:history="1">
        <w:r w:rsidR="00B6719C" w:rsidRPr="00217BD9">
          <w:rPr>
            <w:rStyle w:val="Hypertextovprepojenie"/>
            <w:noProof/>
          </w:rPr>
          <w:t>A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Analytická část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_Toc84577219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5</w:t>
        </w:r>
        <w:r w:rsidR="00B6719C">
          <w:rPr>
            <w:noProof/>
            <w:webHidden/>
          </w:rPr>
          <w:fldChar w:fldCharType="end"/>
        </w:r>
      </w:hyperlink>
    </w:p>
    <w:p w14:paraId="395C6E98" w14:textId="7A35C405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0" w:history="1">
        <w:r w:rsidR="00B6719C" w:rsidRPr="00217BD9">
          <w:rPr>
            <w:rStyle w:val="Hypertextovprepojenie"/>
            <w:noProof/>
          </w:rPr>
          <w:t>A.1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Území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_Toc84577220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5</w:t>
        </w:r>
        <w:r w:rsidR="00B6719C">
          <w:rPr>
            <w:noProof/>
            <w:webHidden/>
          </w:rPr>
          <w:fldChar w:fldCharType="end"/>
        </w:r>
      </w:hyperlink>
    </w:p>
    <w:p w14:paraId="2A0B9C4E" w14:textId="4A834C7F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1" w:history="1">
        <w:r w:rsidR="00B6719C" w:rsidRPr="00217BD9">
          <w:rPr>
            <w:rStyle w:val="Hypertextovprepojenie"/>
            <w:noProof/>
          </w:rPr>
          <w:t>A.2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Sociodemografická analýza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_Toc84577221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7</w:t>
        </w:r>
        <w:r w:rsidR="00B6719C">
          <w:rPr>
            <w:noProof/>
            <w:webHidden/>
          </w:rPr>
          <w:fldChar w:fldCharType="end"/>
        </w:r>
      </w:hyperlink>
    </w:p>
    <w:p w14:paraId="1A782312" w14:textId="3FAFD57D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2" w:history="1">
        <w:r w:rsidR="00B6719C" w:rsidRPr="00217BD9">
          <w:rPr>
            <w:rStyle w:val="Hypertextovprepojenie"/>
            <w:noProof/>
          </w:rPr>
          <w:t>A.3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Bytový fond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_Toc84577222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11</w:t>
        </w:r>
        <w:r w:rsidR="00B6719C">
          <w:rPr>
            <w:noProof/>
            <w:webHidden/>
          </w:rPr>
          <w:fldChar w:fldCharType="end"/>
        </w:r>
      </w:hyperlink>
    </w:p>
    <w:p w14:paraId="0DE62F00" w14:textId="3C1FE799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3" w:history="1">
        <w:r w:rsidR="00B6719C" w:rsidRPr="00217BD9">
          <w:rPr>
            <w:rStyle w:val="Hypertextovprepojenie"/>
            <w:noProof/>
          </w:rPr>
          <w:t>A.4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Dopravní a technická infrastruktura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_Toc84577223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12</w:t>
        </w:r>
        <w:r w:rsidR="00B6719C">
          <w:rPr>
            <w:noProof/>
            <w:webHidden/>
          </w:rPr>
          <w:fldChar w:fldCharType="end"/>
        </w:r>
      </w:hyperlink>
    </w:p>
    <w:p w14:paraId="52A5D516" w14:textId="490C99FC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4" w:history="1">
        <w:r w:rsidR="00B6719C" w:rsidRPr="00217BD9">
          <w:rPr>
            <w:rStyle w:val="Hypertextovprepojenie"/>
            <w:noProof/>
          </w:rPr>
          <w:t>A.5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Občanská vybavenost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_Toc84577224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14</w:t>
        </w:r>
        <w:r w:rsidR="00B6719C">
          <w:rPr>
            <w:noProof/>
            <w:webHidden/>
          </w:rPr>
          <w:fldChar w:fldCharType="end"/>
        </w:r>
      </w:hyperlink>
    </w:p>
    <w:p w14:paraId="3EEC8EC6" w14:textId="4E003DCE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5" w:history="1">
        <w:r w:rsidR="00B6719C" w:rsidRPr="00217BD9">
          <w:rPr>
            <w:rStyle w:val="Hypertextovprepojenie"/>
            <w:noProof/>
          </w:rPr>
          <w:t>A.6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Životní prostředí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_Toc84577225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19</w:t>
        </w:r>
        <w:r w:rsidR="00B6719C">
          <w:rPr>
            <w:noProof/>
            <w:webHidden/>
          </w:rPr>
          <w:fldChar w:fldCharType="end"/>
        </w:r>
      </w:hyperlink>
    </w:p>
    <w:p w14:paraId="142E1D58" w14:textId="5515EF02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6" w:history="1">
        <w:r w:rsidR="00B6719C" w:rsidRPr="00217BD9">
          <w:rPr>
            <w:rStyle w:val="Hypertextovprepojenie"/>
            <w:noProof/>
          </w:rPr>
          <w:t>A.7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Správa obce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_Toc84577226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20</w:t>
        </w:r>
        <w:r w:rsidR="00B6719C">
          <w:rPr>
            <w:noProof/>
            <w:webHidden/>
          </w:rPr>
          <w:fldChar w:fldCharType="end"/>
        </w:r>
      </w:hyperlink>
    </w:p>
    <w:p w14:paraId="48288386" w14:textId="67172950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7" w:history="1">
        <w:r w:rsidR="00B6719C" w:rsidRPr="00217BD9">
          <w:rPr>
            <w:rStyle w:val="Hypertextovprepojenie"/>
            <w:noProof/>
          </w:rPr>
          <w:t>A.8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Dotazníkové šetření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_Toc84577227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21</w:t>
        </w:r>
        <w:r w:rsidR="00B6719C">
          <w:rPr>
            <w:noProof/>
            <w:webHidden/>
          </w:rPr>
          <w:fldChar w:fldCharType="end"/>
        </w:r>
      </w:hyperlink>
    </w:p>
    <w:p w14:paraId="554A7B41" w14:textId="52A698C4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8" w:history="1">
        <w:r w:rsidR="00B6719C" w:rsidRPr="00217BD9">
          <w:rPr>
            <w:rStyle w:val="Hypertextovprepojenie"/>
            <w:noProof/>
          </w:rPr>
          <w:t>A.9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Východiska pro strategickou část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_Toc84577228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28</w:t>
        </w:r>
        <w:r w:rsidR="00B6719C">
          <w:rPr>
            <w:noProof/>
            <w:webHidden/>
          </w:rPr>
          <w:fldChar w:fldCharType="end"/>
        </w:r>
      </w:hyperlink>
    </w:p>
    <w:p w14:paraId="256742B5" w14:textId="469F3A86" w:rsidR="00B6719C" w:rsidRDefault="00CA29DD">
      <w:pPr>
        <w:pStyle w:val="Obsah1"/>
        <w:tabs>
          <w:tab w:val="left" w:pos="44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29" w:history="1">
        <w:r w:rsidR="00B6719C" w:rsidRPr="00217BD9">
          <w:rPr>
            <w:rStyle w:val="Hypertextovprepojenie"/>
            <w:noProof/>
          </w:rPr>
          <w:t>B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Strategická část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_Toc84577229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31</w:t>
        </w:r>
        <w:r w:rsidR="00B6719C">
          <w:rPr>
            <w:noProof/>
            <w:webHidden/>
          </w:rPr>
          <w:fldChar w:fldCharType="end"/>
        </w:r>
      </w:hyperlink>
    </w:p>
    <w:p w14:paraId="0576E848" w14:textId="2E3B0D6D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30" w:history="1">
        <w:r w:rsidR="00B6719C" w:rsidRPr="00217BD9">
          <w:rPr>
            <w:rStyle w:val="Hypertextovprepojenie"/>
            <w:noProof/>
          </w:rPr>
          <w:t>B.1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Vize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_Toc84577230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31</w:t>
        </w:r>
        <w:r w:rsidR="00B6719C">
          <w:rPr>
            <w:noProof/>
            <w:webHidden/>
          </w:rPr>
          <w:fldChar w:fldCharType="end"/>
        </w:r>
      </w:hyperlink>
    </w:p>
    <w:p w14:paraId="3DB9D36B" w14:textId="6A0A6235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31" w:history="1">
        <w:r w:rsidR="00B6719C" w:rsidRPr="00217BD9">
          <w:rPr>
            <w:rStyle w:val="Hypertextovprepojenie"/>
            <w:noProof/>
          </w:rPr>
          <w:t>B.2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Klíčové směry rozvoje obce Dobratice nejen do roku 2025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_Toc84577231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32</w:t>
        </w:r>
        <w:r w:rsidR="00B6719C">
          <w:rPr>
            <w:noProof/>
            <w:webHidden/>
          </w:rPr>
          <w:fldChar w:fldCharType="end"/>
        </w:r>
      </w:hyperlink>
    </w:p>
    <w:p w14:paraId="1CF091BB" w14:textId="46FCD4F0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32" w:history="1">
        <w:r w:rsidR="00B6719C" w:rsidRPr="00217BD9">
          <w:rPr>
            <w:rStyle w:val="Hypertextovprepojenie"/>
            <w:noProof/>
          </w:rPr>
          <w:t>B.3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Priority a cíle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_Toc84577232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33</w:t>
        </w:r>
        <w:r w:rsidR="00B6719C">
          <w:rPr>
            <w:noProof/>
            <w:webHidden/>
          </w:rPr>
          <w:fldChar w:fldCharType="end"/>
        </w:r>
      </w:hyperlink>
    </w:p>
    <w:p w14:paraId="54136EF3" w14:textId="0E4E6D12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33" w:history="1">
        <w:r w:rsidR="00B6719C" w:rsidRPr="00217BD9">
          <w:rPr>
            <w:rStyle w:val="Hypertextovprepojenie"/>
            <w:noProof/>
          </w:rPr>
          <w:t>B.4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Opatření a rozvojové aktivity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_Toc84577233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33</w:t>
        </w:r>
        <w:r w:rsidR="00B6719C">
          <w:rPr>
            <w:noProof/>
            <w:webHidden/>
          </w:rPr>
          <w:fldChar w:fldCharType="end"/>
        </w:r>
      </w:hyperlink>
    </w:p>
    <w:p w14:paraId="08944D14" w14:textId="40C8E7D3" w:rsidR="00B6719C" w:rsidRDefault="00CA29D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34" w:history="1">
        <w:r w:rsidR="00B6719C" w:rsidRPr="00217BD9">
          <w:rPr>
            <w:rStyle w:val="Hypertextovprepojenie"/>
            <w:noProof/>
          </w:rPr>
          <w:t>B.5</w:t>
        </w:r>
        <w:r w:rsidR="00B6719C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B6719C" w:rsidRPr="00217BD9">
          <w:rPr>
            <w:rStyle w:val="Hypertextovprepojenie"/>
            <w:noProof/>
          </w:rPr>
          <w:t>Podpora realizace strategie rozvoje obce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_Toc84577234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41</w:t>
        </w:r>
        <w:r w:rsidR="00B6719C">
          <w:rPr>
            <w:noProof/>
            <w:webHidden/>
          </w:rPr>
          <w:fldChar w:fldCharType="end"/>
        </w:r>
      </w:hyperlink>
    </w:p>
    <w:p w14:paraId="3C5DA1DA" w14:textId="5349B169" w:rsidR="00B6719C" w:rsidRDefault="00CA29DD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35" w:history="1">
        <w:r w:rsidR="00B6719C" w:rsidRPr="00217BD9">
          <w:rPr>
            <w:rStyle w:val="Hypertextovprepojenie"/>
            <w:noProof/>
          </w:rPr>
          <w:t>Seznam použitých zkratek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_Toc84577235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42</w:t>
        </w:r>
        <w:r w:rsidR="00B6719C">
          <w:rPr>
            <w:noProof/>
            <w:webHidden/>
          </w:rPr>
          <w:fldChar w:fldCharType="end"/>
        </w:r>
      </w:hyperlink>
    </w:p>
    <w:p w14:paraId="6F16FAC4" w14:textId="0412FE33" w:rsidR="00B6719C" w:rsidRDefault="00CA29DD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36" w:history="1">
        <w:r w:rsidR="00B6719C" w:rsidRPr="00217BD9">
          <w:rPr>
            <w:rStyle w:val="Hypertextovprepojenie"/>
            <w:noProof/>
          </w:rPr>
          <w:t>Seznam tabulek, obrázků a grafů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_Toc84577236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43</w:t>
        </w:r>
        <w:r w:rsidR="00B6719C">
          <w:rPr>
            <w:noProof/>
            <w:webHidden/>
          </w:rPr>
          <w:fldChar w:fldCharType="end"/>
        </w:r>
      </w:hyperlink>
    </w:p>
    <w:p w14:paraId="2301725D" w14:textId="3E8B0FFD" w:rsidR="00AA7174" w:rsidRDefault="00AA7174" w:rsidP="004E6CBF">
      <w:pPr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</w:p>
    <w:p w14:paraId="2301725E" w14:textId="77777777" w:rsidR="00AA7174" w:rsidRDefault="00AA7174" w:rsidP="004E6CBF">
      <w:pPr>
        <w:rPr>
          <w:b/>
          <w:sz w:val="28"/>
          <w:szCs w:val="28"/>
        </w:rPr>
      </w:pPr>
    </w:p>
    <w:p w14:paraId="2301725F" w14:textId="77777777" w:rsidR="004E6CBF" w:rsidRPr="005723EB" w:rsidRDefault="005723EB" w:rsidP="003739A1">
      <w:pPr>
        <w:pStyle w:val="Nadpis1"/>
        <w:pageBreakBefore/>
        <w:numPr>
          <w:ilvl w:val="0"/>
          <w:numId w:val="0"/>
        </w:numPr>
        <w:ind w:left="431" w:hanging="431"/>
      </w:pPr>
      <w:bookmarkStart w:id="0" w:name="_Toc84577218"/>
      <w:r w:rsidRPr="005723EB">
        <w:lastRenderedPageBreak/>
        <w:t>Úvod</w:t>
      </w:r>
      <w:bookmarkEnd w:id="0"/>
    </w:p>
    <w:p w14:paraId="23017260" w14:textId="2ED89C8B" w:rsidR="005723EB" w:rsidRPr="009745B0" w:rsidRDefault="005723EB" w:rsidP="005723EB">
      <w:pPr>
        <w:rPr>
          <w:szCs w:val="20"/>
        </w:rPr>
      </w:pPr>
      <w:r w:rsidRPr="009745B0">
        <w:rPr>
          <w:b/>
          <w:bCs/>
          <w:szCs w:val="20"/>
        </w:rPr>
        <w:t xml:space="preserve">Strategie rozvoje </w:t>
      </w:r>
      <w:r w:rsidR="00FA4C37">
        <w:rPr>
          <w:b/>
          <w:bCs/>
          <w:szCs w:val="20"/>
        </w:rPr>
        <w:t xml:space="preserve">obce </w:t>
      </w:r>
      <w:r w:rsidR="00ED3060">
        <w:rPr>
          <w:b/>
          <w:bCs/>
          <w:szCs w:val="20"/>
        </w:rPr>
        <w:t>Dobratice</w:t>
      </w:r>
      <w:r w:rsidRPr="009745B0">
        <w:rPr>
          <w:b/>
          <w:bCs/>
          <w:szCs w:val="20"/>
        </w:rPr>
        <w:t xml:space="preserve"> je aktivizačním nástrojem </w:t>
      </w:r>
      <w:r w:rsidR="00E23EDA">
        <w:rPr>
          <w:szCs w:val="20"/>
        </w:rPr>
        <w:t xml:space="preserve">řízení </w:t>
      </w:r>
      <w:r w:rsidR="000525B4">
        <w:rPr>
          <w:szCs w:val="20"/>
        </w:rPr>
        <w:t>rozvoje</w:t>
      </w:r>
      <w:r w:rsidR="00ED3060">
        <w:rPr>
          <w:szCs w:val="20"/>
        </w:rPr>
        <w:t xml:space="preserve"> obce.</w:t>
      </w:r>
      <w:r w:rsidR="006124BA">
        <w:rPr>
          <w:szCs w:val="20"/>
        </w:rPr>
        <w:t xml:space="preserve"> </w:t>
      </w:r>
      <w:r w:rsidR="00ED3060">
        <w:rPr>
          <w:szCs w:val="20"/>
        </w:rPr>
        <w:t>S</w:t>
      </w:r>
      <w:r w:rsidR="00E23EDA">
        <w:rPr>
          <w:szCs w:val="20"/>
        </w:rPr>
        <w:t> </w:t>
      </w:r>
      <w:r w:rsidRPr="009745B0">
        <w:rPr>
          <w:szCs w:val="20"/>
        </w:rPr>
        <w:t xml:space="preserve">ohledem na dispozice dané územním plánem formuluje představy o budoucnosti </w:t>
      </w:r>
      <w:r w:rsidR="00FA4C37">
        <w:rPr>
          <w:szCs w:val="20"/>
        </w:rPr>
        <w:t>obce</w:t>
      </w:r>
      <w:r w:rsidR="00E23EDA">
        <w:rPr>
          <w:szCs w:val="20"/>
        </w:rPr>
        <w:t xml:space="preserve"> a </w:t>
      </w:r>
      <w:r w:rsidRPr="009745B0">
        <w:rPr>
          <w:szCs w:val="20"/>
        </w:rPr>
        <w:t>navrhuje způsoby, jak t</w:t>
      </w:r>
      <w:r w:rsidRPr="006C47A9">
        <w:rPr>
          <w:szCs w:val="20"/>
        </w:rPr>
        <w:t xml:space="preserve">ěchto představ dosáhnout. </w:t>
      </w:r>
      <w:r w:rsidR="002A6360" w:rsidRPr="006C47A9">
        <w:rPr>
          <w:szCs w:val="20"/>
        </w:rPr>
        <w:t xml:space="preserve">Strategie rozvoje </w:t>
      </w:r>
      <w:r w:rsidR="00FA4C37" w:rsidRPr="006C47A9">
        <w:rPr>
          <w:szCs w:val="20"/>
        </w:rPr>
        <w:t>obce</w:t>
      </w:r>
      <w:r w:rsidRPr="006C47A9">
        <w:rPr>
          <w:szCs w:val="20"/>
        </w:rPr>
        <w:t xml:space="preserve"> je zpracován</w:t>
      </w:r>
      <w:r w:rsidR="002A6360" w:rsidRPr="006C47A9">
        <w:rPr>
          <w:szCs w:val="20"/>
        </w:rPr>
        <w:t>a</w:t>
      </w:r>
      <w:r w:rsidRPr="006C47A9">
        <w:rPr>
          <w:szCs w:val="20"/>
        </w:rPr>
        <w:t xml:space="preserve"> </w:t>
      </w:r>
      <w:r w:rsidR="002A6360" w:rsidRPr="006C47A9">
        <w:rPr>
          <w:szCs w:val="20"/>
        </w:rPr>
        <w:t>na</w:t>
      </w:r>
      <w:r w:rsidRPr="006C47A9">
        <w:rPr>
          <w:szCs w:val="20"/>
        </w:rPr>
        <w:t xml:space="preserve"> období </w:t>
      </w:r>
      <w:r w:rsidR="000525B4" w:rsidRPr="006C47A9">
        <w:rPr>
          <w:szCs w:val="20"/>
        </w:rPr>
        <w:t>2021–20</w:t>
      </w:r>
      <w:r w:rsidR="0020419D">
        <w:rPr>
          <w:szCs w:val="20"/>
        </w:rPr>
        <w:t>25</w:t>
      </w:r>
      <w:r w:rsidRPr="006C47A9">
        <w:rPr>
          <w:szCs w:val="20"/>
        </w:rPr>
        <w:t>.</w:t>
      </w:r>
    </w:p>
    <w:p w14:paraId="23017262" w14:textId="6359F8A1" w:rsidR="005723EB" w:rsidRDefault="00AA3F58" w:rsidP="005723EB">
      <w:pPr>
        <w:rPr>
          <w:szCs w:val="20"/>
        </w:rPr>
      </w:pPr>
      <w:r w:rsidRPr="009745B0">
        <w:rPr>
          <w:b/>
          <w:bCs/>
          <w:szCs w:val="20"/>
        </w:rPr>
        <w:t xml:space="preserve">Strategie rozvoje </w:t>
      </w:r>
      <w:r w:rsidR="00FA4C37">
        <w:rPr>
          <w:b/>
          <w:bCs/>
          <w:szCs w:val="20"/>
        </w:rPr>
        <w:t>obce</w:t>
      </w:r>
      <w:r w:rsidRPr="009745B0">
        <w:rPr>
          <w:szCs w:val="20"/>
        </w:rPr>
        <w:t xml:space="preserve"> </w:t>
      </w:r>
      <w:r>
        <w:rPr>
          <w:szCs w:val="20"/>
        </w:rPr>
        <w:t xml:space="preserve">se věnuje oblastem, ve kterých chceme něco změnit či nově vytvořit, </w:t>
      </w:r>
      <w:r w:rsidRPr="009745B0">
        <w:rPr>
          <w:szCs w:val="20"/>
        </w:rPr>
        <w:t xml:space="preserve">podporuje efektivní </w:t>
      </w:r>
      <w:r w:rsidRPr="00AA3F58">
        <w:rPr>
          <w:szCs w:val="20"/>
        </w:rPr>
        <w:t xml:space="preserve">využívání finančních prostředků </w:t>
      </w:r>
      <w:r w:rsidR="00FA4C37">
        <w:rPr>
          <w:bCs/>
          <w:szCs w:val="20"/>
        </w:rPr>
        <w:t>obce</w:t>
      </w:r>
      <w:r w:rsidRPr="00AA3F58">
        <w:rPr>
          <w:szCs w:val="20"/>
        </w:rPr>
        <w:t xml:space="preserve"> i je</w:t>
      </w:r>
      <w:r w:rsidR="00FA4C37">
        <w:rPr>
          <w:szCs w:val="20"/>
        </w:rPr>
        <w:t>jí</w:t>
      </w:r>
      <w:r w:rsidRPr="00AA3F58">
        <w:rPr>
          <w:szCs w:val="20"/>
        </w:rPr>
        <w:t xml:space="preserve">ho celkového potenciálu. </w:t>
      </w:r>
      <w:r w:rsidRPr="00AA3F58">
        <w:rPr>
          <w:bCs/>
          <w:szCs w:val="20"/>
        </w:rPr>
        <w:t xml:space="preserve">Slaďuje představy </w:t>
      </w:r>
      <w:r w:rsidRPr="00AA3F58">
        <w:rPr>
          <w:szCs w:val="20"/>
        </w:rPr>
        <w:t xml:space="preserve">jednotlivých subjektů (zastupitelů, občanů, organizací působících v obci, podnikatelů apod.) </w:t>
      </w:r>
      <w:r w:rsidRPr="00AA3F58">
        <w:rPr>
          <w:bCs/>
          <w:szCs w:val="20"/>
        </w:rPr>
        <w:t xml:space="preserve">o rozvoji </w:t>
      </w:r>
      <w:r w:rsidR="00FA4C37">
        <w:rPr>
          <w:bCs/>
          <w:szCs w:val="20"/>
        </w:rPr>
        <w:t>obce</w:t>
      </w:r>
      <w:r w:rsidRPr="00AA3F58">
        <w:rPr>
          <w:bCs/>
          <w:szCs w:val="20"/>
        </w:rPr>
        <w:t xml:space="preserve">, </w:t>
      </w:r>
      <w:r w:rsidRPr="00AA3F58">
        <w:rPr>
          <w:szCs w:val="20"/>
        </w:rPr>
        <w:t>respektuje aktuální potřeby, region</w:t>
      </w:r>
      <w:r w:rsidR="00D75853">
        <w:rPr>
          <w:szCs w:val="20"/>
        </w:rPr>
        <w:t>ální i </w:t>
      </w:r>
      <w:r w:rsidR="00FA4C37">
        <w:rPr>
          <w:szCs w:val="20"/>
        </w:rPr>
        <w:t>historické konsekvence a bere v </w:t>
      </w:r>
      <w:r w:rsidRPr="00AA3F58">
        <w:rPr>
          <w:szCs w:val="20"/>
        </w:rPr>
        <w:t>úvahu místní limity rozvoje</w:t>
      </w:r>
      <w:r w:rsidRPr="001530A4">
        <w:rPr>
          <w:szCs w:val="20"/>
        </w:rPr>
        <w:t>.</w:t>
      </w:r>
      <w:r w:rsidR="006124BA">
        <w:rPr>
          <w:szCs w:val="20"/>
        </w:rPr>
        <w:t xml:space="preserve"> J</w:t>
      </w:r>
      <w:r w:rsidR="002A6360" w:rsidRPr="002A6360">
        <w:rPr>
          <w:szCs w:val="20"/>
        </w:rPr>
        <w:t xml:space="preserve">e prostředkem k maximálnímu využití potenciálu území prostřednictvím volných finančních prostředků </w:t>
      </w:r>
      <w:r w:rsidR="00FA4C37">
        <w:rPr>
          <w:szCs w:val="20"/>
        </w:rPr>
        <w:t>obce</w:t>
      </w:r>
      <w:r w:rsidR="002A6360" w:rsidRPr="002A6360">
        <w:rPr>
          <w:szCs w:val="20"/>
        </w:rPr>
        <w:t>, ale t</w:t>
      </w:r>
      <w:r w:rsidR="00550098">
        <w:rPr>
          <w:szCs w:val="20"/>
        </w:rPr>
        <w:t>aké absorpcí dotační podpory ze </w:t>
      </w:r>
      <w:r w:rsidR="002A6360" w:rsidRPr="002A6360">
        <w:rPr>
          <w:szCs w:val="20"/>
        </w:rPr>
        <w:t>strukturálních fondů, národní</w:t>
      </w:r>
      <w:r w:rsidR="00550098">
        <w:rPr>
          <w:szCs w:val="20"/>
        </w:rPr>
        <w:t xml:space="preserve">ch programů, krajských dotací, </w:t>
      </w:r>
      <w:r w:rsidR="002A6360" w:rsidRPr="002A6360">
        <w:rPr>
          <w:szCs w:val="20"/>
        </w:rPr>
        <w:t>nadací a soutěží.</w:t>
      </w:r>
      <w:r w:rsidR="002A6360" w:rsidRPr="00E23EDA">
        <w:rPr>
          <w:szCs w:val="20"/>
        </w:rPr>
        <w:t xml:space="preserve"> </w:t>
      </w:r>
    </w:p>
    <w:p w14:paraId="23017263" w14:textId="77777777" w:rsidR="002A6360" w:rsidRDefault="002A6360" w:rsidP="002A6360">
      <w:pPr>
        <w:rPr>
          <w:szCs w:val="20"/>
        </w:rPr>
      </w:pPr>
      <w:r w:rsidRPr="002A6360">
        <w:rPr>
          <w:szCs w:val="20"/>
        </w:rPr>
        <w:t xml:space="preserve">Strategie rozvoje </w:t>
      </w:r>
      <w:r w:rsidR="00FA4C37">
        <w:rPr>
          <w:szCs w:val="20"/>
        </w:rPr>
        <w:t>obce</w:t>
      </w:r>
      <w:r w:rsidRPr="002A6360">
        <w:rPr>
          <w:szCs w:val="20"/>
        </w:rPr>
        <w:t xml:space="preserve"> se sk</w:t>
      </w:r>
      <w:r w:rsidR="0011775B">
        <w:rPr>
          <w:szCs w:val="20"/>
        </w:rPr>
        <w:t xml:space="preserve">ládá </w:t>
      </w:r>
      <w:r w:rsidR="005752AB">
        <w:rPr>
          <w:szCs w:val="20"/>
        </w:rPr>
        <w:t>ze dvou</w:t>
      </w:r>
      <w:r w:rsidR="0011775B">
        <w:rPr>
          <w:szCs w:val="20"/>
        </w:rPr>
        <w:t xml:space="preserve"> částí</w:t>
      </w:r>
      <w:r w:rsidRPr="002A6360">
        <w:rPr>
          <w:szCs w:val="20"/>
        </w:rPr>
        <w:t>, bez jejichž vzájemné provázanosti není možné dosáhnout požadovaných výsledků, tedy konkrétně:</w:t>
      </w:r>
    </w:p>
    <w:p w14:paraId="23017264" w14:textId="77777777" w:rsidR="002A6360" w:rsidRDefault="00FA603B" w:rsidP="00FF0A9D">
      <w:pPr>
        <w:pStyle w:val="Odsekzoznamu"/>
        <w:numPr>
          <w:ilvl w:val="0"/>
          <w:numId w:val="2"/>
        </w:numPr>
        <w:ind w:left="714" w:hanging="357"/>
        <w:contextualSpacing w:val="0"/>
        <w:rPr>
          <w:szCs w:val="20"/>
        </w:rPr>
      </w:pPr>
      <w:r>
        <w:rPr>
          <w:szCs w:val="20"/>
        </w:rPr>
        <w:t>a</w:t>
      </w:r>
      <w:r w:rsidR="002A6360">
        <w:rPr>
          <w:szCs w:val="20"/>
        </w:rPr>
        <w:t>nalytická část</w:t>
      </w:r>
      <w:r>
        <w:rPr>
          <w:szCs w:val="20"/>
        </w:rPr>
        <w:t>,</w:t>
      </w:r>
    </w:p>
    <w:p w14:paraId="23017265" w14:textId="6F2E1FCE" w:rsidR="002A6360" w:rsidRPr="002A6360" w:rsidRDefault="006C4228" w:rsidP="00FF0A9D">
      <w:pPr>
        <w:pStyle w:val="Odsekzoznamu"/>
        <w:numPr>
          <w:ilvl w:val="0"/>
          <w:numId w:val="2"/>
        </w:numPr>
        <w:ind w:left="714" w:hanging="357"/>
        <w:contextualSpacing w:val="0"/>
        <w:rPr>
          <w:szCs w:val="20"/>
        </w:rPr>
      </w:pPr>
      <w:r>
        <w:rPr>
          <w:szCs w:val="20"/>
        </w:rPr>
        <w:t>strategická</w:t>
      </w:r>
      <w:r w:rsidR="002A6360">
        <w:rPr>
          <w:szCs w:val="20"/>
        </w:rPr>
        <w:t xml:space="preserve"> a implementační část</w:t>
      </w:r>
      <w:r w:rsidR="00FA603B">
        <w:rPr>
          <w:szCs w:val="20"/>
        </w:rPr>
        <w:t>.</w:t>
      </w:r>
    </w:p>
    <w:p w14:paraId="23017266" w14:textId="77777777" w:rsidR="004E6CBF" w:rsidRPr="003739A1" w:rsidRDefault="00FA603B" w:rsidP="00D57C96">
      <w:pPr>
        <w:rPr>
          <w:b/>
          <w:szCs w:val="19"/>
        </w:rPr>
      </w:pPr>
      <w:r w:rsidRPr="003739A1">
        <w:rPr>
          <w:b/>
          <w:szCs w:val="19"/>
        </w:rPr>
        <w:t>Postup zpracování</w:t>
      </w:r>
    </w:p>
    <w:p w14:paraId="23017267" w14:textId="651351E1" w:rsidR="00FA603B" w:rsidRPr="0030602F" w:rsidRDefault="00FA603B" w:rsidP="0030602F">
      <w:pPr>
        <w:rPr>
          <w:szCs w:val="20"/>
        </w:rPr>
      </w:pPr>
      <w:r w:rsidRPr="00FA603B">
        <w:rPr>
          <w:szCs w:val="20"/>
        </w:rPr>
        <w:t xml:space="preserve">Na základě výběrového řízení </w:t>
      </w:r>
      <w:r w:rsidR="0020419D">
        <w:rPr>
          <w:szCs w:val="20"/>
        </w:rPr>
        <w:t>v rámci projektu „</w:t>
      </w:r>
      <w:r w:rsidR="0020419D" w:rsidRPr="0020419D">
        <w:rPr>
          <w:bCs/>
        </w:rPr>
        <w:t>Komunikační nástroje, strategické dokumenty a pasporty pro potřebu DSO Region Slezská Brána, jeho města a obce</w:t>
      </w:r>
      <w:r w:rsidR="0020419D">
        <w:t xml:space="preserve">“, </w:t>
      </w:r>
      <w:r w:rsidR="00640F6B">
        <w:br/>
      </w:r>
      <w:r w:rsidR="0020419D">
        <w:t xml:space="preserve">reg. č. CZ.03.4.74/0.0/0.0/18_092/0014731 </w:t>
      </w:r>
      <w:r w:rsidRPr="00FA603B">
        <w:rPr>
          <w:szCs w:val="20"/>
        </w:rPr>
        <w:t xml:space="preserve">byla jako zpracovatel </w:t>
      </w:r>
      <w:r w:rsidR="00E917AC">
        <w:rPr>
          <w:szCs w:val="20"/>
        </w:rPr>
        <w:t>díla</w:t>
      </w:r>
      <w:r w:rsidRPr="00FA603B">
        <w:rPr>
          <w:szCs w:val="20"/>
        </w:rPr>
        <w:t xml:space="preserve"> vybrána společnost AQE advisors, a.s., která má se</w:t>
      </w:r>
      <w:r w:rsidR="003739A1">
        <w:rPr>
          <w:szCs w:val="20"/>
        </w:rPr>
        <w:t xml:space="preserve"> </w:t>
      </w:r>
      <w:r w:rsidRPr="00FA603B">
        <w:rPr>
          <w:szCs w:val="20"/>
        </w:rPr>
        <w:t xml:space="preserve">strategickým plánováním </w:t>
      </w:r>
      <w:r w:rsidR="005752AB">
        <w:rPr>
          <w:szCs w:val="20"/>
        </w:rPr>
        <w:t>ve veřejném sektoru</w:t>
      </w:r>
      <w:r w:rsidRPr="00FA603B">
        <w:rPr>
          <w:szCs w:val="20"/>
        </w:rPr>
        <w:t xml:space="preserve"> více než dvacetiletou </w:t>
      </w:r>
      <w:r w:rsidRPr="0030602F">
        <w:rPr>
          <w:szCs w:val="20"/>
        </w:rPr>
        <w:t xml:space="preserve">zkušenost. </w:t>
      </w:r>
    </w:p>
    <w:p w14:paraId="23017271" w14:textId="6654470E" w:rsidR="00B516B2" w:rsidRPr="00E21D59" w:rsidRDefault="00FA603B" w:rsidP="0058707B">
      <w:pPr>
        <w:rPr>
          <w:szCs w:val="20"/>
        </w:rPr>
      </w:pPr>
      <w:r w:rsidRPr="0030602F">
        <w:rPr>
          <w:szCs w:val="20"/>
        </w:rPr>
        <w:t xml:space="preserve">V </w:t>
      </w:r>
      <w:r w:rsidR="00ED3060">
        <w:rPr>
          <w:szCs w:val="20"/>
        </w:rPr>
        <w:t>květnu</w:t>
      </w:r>
      <w:r w:rsidRPr="0030602F">
        <w:rPr>
          <w:szCs w:val="20"/>
        </w:rPr>
        <w:t xml:space="preserve"> </w:t>
      </w:r>
      <w:r w:rsidR="006069EF">
        <w:rPr>
          <w:szCs w:val="20"/>
        </w:rPr>
        <w:t xml:space="preserve">roku </w:t>
      </w:r>
      <w:r w:rsidRPr="0030602F">
        <w:rPr>
          <w:szCs w:val="20"/>
        </w:rPr>
        <w:t>202</w:t>
      </w:r>
      <w:r w:rsidR="0020419D">
        <w:rPr>
          <w:szCs w:val="20"/>
        </w:rPr>
        <w:t>1</w:t>
      </w:r>
      <w:r w:rsidRPr="0030602F">
        <w:rPr>
          <w:szCs w:val="20"/>
        </w:rPr>
        <w:t xml:space="preserve"> byl vytvořen dotazník v písemné i v elektronické podobě. Ten byl distribuován mezi občany v průběhu </w:t>
      </w:r>
      <w:r w:rsidR="00ED3060">
        <w:rPr>
          <w:szCs w:val="20"/>
        </w:rPr>
        <w:t>května a června</w:t>
      </w:r>
      <w:r w:rsidR="0020419D">
        <w:rPr>
          <w:szCs w:val="20"/>
        </w:rPr>
        <w:t>.</w:t>
      </w:r>
      <w:r w:rsidRPr="0030602F">
        <w:rPr>
          <w:szCs w:val="20"/>
        </w:rPr>
        <w:t xml:space="preserve"> Obyvate</w:t>
      </w:r>
      <w:r w:rsidR="00ED3060">
        <w:rPr>
          <w:szCs w:val="20"/>
        </w:rPr>
        <w:t>lé mohli vyjádřit svůj názor na </w:t>
      </w:r>
      <w:r w:rsidRPr="0030602F">
        <w:rPr>
          <w:szCs w:val="20"/>
        </w:rPr>
        <w:t>stávající stav života v </w:t>
      </w:r>
      <w:r w:rsidR="00FA4C37" w:rsidRPr="0030602F">
        <w:rPr>
          <w:szCs w:val="20"/>
        </w:rPr>
        <w:t>obci</w:t>
      </w:r>
      <w:r w:rsidRPr="0030602F">
        <w:rPr>
          <w:szCs w:val="20"/>
        </w:rPr>
        <w:t xml:space="preserve"> a také </w:t>
      </w:r>
      <w:r w:rsidR="005752AB" w:rsidRPr="0030602F">
        <w:rPr>
          <w:szCs w:val="20"/>
        </w:rPr>
        <w:t xml:space="preserve">podat </w:t>
      </w:r>
      <w:r w:rsidR="00ED3060">
        <w:rPr>
          <w:szCs w:val="20"/>
        </w:rPr>
        <w:t>své náměty na </w:t>
      </w:r>
      <w:r w:rsidRPr="0030602F">
        <w:rPr>
          <w:szCs w:val="20"/>
        </w:rPr>
        <w:t xml:space="preserve">budoucí rozvoj </w:t>
      </w:r>
      <w:r w:rsidR="00FA4C37" w:rsidRPr="0030602F">
        <w:rPr>
          <w:szCs w:val="20"/>
        </w:rPr>
        <w:t>obce</w:t>
      </w:r>
      <w:r w:rsidRPr="0030602F">
        <w:rPr>
          <w:szCs w:val="20"/>
        </w:rPr>
        <w:t>.</w:t>
      </w:r>
      <w:r w:rsidR="00B95892" w:rsidRPr="0030602F">
        <w:rPr>
          <w:szCs w:val="20"/>
        </w:rPr>
        <w:t xml:space="preserve"> </w:t>
      </w:r>
      <w:r w:rsidR="0020419D">
        <w:rPr>
          <w:szCs w:val="20"/>
        </w:rPr>
        <w:t xml:space="preserve"> </w:t>
      </w:r>
      <w:r w:rsidR="0058707B" w:rsidRPr="0030602F">
        <w:rPr>
          <w:szCs w:val="20"/>
        </w:rPr>
        <w:t>V</w:t>
      </w:r>
      <w:r w:rsidR="006069EF">
        <w:rPr>
          <w:szCs w:val="20"/>
        </w:rPr>
        <w:t> červenci</w:t>
      </w:r>
      <w:r w:rsidR="0058707B" w:rsidRPr="0030602F">
        <w:rPr>
          <w:szCs w:val="20"/>
        </w:rPr>
        <w:t xml:space="preserve"> </w:t>
      </w:r>
      <w:r w:rsidR="00ED3060">
        <w:rPr>
          <w:szCs w:val="20"/>
        </w:rPr>
        <w:t xml:space="preserve">a srpnu </w:t>
      </w:r>
      <w:r w:rsidR="0058707B" w:rsidRPr="0030602F">
        <w:rPr>
          <w:szCs w:val="20"/>
        </w:rPr>
        <w:t>byl</w:t>
      </w:r>
      <w:r w:rsidR="00414468">
        <w:rPr>
          <w:szCs w:val="20"/>
        </w:rPr>
        <w:t xml:space="preserve"> dotazník vyhodnocen společně s </w:t>
      </w:r>
      <w:r w:rsidR="0058707B" w:rsidRPr="0030602F">
        <w:rPr>
          <w:szCs w:val="20"/>
        </w:rPr>
        <w:t>veřejně dostupnými st</w:t>
      </w:r>
      <w:r w:rsidR="00975A65" w:rsidRPr="0030602F">
        <w:rPr>
          <w:szCs w:val="20"/>
        </w:rPr>
        <w:t>atistickými daty</w:t>
      </w:r>
      <w:r w:rsidR="00414468">
        <w:rPr>
          <w:szCs w:val="20"/>
        </w:rPr>
        <w:t xml:space="preserve">. </w:t>
      </w:r>
      <w:r w:rsidR="00975A65" w:rsidRPr="0030602F">
        <w:rPr>
          <w:szCs w:val="20"/>
        </w:rPr>
        <w:t>Na </w:t>
      </w:r>
      <w:r w:rsidR="0058707B" w:rsidRPr="0030602F">
        <w:rPr>
          <w:szCs w:val="20"/>
        </w:rPr>
        <w:t>tomto základě pak byla zpracována</w:t>
      </w:r>
      <w:r w:rsidR="00ED3060">
        <w:rPr>
          <w:szCs w:val="20"/>
        </w:rPr>
        <w:t xml:space="preserve"> analytická část dokumentu, na </w:t>
      </w:r>
      <w:r w:rsidR="003101EA">
        <w:rPr>
          <w:szCs w:val="20"/>
        </w:rPr>
        <w:t>kterou navazuje</w:t>
      </w:r>
      <w:r w:rsidR="0058707B" w:rsidRPr="00AB6E0B">
        <w:rPr>
          <w:szCs w:val="20"/>
        </w:rPr>
        <w:t xml:space="preserve"> </w:t>
      </w:r>
      <w:r w:rsidR="006C4228">
        <w:rPr>
          <w:szCs w:val="20"/>
        </w:rPr>
        <w:t>strategická</w:t>
      </w:r>
      <w:r w:rsidR="00ED3060">
        <w:rPr>
          <w:szCs w:val="20"/>
        </w:rPr>
        <w:t xml:space="preserve"> a </w:t>
      </w:r>
      <w:r w:rsidR="0058707B" w:rsidRPr="00AB6E0B">
        <w:rPr>
          <w:szCs w:val="20"/>
        </w:rPr>
        <w:t>implementační část</w:t>
      </w:r>
      <w:r w:rsidR="00975A65">
        <w:rPr>
          <w:szCs w:val="20"/>
        </w:rPr>
        <w:t>.</w:t>
      </w:r>
      <w:r w:rsidR="0058707B" w:rsidRPr="00AB6E0B">
        <w:rPr>
          <w:szCs w:val="20"/>
        </w:rPr>
        <w:t xml:space="preserve"> </w:t>
      </w:r>
      <w:r w:rsidR="00414468">
        <w:rPr>
          <w:szCs w:val="20"/>
        </w:rPr>
        <w:t>Dle zadání objednatele byl</w:t>
      </w:r>
      <w:r w:rsidR="00C13C8E">
        <w:rPr>
          <w:szCs w:val="20"/>
        </w:rPr>
        <w:t>a analyzována</w:t>
      </w:r>
      <w:r w:rsidR="00414468">
        <w:rPr>
          <w:szCs w:val="20"/>
        </w:rPr>
        <w:t xml:space="preserve"> data za roky 2016 – 2020.</w:t>
      </w:r>
      <w:r w:rsidR="00414468" w:rsidRPr="0030602F">
        <w:rPr>
          <w:szCs w:val="20"/>
        </w:rPr>
        <w:t xml:space="preserve"> </w:t>
      </w:r>
      <w:r w:rsidR="006C4228">
        <w:rPr>
          <w:szCs w:val="20"/>
        </w:rPr>
        <w:t>Strategická</w:t>
      </w:r>
      <w:r w:rsidR="00975A65">
        <w:rPr>
          <w:szCs w:val="20"/>
        </w:rPr>
        <w:t xml:space="preserve"> a implementační část</w:t>
      </w:r>
      <w:r w:rsidR="00414468">
        <w:rPr>
          <w:szCs w:val="20"/>
        </w:rPr>
        <w:t xml:space="preserve"> popisuje cíle a </w:t>
      </w:r>
      <w:r w:rsidR="0058707B" w:rsidRPr="0058707B">
        <w:rPr>
          <w:szCs w:val="20"/>
        </w:rPr>
        <w:t xml:space="preserve">budoucí rozvojové aktivity </w:t>
      </w:r>
      <w:r w:rsidR="00FA4C37" w:rsidRPr="00E21D59">
        <w:rPr>
          <w:szCs w:val="20"/>
        </w:rPr>
        <w:t>obce</w:t>
      </w:r>
      <w:r w:rsidR="003101EA">
        <w:rPr>
          <w:szCs w:val="20"/>
        </w:rPr>
        <w:t xml:space="preserve">. </w:t>
      </w:r>
      <w:r w:rsidR="0058707B" w:rsidRPr="00E21D59">
        <w:rPr>
          <w:szCs w:val="20"/>
        </w:rPr>
        <w:t xml:space="preserve">V průběhu zpracování Strategie rozvoje </w:t>
      </w:r>
      <w:r w:rsidR="00AA0D55" w:rsidRPr="00E21D59">
        <w:rPr>
          <w:szCs w:val="20"/>
        </w:rPr>
        <w:t>obce</w:t>
      </w:r>
      <w:r w:rsidR="003101EA">
        <w:rPr>
          <w:szCs w:val="20"/>
        </w:rPr>
        <w:t xml:space="preserve"> setkáním a</w:t>
      </w:r>
      <w:r w:rsidR="00E21D59" w:rsidRPr="00E21D59">
        <w:rPr>
          <w:szCs w:val="20"/>
        </w:rPr>
        <w:t> diskusím řídící skupiny a k veřejnému projednání.</w:t>
      </w:r>
      <w:r w:rsidR="00AA3F58" w:rsidRPr="00E21D59">
        <w:rPr>
          <w:szCs w:val="20"/>
        </w:rPr>
        <w:t xml:space="preserve"> </w:t>
      </w:r>
    </w:p>
    <w:p w14:paraId="23017272" w14:textId="77777777" w:rsidR="004E6CBF" w:rsidRDefault="004E6CBF" w:rsidP="00D57C96">
      <w:pPr>
        <w:rPr>
          <w:noProof/>
          <w:lang w:eastAsia="cs-CZ"/>
        </w:rPr>
      </w:pPr>
    </w:p>
    <w:p w14:paraId="23017273" w14:textId="77777777" w:rsidR="00743A96" w:rsidRDefault="00743A96" w:rsidP="00D57C96">
      <w:pPr>
        <w:rPr>
          <w:noProof/>
          <w:lang w:eastAsia="cs-CZ"/>
        </w:rPr>
      </w:pPr>
    </w:p>
    <w:p w14:paraId="021CC247" w14:textId="77777777" w:rsidR="00414468" w:rsidRDefault="00414468" w:rsidP="00D57C96">
      <w:pPr>
        <w:rPr>
          <w:noProof/>
          <w:lang w:eastAsia="cs-CZ"/>
        </w:rPr>
      </w:pPr>
    </w:p>
    <w:p w14:paraId="2455BCAA" w14:textId="77777777" w:rsidR="00414468" w:rsidRDefault="00414468" w:rsidP="00D57C96">
      <w:pPr>
        <w:rPr>
          <w:noProof/>
          <w:lang w:eastAsia="cs-CZ"/>
        </w:rPr>
      </w:pPr>
    </w:p>
    <w:p w14:paraId="0833994F" w14:textId="77777777" w:rsidR="00414468" w:rsidRDefault="00414468" w:rsidP="00D57C96">
      <w:pPr>
        <w:rPr>
          <w:noProof/>
          <w:lang w:eastAsia="cs-CZ"/>
        </w:rPr>
      </w:pPr>
    </w:p>
    <w:p w14:paraId="3E8D241F" w14:textId="77777777" w:rsidR="00414468" w:rsidRDefault="00414468" w:rsidP="00D57C96">
      <w:pPr>
        <w:rPr>
          <w:noProof/>
          <w:lang w:eastAsia="cs-CZ"/>
        </w:rPr>
      </w:pPr>
    </w:p>
    <w:p w14:paraId="47AF8A7C" w14:textId="1DAF46EC" w:rsidR="00212868" w:rsidRDefault="00212868" w:rsidP="00D57C96">
      <w:pPr>
        <w:rPr>
          <w:noProof/>
          <w:lang w:eastAsia="cs-CZ"/>
        </w:rPr>
      </w:pPr>
    </w:p>
    <w:p w14:paraId="68408115" w14:textId="77777777" w:rsidR="00212868" w:rsidRDefault="00212868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14:paraId="0024C53C" w14:textId="4F560330" w:rsidR="00414468" w:rsidRDefault="00212868" w:rsidP="00D57C96">
      <w:pPr>
        <w:rPr>
          <w:noProof/>
          <w:lang w:eastAsia="cs-CZ"/>
        </w:rPr>
      </w:pPr>
      <w:r w:rsidRPr="00212868">
        <w:rPr>
          <w:noProof/>
          <w:lang w:eastAsia="cs-CZ"/>
        </w:rPr>
        <w:lastRenderedPageBreak/>
        <w:drawing>
          <wp:anchor distT="0" distB="0" distL="114300" distR="114300" simplePos="0" relativeHeight="251706368" behindDoc="0" locked="0" layoutInCell="1" allowOverlap="1" wp14:anchorId="3A10A32B" wp14:editId="2F5F686F">
            <wp:simplePos x="0" y="0"/>
            <wp:positionH relativeFrom="column">
              <wp:posOffset>-887730</wp:posOffset>
            </wp:positionH>
            <wp:positionV relativeFrom="paragraph">
              <wp:posOffset>-1066165</wp:posOffset>
            </wp:positionV>
            <wp:extent cx="7588250" cy="10729314"/>
            <wp:effectExtent l="0" t="0" r="0" b="0"/>
            <wp:wrapNone/>
            <wp:docPr id="14" name="Obrázok 14" descr="G:\Sdílené disky\Consulting\Slezská Brána\_Obce\_Dobratice\titulní stra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dílené disky\Consulting\Slezská Brána\_Obce\_Dobratice\titulní stran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76" cy="107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17275" w14:textId="77777777" w:rsidR="00C832B1" w:rsidRDefault="005723EB" w:rsidP="00363179">
      <w:pPr>
        <w:pStyle w:val="Nadpis1"/>
        <w:pageBreakBefore/>
      </w:pPr>
      <w:bookmarkStart w:id="1" w:name="_Toc84577219"/>
      <w:r>
        <w:lastRenderedPageBreak/>
        <w:t>Analytická část</w:t>
      </w:r>
      <w:bookmarkEnd w:id="1"/>
    </w:p>
    <w:p w14:paraId="3CBDE743" w14:textId="7AAEC68D" w:rsidR="00F94951" w:rsidRDefault="00F94951" w:rsidP="00F94951">
      <w:bookmarkStart w:id="2" w:name="_Toc54168674"/>
      <w:bookmarkStart w:id="3" w:name="_Toc55676717"/>
      <w:r>
        <w:t>Analytická část popisuje aktuální stav, vývoj a rozvojové možnosti klíčových oblastí života v obci</w:t>
      </w:r>
      <w:r>
        <w:rPr>
          <w:b/>
        </w:rPr>
        <w:t xml:space="preserve"> </w:t>
      </w:r>
      <w:r w:rsidR="00ED3060">
        <w:rPr>
          <w:b/>
          <w:iCs/>
          <w:szCs w:val="20"/>
        </w:rPr>
        <w:t>Dobratice</w:t>
      </w:r>
      <w:r>
        <w:t>. Základním charakterem analytické části je zmapovat stav aspektů života na daném území. Smyslem je vytvořit přehledný a podrobný koncept výstižně charakterizující oblasti života v obci, které jsou pro následný vývoj v území klíčové. Při tvorbě analytické části je zapotřebí přistupovat ke sběru informací s rozmyslem a s nadhledem. Cílem není zahlcení daty a podání zcela vyčerpávajícího přehledu všech oblastí života v obci, ale především jejich cílený výběr s ohledem na důležitost, která zohledňuje jejich provázanost a vzájemnou závislost. Tedy vytvořit vhodnou základnu pro následnou formulaci SWOT analýzy, vize a cílů.</w:t>
      </w:r>
    </w:p>
    <w:p w14:paraId="5C5DCA28" w14:textId="77777777" w:rsidR="00F94951" w:rsidRDefault="00F94951" w:rsidP="0049625E">
      <w:pPr>
        <w:pStyle w:val="Nadpis2"/>
        <w:numPr>
          <w:ilvl w:val="1"/>
          <w:numId w:val="43"/>
        </w:numPr>
      </w:pPr>
      <w:bookmarkStart w:id="4" w:name="_Toc84577220"/>
      <w:r>
        <w:t>Území</w:t>
      </w:r>
      <w:bookmarkEnd w:id="4"/>
    </w:p>
    <w:p w14:paraId="1521520D" w14:textId="77777777" w:rsidR="00F94951" w:rsidRDefault="00F94951" w:rsidP="0049625E">
      <w:pPr>
        <w:pStyle w:val="Nadpis3"/>
        <w:numPr>
          <w:ilvl w:val="2"/>
          <w:numId w:val="43"/>
        </w:numPr>
        <w:ind w:left="1021" w:hanging="1021"/>
      </w:pPr>
      <w:r>
        <w:t>Základní údaje o obci</w:t>
      </w:r>
    </w:p>
    <w:p w14:paraId="3A557751" w14:textId="4E601035" w:rsidR="00F94951" w:rsidRPr="00B84189" w:rsidRDefault="00ED3060" w:rsidP="00F94951">
      <w:pPr>
        <w:autoSpaceDE w:val="0"/>
        <w:autoSpaceDN w:val="0"/>
        <w:adjustRightInd w:val="0"/>
      </w:pPr>
      <w:r w:rsidRPr="00421525">
        <w:rPr>
          <w:rStyle w:val="Siln"/>
          <w:b w:val="0"/>
        </w:rPr>
        <w:t xml:space="preserve">Obec </w:t>
      </w:r>
      <w:r>
        <w:rPr>
          <w:rStyle w:val="normal-text"/>
        </w:rPr>
        <w:t>Dobratice je základní územní samosprávný celek a tvoří součást vyššího územně samosprávného celku – Moravskoslezského kraje. Obec je tvořena 5 sídelními jednotkami</w:t>
      </w:r>
      <w:r w:rsidR="00B84189">
        <w:rPr>
          <w:rStyle w:val="normal-text"/>
        </w:rPr>
        <w:t xml:space="preserve">: </w:t>
      </w:r>
      <w:r w:rsidR="00B84189">
        <w:t>Bukovice, Dobratice, Hranice, Podlesí</w:t>
      </w:r>
      <w:r w:rsidR="00B84189">
        <w:rPr>
          <w:rStyle w:val="apple-converted-space"/>
        </w:rPr>
        <w:t xml:space="preserve">, </w:t>
      </w:r>
      <w:r w:rsidR="00B84189">
        <w:t>Šprochovice.</w:t>
      </w:r>
    </w:p>
    <w:p w14:paraId="7BCF39E9" w14:textId="2931B387" w:rsidR="00F94951" w:rsidRDefault="00421525" w:rsidP="00F94951">
      <w:pPr>
        <w:pStyle w:val="Popis"/>
        <w:keepNext/>
      </w:pPr>
      <w:bookmarkStart w:id="5" w:name="_Toc84577207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7FF513" wp14:editId="0CE27324">
                <wp:simplePos x="0" y="0"/>
                <wp:positionH relativeFrom="column">
                  <wp:posOffset>3655667</wp:posOffset>
                </wp:positionH>
                <wp:positionV relativeFrom="paragraph">
                  <wp:posOffset>1511134</wp:posOffset>
                </wp:positionV>
                <wp:extent cx="508884" cy="119270"/>
                <wp:effectExtent l="38100" t="38100" r="62865" b="90805"/>
                <wp:wrapNone/>
                <wp:docPr id="9" name="Rovná spojn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884" cy="1192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E3746" id="Rovná spojnica 9" o:spid="_x0000_s1026" style="position:absolute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85pt,119pt" to="327.9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0048" behindDoc="1" locked="0" layoutInCell="1" allowOverlap="1" wp14:anchorId="67F1F3F3" wp14:editId="6667DD4E">
            <wp:simplePos x="0" y="0"/>
            <wp:positionH relativeFrom="column">
              <wp:posOffset>4164385</wp:posOffset>
            </wp:positionH>
            <wp:positionV relativeFrom="paragraph">
              <wp:posOffset>310239</wp:posOffset>
            </wp:positionV>
            <wp:extent cx="1852295" cy="2042795"/>
            <wp:effectExtent l="171450" t="152400" r="167005" b="167005"/>
            <wp:wrapTight wrapText="bothSides">
              <wp:wrapPolygon edited="0">
                <wp:start x="-1555" y="-1611"/>
                <wp:lineTo x="-1999" y="2014"/>
                <wp:lineTo x="-1999" y="18532"/>
                <wp:lineTo x="2666" y="23164"/>
                <wp:lineTo x="22437" y="23164"/>
                <wp:lineTo x="23325" y="21352"/>
                <wp:lineTo x="23325" y="5237"/>
                <wp:lineTo x="22659" y="2216"/>
                <wp:lineTo x="22659" y="2014"/>
                <wp:lineTo x="19105" y="-1611"/>
                <wp:lineTo x="-1555" y="-1611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" r="1960"/>
                    <a:stretch/>
                  </pic:blipFill>
                  <pic:spPr bwMode="auto">
                    <a:xfrm>
                      <a:off x="0" y="0"/>
                      <a:ext cx="1852295" cy="20427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30592" behindDoc="1" locked="0" layoutInCell="1" allowOverlap="1" wp14:anchorId="5882D949" wp14:editId="39A1E023">
            <wp:simplePos x="0" y="0"/>
            <wp:positionH relativeFrom="column">
              <wp:posOffset>-2540</wp:posOffset>
            </wp:positionH>
            <wp:positionV relativeFrom="paragraph">
              <wp:posOffset>310129</wp:posOffset>
            </wp:positionV>
            <wp:extent cx="3952875" cy="2385060"/>
            <wp:effectExtent l="0" t="0" r="9525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951">
        <w:t xml:space="preserve">Obrázek </w:t>
      </w:r>
      <w:r w:rsidR="00F94951">
        <w:fldChar w:fldCharType="begin"/>
      </w:r>
      <w:r w:rsidR="00F94951">
        <w:rPr>
          <w:noProof/>
        </w:rPr>
        <w:instrText xml:space="preserve"> SEQ Obrázek \* ARABIC </w:instrText>
      </w:r>
      <w:r w:rsidR="00F94951">
        <w:fldChar w:fldCharType="separate"/>
      </w:r>
      <w:r w:rsidR="00B000C0">
        <w:rPr>
          <w:noProof/>
        </w:rPr>
        <w:t>1</w:t>
      </w:r>
      <w:r w:rsidR="00F94951">
        <w:fldChar w:fldCharType="end"/>
      </w:r>
      <w:r w:rsidR="00F94951">
        <w:t xml:space="preserve">: Poloha obce </w:t>
      </w:r>
      <w:r w:rsidR="00B84189">
        <w:t>Dobratice</w:t>
      </w:r>
      <w:bookmarkEnd w:id="5"/>
    </w:p>
    <w:p w14:paraId="774F963E" w14:textId="77777777" w:rsidR="00421525" w:rsidRDefault="00421525" w:rsidP="00F94951">
      <w:pPr>
        <w:pStyle w:val="Zarkazkladnhotextu"/>
        <w:spacing w:after="120" w:line="276" w:lineRule="auto"/>
        <w:ind w:firstLine="0"/>
        <w:rPr>
          <w:rFonts w:ascii="Verdana" w:eastAsiaTheme="minorHAnsi" w:hAnsi="Verdana" w:cstheme="minorBidi"/>
          <w:bCs/>
          <w:sz w:val="16"/>
          <w:szCs w:val="16"/>
          <w:lang w:val="cs-CZ" w:eastAsia="en-US"/>
        </w:rPr>
      </w:pPr>
    </w:p>
    <w:p w14:paraId="2E666685" w14:textId="77777777" w:rsidR="00421525" w:rsidRDefault="00421525" w:rsidP="00F94951">
      <w:pPr>
        <w:pStyle w:val="Zarkazkladnhotextu"/>
        <w:spacing w:after="120" w:line="276" w:lineRule="auto"/>
        <w:ind w:firstLine="0"/>
        <w:rPr>
          <w:rFonts w:ascii="Verdana" w:eastAsiaTheme="minorHAnsi" w:hAnsi="Verdana" w:cstheme="minorBidi"/>
          <w:bCs/>
          <w:sz w:val="16"/>
          <w:szCs w:val="16"/>
          <w:lang w:val="cs-CZ" w:eastAsia="en-US"/>
        </w:rPr>
      </w:pPr>
    </w:p>
    <w:p w14:paraId="092597B6" w14:textId="5850CA1C" w:rsidR="00F94951" w:rsidRDefault="00F94951" w:rsidP="00F94951">
      <w:pPr>
        <w:pStyle w:val="Zarkazkladnhotextu"/>
        <w:spacing w:after="120" w:line="276" w:lineRule="auto"/>
        <w:ind w:firstLine="0"/>
        <w:rPr>
          <w:rFonts w:ascii="Verdana" w:eastAsiaTheme="minorHAnsi" w:hAnsi="Verdana" w:cstheme="minorBidi"/>
          <w:bCs/>
          <w:sz w:val="19"/>
          <w:szCs w:val="22"/>
          <w:lang w:val="cs-CZ" w:eastAsia="en-US"/>
        </w:rPr>
      </w:pPr>
      <w:r>
        <w:rPr>
          <w:rFonts w:ascii="Verdana" w:eastAsiaTheme="minorHAnsi" w:hAnsi="Verdana" w:cstheme="minorBidi"/>
          <w:bCs/>
          <w:sz w:val="16"/>
          <w:szCs w:val="16"/>
          <w:lang w:val="cs-CZ" w:eastAsia="en-US"/>
        </w:rPr>
        <w:t>Zdroj: www.mapy.cz, wikipedia.cz</w:t>
      </w:r>
    </w:p>
    <w:p w14:paraId="0239D3C6" w14:textId="57F71898" w:rsidR="00F94951" w:rsidRDefault="00B84189" w:rsidP="00F94951">
      <w:pPr>
        <w:shd w:val="clear" w:color="auto" w:fill="FFFFFF" w:themeFill="background1"/>
        <w:autoSpaceDE w:val="0"/>
        <w:autoSpaceDN w:val="0"/>
        <w:adjustRightInd w:val="0"/>
      </w:pPr>
      <w:r>
        <w:t>Obcí vede železnice (Frýdek-Místek - Český</w:t>
      </w:r>
      <w:r w:rsidR="00421525">
        <w:t xml:space="preserve"> Těšín) a dálnice D</w:t>
      </w:r>
      <w:r>
        <w:t xml:space="preserve"> 48, z</w:t>
      </w:r>
      <w:r w:rsidR="00421525">
        <w:t>e</w:t>
      </w:r>
      <w:r>
        <w:t xml:space="preserve"> které není napojení přímo na Dobratice</w:t>
      </w:r>
      <w:r w:rsidR="00F94951">
        <w:t>.</w:t>
      </w:r>
    </w:p>
    <w:p w14:paraId="0C3EABC1" w14:textId="77777777" w:rsidR="00D47768" w:rsidRDefault="00F94951" w:rsidP="00F94951">
      <w:pPr>
        <w:shd w:val="clear" w:color="auto" w:fill="FFFFFF" w:themeFill="background1"/>
        <w:autoSpaceDE w:val="0"/>
        <w:autoSpaceDN w:val="0"/>
        <w:adjustRightInd w:val="0"/>
        <w:rPr>
          <w:color w:val="0B0D0F"/>
          <w:szCs w:val="19"/>
        </w:rPr>
      </w:pPr>
      <w:r>
        <w:rPr>
          <w:b/>
          <w:color w:val="0B0D0F"/>
          <w:szCs w:val="19"/>
        </w:rPr>
        <w:t xml:space="preserve">Obec disponuje dobrou </w:t>
      </w:r>
      <w:r>
        <w:rPr>
          <w:color w:val="0B0D0F"/>
          <w:szCs w:val="19"/>
        </w:rPr>
        <w:t xml:space="preserve">dostupností zařízení občanské vybavenosti </w:t>
      </w:r>
      <w:r w:rsidR="007D7047">
        <w:rPr>
          <w:color w:val="0B0D0F"/>
          <w:szCs w:val="19"/>
        </w:rPr>
        <w:t xml:space="preserve">jako </w:t>
      </w:r>
      <w:r>
        <w:rPr>
          <w:color w:val="0B0D0F"/>
          <w:szCs w:val="19"/>
        </w:rPr>
        <w:t xml:space="preserve">např. </w:t>
      </w:r>
      <w:r w:rsidR="006A1EC6">
        <w:rPr>
          <w:color w:val="0B0D0F"/>
          <w:szCs w:val="19"/>
        </w:rPr>
        <w:t>pošta</w:t>
      </w:r>
      <w:r w:rsidR="00D47768">
        <w:rPr>
          <w:color w:val="0B0D0F"/>
          <w:szCs w:val="19"/>
        </w:rPr>
        <w:t xml:space="preserve"> Partner</w:t>
      </w:r>
      <w:r w:rsidR="006A1EC6">
        <w:rPr>
          <w:color w:val="0B0D0F"/>
          <w:szCs w:val="19"/>
        </w:rPr>
        <w:t xml:space="preserve">, </w:t>
      </w:r>
      <w:r>
        <w:rPr>
          <w:color w:val="0B0D0F"/>
          <w:szCs w:val="19"/>
        </w:rPr>
        <w:t xml:space="preserve">mateřská </w:t>
      </w:r>
      <w:r w:rsidR="00D47768">
        <w:rPr>
          <w:color w:val="0B0D0F"/>
          <w:szCs w:val="19"/>
        </w:rPr>
        <w:t xml:space="preserve">a základní </w:t>
      </w:r>
      <w:r>
        <w:rPr>
          <w:color w:val="0B0D0F"/>
          <w:szCs w:val="19"/>
        </w:rPr>
        <w:t xml:space="preserve">škola, </w:t>
      </w:r>
      <w:r w:rsidR="00D47768">
        <w:rPr>
          <w:color w:val="0B0D0F"/>
          <w:szCs w:val="19"/>
        </w:rPr>
        <w:t>fotbalové hřiště nebo knihovna</w:t>
      </w:r>
      <w:r w:rsidR="00B80978">
        <w:rPr>
          <w:color w:val="0B0D0F"/>
          <w:szCs w:val="19"/>
        </w:rPr>
        <w:t>. Dopravní </w:t>
      </w:r>
      <w:r>
        <w:rPr>
          <w:color w:val="0B0D0F"/>
          <w:szCs w:val="19"/>
        </w:rPr>
        <w:t xml:space="preserve">dostupnost je zajištěna </w:t>
      </w:r>
      <w:r w:rsidR="00B80978">
        <w:rPr>
          <w:color w:val="0B0D0F"/>
          <w:szCs w:val="19"/>
        </w:rPr>
        <w:t>díky</w:t>
      </w:r>
      <w:r>
        <w:rPr>
          <w:color w:val="0B0D0F"/>
          <w:szCs w:val="19"/>
        </w:rPr>
        <w:t xml:space="preserve"> autobusov</w:t>
      </w:r>
      <w:r w:rsidR="00B80978">
        <w:rPr>
          <w:color w:val="0B0D0F"/>
          <w:szCs w:val="19"/>
        </w:rPr>
        <w:t>é</w:t>
      </w:r>
      <w:r>
        <w:rPr>
          <w:color w:val="0B0D0F"/>
          <w:szCs w:val="19"/>
        </w:rPr>
        <w:t xml:space="preserve"> </w:t>
      </w:r>
      <w:r w:rsidR="00D47768">
        <w:rPr>
          <w:color w:val="0B0D0F"/>
          <w:szCs w:val="19"/>
        </w:rPr>
        <w:t xml:space="preserve">a vlakové </w:t>
      </w:r>
      <w:r>
        <w:rPr>
          <w:color w:val="0B0D0F"/>
          <w:szCs w:val="19"/>
        </w:rPr>
        <w:t>doprav</w:t>
      </w:r>
      <w:r w:rsidR="00B80978">
        <w:rPr>
          <w:color w:val="0B0D0F"/>
          <w:szCs w:val="19"/>
        </w:rPr>
        <w:t>ě</w:t>
      </w:r>
      <w:r>
        <w:rPr>
          <w:color w:val="0B0D0F"/>
          <w:szCs w:val="19"/>
        </w:rPr>
        <w:t xml:space="preserve">. </w:t>
      </w:r>
    </w:p>
    <w:p w14:paraId="1F92236D" w14:textId="4D6EEF40" w:rsidR="00F94951" w:rsidRDefault="00D35141" w:rsidP="00F94951">
      <w:pPr>
        <w:shd w:val="clear" w:color="auto" w:fill="FFFFFF" w:themeFill="background1"/>
        <w:autoSpaceDE w:val="0"/>
        <w:autoSpaceDN w:val="0"/>
        <w:adjustRightInd w:val="0"/>
        <w:rPr>
          <w:color w:val="0B0D0F"/>
          <w:szCs w:val="19"/>
        </w:rPr>
      </w:pPr>
      <w:r>
        <w:rPr>
          <w:color w:val="0B0D0F"/>
          <w:szCs w:val="19"/>
        </w:rPr>
        <w:t>Z demografického hlediska</w:t>
      </w:r>
      <w:r w:rsidR="00F94951" w:rsidRPr="00D24FBE">
        <w:rPr>
          <w:color w:val="0B0D0F"/>
          <w:szCs w:val="19"/>
        </w:rPr>
        <w:t xml:space="preserve"> stav obyvatelstv</w:t>
      </w:r>
      <w:r w:rsidR="00421525">
        <w:rPr>
          <w:color w:val="0B0D0F"/>
          <w:szCs w:val="19"/>
        </w:rPr>
        <w:t>a v posledních letech</w:t>
      </w:r>
      <w:r>
        <w:rPr>
          <w:color w:val="0B0D0F"/>
          <w:szCs w:val="19"/>
        </w:rPr>
        <w:t xml:space="preserve"> </w:t>
      </w:r>
      <w:r w:rsidR="00421525">
        <w:rPr>
          <w:color w:val="0B0D0F"/>
          <w:szCs w:val="19"/>
        </w:rPr>
        <w:t>rychlej</w:t>
      </w:r>
      <w:r>
        <w:rPr>
          <w:color w:val="0B0D0F"/>
          <w:szCs w:val="19"/>
        </w:rPr>
        <w:t>i</w:t>
      </w:r>
      <w:r w:rsidR="00D24FBE" w:rsidRPr="00D24FBE">
        <w:rPr>
          <w:color w:val="0B0D0F"/>
          <w:szCs w:val="19"/>
        </w:rPr>
        <w:t xml:space="preserve"> </w:t>
      </w:r>
      <w:r>
        <w:rPr>
          <w:color w:val="0B0D0F"/>
          <w:szCs w:val="19"/>
        </w:rPr>
        <w:t>na</w:t>
      </w:r>
      <w:r w:rsidR="00F94951" w:rsidRPr="00D24FBE">
        <w:rPr>
          <w:color w:val="0B0D0F"/>
          <w:szCs w:val="19"/>
        </w:rPr>
        <w:t>růst</w:t>
      </w:r>
      <w:r>
        <w:rPr>
          <w:color w:val="0B0D0F"/>
          <w:szCs w:val="19"/>
        </w:rPr>
        <w:t>á (viz demografická situace). Tento jev se děje i v okolních obcích,</w:t>
      </w:r>
      <w:r w:rsidR="00421525">
        <w:rPr>
          <w:color w:val="0B0D0F"/>
          <w:szCs w:val="19"/>
        </w:rPr>
        <w:t xml:space="preserve"> což představuje</w:t>
      </w:r>
      <w:r>
        <w:rPr>
          <w:color w:val="0B0D0F"/>
          <w:szCs w:val="19"/>
        </w:rPr>
        <w:t xml:space="preserve"> výzvu nejen pro obec</w:t>
      </w:r>
      <w:r w:rsidR="00421525">
        <w:rPr>
          <w:color w:val="0B0D0F"/>
          <w:szCs w:val="19"/>
        </w:rPr>
        <w:t>.</w:t>
      </w:r>
    </w:p>
    <w:p w14:paraId="4465C76B" w14:textId="1E2368E6" w:rsidR="00F94951" w:rsidRDefault="00F94951" w:rsidP="00F94951">
      <w:pPr>
        <w:pStyle w:val="Popis"/>
        <w:keepNext/>
      </w:pPr>
      <w:bookmarkStart w:id="6" w:name="_Toc84577208"/>
      <w:r>
        <w:lastRenderedPageBreak/>
        <w:t xml:space="preserve">Obrázek </w:t>
      </w:r>
      <w:r>
        <w:fldChar w:fldCharType="begin"/>
      </w:r>
      <w:r>
        <w:rPr>
          <w:noProof/>
        </w:rPr>
        <w:instrText xml:space="preserve"> SEQ Obrázek \* ARABIC </w:instrText>
      </w:r>
      <w:r>
        <w:fldChar w:fldCharType="separate"/>
      </w:r>
      <w:r w:rsidR="00B000C0">
        <w:rPr>
          <w:noProof/>
        </w:rPr>
        <w:t>2</w:t>
      </w:r>
      <w:r>
        <w:fldChar w:fldCharType="end"/>
      </w:r>
      <w:r>
        <w:t xml:space="preserve">: </w:t>
      </w:r>
      <w:r w:rsidR="00B84189">
        <w:t>Dobratice a jeho okolí</w:t>
      </w:r>
      <w:bookmarkEnd w:id="6"/>
    </w:p>
    <w:p w14:paraId="0FA01DE7" w14:textId="778A920F" w:rsidR="00F94951" w:rsidRDefault="00B84189" w:rsidP="00F94951">
      <w:pPr>
        <w:tabs>
          <w:tab w:val="left" w:pos="4111"/>
        </w:tabs>
        <w:autoSpaceDE w:val="0"/>
        <w:autoSpaceDN w:val="0"/>
        <w:adjustRightInd w:val="0"/>
        <w:rPr>
          <w:bCs/>
        </w:rPr>
      </w:pPr>
      <w:r w:rsidRPr="00B84189">
        <w:rPr>
          <w:bCs/>
          <w:noProof/>
          <w:lang w:eastAsia="cs-CZ"/>
        </w:rPr>
        <w:drawing>
          <wp:inline distT="0" distB="0" distL="0" distR="0" wp14:anchorId="7BFF9A08" wp14:editId="122080A6">
            <wp:extent cx="5759450" cy="4317453"/>
            <wp:effectExtent l="0" t="0" r="0" b="6985"/>
            <wp:docPr id="26" name="Obrázek 26" descr="G:\Sdílené disky\Consulting\Slezská Brána\_Obce\_Dobratice\PA220015-01-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dílené disky\Consulting\Slezská Brána\_Obce\_Dobratice\PA220015-01-1-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EC15" w14:textId="374AC1D0" w:rsidR="00F94951" w:rsidRDefault="00F94951" w:rsidP="00F94951">
      <w:pPr>
        <w:rPr>
          <w:sz w:val="16"/>
          <w:szCs w:val="16"/>
        </w:rPr>
      </w:pPr>
      <w:r>
        <w:rPr>
          <w:sz w:val="16"/>
          <w:szCs w:val="16"/>
        </w:rPr>
        <w:t xml:space="preserve">Zdroj: </w:t>
      </w:r>
      <w:r w:rsidR="000C4758">
        <w:rPr>
          <w:sz w:val="16"/>
          <w:szCs w:val="16"/>
        </w:rPr>
        <w:t>o</w:t>
      </w:r>
      <w:r>
        <w:rPr>
          <w:sz w:val="16"/>
          <w:szCs w:val="16"/>
        </w:rPr>
        <w:t xml:space="preserve">bec </w:t>
      </w:r>
      <w:r w:rsidR="00B84189">
        <w:rPr>
          <w:sz w:val="16"/>
          <w:szCs w:val="16"/>
        </w:rPr>
        <w:t>Dobratice</w:t>
      </w:r>
    </w:p>
    <w:p w14:paraId="23017282" w14:textId="7EB9C3B1" w:rsidR="00E415CB" w:rsidRPr="00E415CB" w:rsidRDefault="000D44B6" w:rsidP="00EB686A">
      <w:pPr>
        <w:pStyle w:val="Popis"/>
        <w:spacing w:after="80"/>
      </w:pPr>
      <w:bookmarkStart w:id="7" w:name="_Toc84577191"/>
      <w:r>
        <w:t>T</w:t>
      </w:r>
      <w:r w:rsidR="008575FA">
        <w:t xml:space="preserve">abulka </w:t>
      </w:r>
      <w:r w:rsidR="002F5211">
        <w:rPr>
          <w:noProof/>
        </w:rPr>
        <w:fldChar w:fldCharType="begin"/>
      </w:r>
      <w:r w:rsidR="002F5211">
        <w:rPr>
          <w:noProof/>
        </w:rPr>
        <w:instrText xml:space="preserve"> SEQ Tabulka \* ARABIC </w:instrText>
      </w:r>
      <w:r w:rsidR="002F5211">
        <w:rPr>
          <w:noProof/>
        </w:rPr>
        <w:fldChar w:fldCharType="separate"/>
      </w:r>
      <w:r w:rsidR="00B000C0">
        <w:rPr>
          <w:noProof/>
        </w:rPr>
        <w:t>1</w:t>
      </w:r>
      <w:r w:rsidR="002F5211">
        <w:rPr>
          <w:noProof/>
        </w:rPr>
        <w:fldChar w:fldCharType="end"/>
      </w:r>
      <w:r w:rsidR="008575FA">
        <w:t xml:space="preserve">: </w:t>
      </w:r>
      <w:r w:rsidR="0091527B">
        <w:t xml:space="preserve">Základní </w:t>
      </w:r>
      <w:r w:rsidR="000B5381">
        <w:t xml:space="preserve">informace o </w:t>
      </w:r>
      <w:bookmarkEnd w:id="2"/>
      <w:bookmarkEnd w:id="3"/>
      <w:r w:rsidR="007B3590">
        <w:t>obci</w:t>
      </w:r>
      <w:bookmarkEnd w:id="7"/>
    </w:p>
    <w:tbl>
      <w:tblPr>
        <w:tblStyle w:val="Mriekatabuky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018"/>
        <w:gridCol w:w="4062"/>
      </w:tblGrid>
      <w:tr w:rsidR="00725779" w:rsidRPr="00F94951" w14:paraId="23017285" w14:textId="77777777" w:rsidTr="00421525">
        <w:trPr>
          <w:trHeight w:val="288"/>
        </w:trPr>
        <w:tc>
          <w:tcPr>
            <w:tcW w:w="5018" w:type="dxa"/>
            <w:shd w:val="clear" w:color="auto" w:fill="0055FF"/>
            <w:vAlign w:val="center"/>
          </w:tcPr>
          <w:p w14:paraId="23017283" w14:textId="77777777" w:rsidR="00725779" w:rsidRPr="00F94951" w:rsidRDefault="00725779" w:rsidP="008D0610">
            <w:pPr>
              <w:spacing w:line="276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94951">
              <w:rPr>
                <w:rFonts w:cs="Arial"/>
                <w:color w:val="FFFFFF" w:themeColor="background1"/>
                <w:sz w:val="18"/>
                <w:szCs w:val="18"/>
              </w:rPr>
              <w:t xml:space="preserve">Název </w:t>
            </w:r>
          </w:p>
        </w:tc>
        <w:tc>
          <w:tcPr>
            <w:tcW w:w="4062" w:type="dxa"/>
            <w:vAlign w:val="center"/>
          </w:tcPr>
          <w:p w14:paraId="23017284" w14:textId="235BD511" w:rsidR="00725779" w:rsidRPr="00F94951" w:rsidRDefault="00B84189" w:rsidP="00725779">
            <w:pPr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Dobratice</w:t>
            </w:r>
          </w:p>
        </w:tc>
      </w:tr>
      <w:tr w:rsidR="0091527B" w:rsidRPr="00F94951" w14:paraId="23017288" w14:textId="77777777" w:rsidTr="00421525">
        <w:trPr>
          <w:trHeight w:val="288"/>
        </w:trPr>
        <w:tc>
          <w:tcPr>
            <w:tcW w:w="5018" w:type="dxa"/>
            <w:shd w:val="clear" w:color="auto" w:fill="0055FF"/>
            <w:vAlign w:val="center"/>
          </w:tcPr>
          <w:p w14:paraId="23017286" w14:textId="2F864ED6" w:rsidR="0091527B" w:rsidRPr="00F94951" w:rsidRDefault="0091527B" w:rsidP="0091527B">
            <w:pPr>
              <w:spacing w:line="276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94951">
              <w:rPr>
                <w:rFonts w:cs="Arial"/>
                <w:color w:val="FFFFFF" w:themeColor="background1"/>
                <w:sz w:val="18"/>
                <w:szCs w:val="18"/>
              </w:rPr>
              <w:t>Obec s rozšířenou působností</w:t>
            </w:r>
          </w:p>
        </w:tc>
        <w:tc>
          <w:tcPr>
            <w:tcW w:w="4062" w:type="dxa"/>
            <w:vAlign w:val="center"/>
          </w:tcPr>
          <w:p w14:paraId="23017287" w14:textId="4BC22C71" w:rsidR="0091527B" w:rsidRPr="00F94951" w:rsidRDefault="0091527B" w:rsidP="0091527B">
            <w:pPr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94951">
              <w:rPr>
                <w:rFonts w:cs="Arial"/>
                <w:color w:val="000000"/>
                <w:sz w:val="18"/>
                <w:szCs w:val="18"/>
              </w:rPr>
              <w:t>Frýdek-Místek</w:t>
            </w:r>
          </w:p>
        </w:tc>
      </w:tr>
      <w:tr w:rsidR="0091527B" w:rsidRPr="00F94951" w14:paraId="2301728B" w14:textId="77777777" w:rsidTr="00421525">
        <w:trPr>
          <w:trHeight w:val="288"/>
        </w:trPr>
        <w:tc>
          <w:tcPr>
            <w:tcW w:w="5018" w:type="dxa"/>
            <w:shd w:val="clear" w:color="auto" w:fill="0055FF"/>
            <w:vAlign w:val="center"/>
          </w:tcPr>
          <w:p w14:paraId="23017289" w14:textId="0DF40A39" w:rsidR="0091527B" w:rsidRPr="00F94951" w:rsidRDefault="0091527B" w:rsidP="0091527B">
            <w:pPr>
              <w:spacing w:line="276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94951">
              <w:rPr>
                <w:rFonts w:cs="Arial"/>
                <w:color w:val="FFFFFF" w:themeColor="background1"/>
                <w:sz w:val="18"/>
                <w:szCs w:val="18"/>
              </w:rPr>
              <w:t>Pověřený obecní úřad</w:t>
            </w:r>
          </w:p>
        </w:tc>
        <w:tc>
          <w:tcPr>
            <w:tcW w:w="4062" w:type="dxa"/>
            <w:vAlign w:val="center"/>
          </w:tcPr>
          <w:p w14:paraId="2301728A" w14:textId="301CAFD1" w:rsidR="0091527B" w:rsidRPr="00F94951" w:rsidRDefault="0091527B" w:rsidP="0091527B">
            <w:pPr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94951">
              <w:rPr>
                <w:rFonts w:cs="Arial"/>
                <w:color w:val="000000"/>
                <w:sz w:val="18"/>
                <w:szCs w:val="18"/>
              </w:rPr>
              <w:t>Frýdek-Místek</w:t>
            </w:r>
          </w:p>
        </w:tc>
      </w:tr>
      <w:tr w:rsidR="0091527B" w:rsidRPr="00F94951" w14:paraId="2301728E" w14:textId="77777777" w:rsidTr="00421525">
        <w:trPr>
          <w:trHeight w:val="288"/>
        </w:trPr>
        <w:tc>
          <w:tcPr>
            <w:tcW w:w="5018" w:type="dxa"/>
            <w:shd w:val="clear" w:color="auto" w:fill="0055FF"/>
            <w:vAlign w:val="center"/>
          </w:tcPr>
          <w:p w14:paraId="2301728C" w14:textId="08FAA8CC" w:rsidR="0091527B" w:rsidRPr="00F94951" w:rsidRDefault="0091527B" w:rsidP="0091527B">
            <w:pPr>
              <w:spacing w:line="276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94951">
              <w:rPr>
                <w:rFonts w:cs="Arial"/>
                <w:color w:val="FFFFFF" w:themeColor="background1"/>
                <w:sz w:val="18"/>
                <w:szCs w:val="18"/>
              </w:rPr>
              <w:t>Pracoviště finančního úřadu</w:t>
            </w:r>
          </w:p>
        </w:tc>
        <w:tc>
          <w:tcPr>
            <w:tcW w:w="4062" w:type="dxa"/>
            <w:vAlign w:val="center"/>
          </w:tcPr>
          <w:p w14:paraId="2301728D" w14:textId="5B8A2729" w:rsidR="0091527B" w:rsidRPr="00F94951" w:rsidRDefault="0091527B" w:rsidP="0091527B">
            <w:pPr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94951">
              <w:rPr>
                <w:rFonts w:cs="Arial"/>
                <w:color w:val="000000"/>
                <w:sz w:val="18"/>
                <w:szCs w:val="18"/>
              </w:rPr>
              <w:t>Frýdek-Místek</w:t>
            </w:r>
          </w:p>
        </w:tc>
      </w:tr>
      <w:tr w:rsidR="0091527B" w:rsidRPr="00F94951" w14:paraId="23017291" w14:textId="77777777" w:rsidTr="00421525">
        <w:trPr>
          <w:trHeight w:val="274"/>
        </w:trPr>
        <w:tc>
          <w:tcPr>
            <w:tcW w:w="5018" w:type="dxa"/>
            <w:shd w:val="clear" w:color="auto" w:fill="0055FF"/>
            <w:vAlign w:val="center"/>
          </w:tcPr>
          <w:p w14:paraId="2301728F" w14:textId="3A689E93" w:rsidR="0091527B" w:rsidRPr="00F94951" w:rsidRDefault="0091527B" w:rsidP="0091527B">
            <w:pPr>
              <w:spacing w:line="276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94951">
              <w:rPr>
                <w:rFonts w:cs="Arial"/>
                <w:color w:val="FFFFFF" w:themeColor="background1"/>
                <w:sz w:val="18"/>
                <w:szCs w:val="18"/>
              </w:rPr>
              <w:t>Katastrální pracoviště</w:t>
            </w:r>
          </w:p>
        </w:tc>
        <w:tc>
          <w:tcPr>
            <w:tcW w:w="4062" w:type="dxa"/>
            <w:vAlign w:val="center"/>
          </w:tcPr>
          <w:p w14:paraId="23017290" w14:textId="1B20932B" w:rsidR="0091527B" w:rsidRPr="00F94951" w:rsidRDefault="0091527B" w:rsidP="0091527B">
            <w:pPr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94951">
              <w:rPr>
                <w:rFonts w:cs="Arial"/>
                <w:color w:val="000000"/>
                <w:sz w:val="18"/>
                <w:szCs w:val="18"/>
              </w:rPr>
              <w:t>Frýdek-Místek</w:t>
            </w:r>
          </w:p>
        </w:tc>
      </w:tr>
      <w:tr w:rsidR="0091527B" w:rsidRPr="00F94951" w14:paraId="23017294" w14:textId="77777777" w:rsidTr="00421525">
        <w:trPr>
          <w:trHeight w:val="288"/>
        </w:trPr>
        <w:tc>
          <w:tcPr>
            <w:tcW w:w="5018" w:type="dxa"/>
            <w:shd w:val="clear" w:color="auto" w:fill="0055FF"/>
            <w:vAlign w:val="center"/>
          </w:tcPr>
          <w:p w14:paraId="23017292" w14:textId="518E8ADF" w:rsidR="0091527B" w:rsidRPr="00F94951" w:rsidRDefault="0091527B" w:rsidP="0091527B">
            <w:pPr>
              <w:spacing w:line="276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94951">
              <w:rPr>
                <w:rFonts w:cs="Arial"/>
                <w:color w:val="FFFFFF" w:themeColor="background1"/>
                <w:sz w:val="18"/>
                <w:szCs w:val="18"/>
              </w:rPr>
              <w:t>Matriční úřad</w:t>
            </w:r>
          </w:p>
        </w:tc>
        <w:tc>
          <w:tcPr>
            <w:tcW w:w="4062" w:type="dxa"/>
            <w:vAlign w:val="center"/>
          </w:tcPr>
          <w:p w14:paraId="23017293" w14:textId="5DECDE37" w:rsidR="0091527B" w:rsidRPr="00F94951" w:rsidRDefault="00B84189" w:rsidP="0091527B">
            <w:pPr>
              <w:spacing w:line="276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Dobrá</w:t>
            </w:r>
          </w:p>
        </w:tc>
      </w:tr>
    </w:tbl>
    <w:p w14:paraId="23017295" w14:textId="77777777" w:rsidR="00AB2EED" w:rsidRDefault="00FB6777" w:rsidP="00FB6777">
      <w:pPr>
        <w:rPr>
          <w:sz w:val="16"/>
          <w:szCs w:val="16"/>
        </w:rPr>
      </w:pPr>
      <w:r>
        <w:rPr>
          <w:sz w:val="16"/>
          <w:szCs w:val="16"/>
        </w:rPr>
        <w:t>Zdroj: ČSÚ</w:t>
      </w:r>
    </w:p>
    <w:p w14:paraId="23017296" w14:textId="77777777" w:rsidR="00D158EC" w:rsidRDefault="00FF0C2D" w:rsidP="00D158EC">
      <w:pPr>
        <w:pStyle w:val="Nadpis3"/>
      </w:pPr>
      <w:r>
        <w:t>Historie obce</w:t>
      </w:r>
      <w:r w:rsidR="00D158EC">
        <w:rPr>
          <w:rStyle w:val="Odkaznapoznmkupodiarou"/>
        </w:rPr>
        <w:footnoteReference w:id="1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9"/>
        <w:gridCol w:w="81"/>
      </w:tblGrid>
      <w:tr w:rsidR="00414468" w14:paraId="36A6C5A8" w14:textId="77777777" w:rsidTr="004D4D25">
        <w:trPr>
          <w:tblCellSpacing w:w="15" w:type="dxa"/>
        </w:trPr>
        <w:tc>
          <w:tcPr>
            <w:tcW w:w="0" w:type="auto"/>
            <w:vAlign w:val="center"/>
          </w:tcPr>
          <w:p w14:paraId="6CE52399" w14:textId="79ECCCEC" w:rsidR="00D47768" w:rsidRPr="00D47768" w:rsidRDefault="00D47768" w:rsidP="00D47768">
            <w:r>
              <w:t xml:space="preserve">Obec Dobratice byla pravděpodobně založena po </w:t>
            </w:r>
            <w:r w:rsidR="00421525">
              <w:t xml:space="preserve">období vlády Jiřího z Poděbrad na konci </w:t>
            </w:r>
            <w:r w:rsidR="00D35141">
              <w:br/>
            </w:r>
            <w:r w:rsidR="00421525">
              <w:t>15. a počátku</w:t>
            </w:r>
            <w:r w:rsidR="00D35141">
              <w:t xml:space="preserve"> 16. století. O tom </w:t>
            </w:r>
            <w:r>
              <w:t>svědčí vykopávky keramiky, nalezené v části Šprochovice, jejichž stáří bylo určeno na toto období.</w:t>
            </w:r>
            <w:r w:rsidR="00640F6B">
              <w:t xml:space="preserve"> </w:t>
            </w:r>
            <w:r w:rsidRPr="00D47768">
              <w:t>Název obce Dobratice pochází pravděpodobně od jména Dobrata, správce hornodomaslavického statku, který občanstvo a ves zřejmě založil. Důvodem založení vesnice bylo zřízení hospodářského dvora, ovčince a panského mlýna na říčce Lučině</w:t>
            </w:r>
            <w:r w:rsidR="00421525">
              <w:t>,</w:t>
            </w:r>
            <w:r w:rsidRPr="00D47768">
              <w:t xml:space="preserve"> a s tím spojený příchod nových osadníků a robotníků, kteří</w:t>
            </w:r>
            <w:r>
              <w:t xml:space="preserve"> obhospodařovali panskou půdu a </w:t>
            </w:r>
            <w:r w:rsidRPr="00D47768">
              <w:t>robotovali také na novém hospodářském dvoře. V roce 1749 byl název obce Dobrachtitz, později německy Dobratitz.</w:t>
            </w:r>
          </w:p>
          <w:p w14:paraId="2D93A190" w14:textId="7F54364F" w:rsidR="00D47768" w:rsidRPr="00D47768" w:rsidRDefault="00D47768" w:rsidP="00D47768">
            <w:r w:rsidRPr="00D47768">
              <w:t xml:space="preserve">V roce 1850 bylo k Dobraticím připojeno fojtství Bukovice. Prvním voleným starostou obce </w:t>
            </w:r>
            <w:r w:rsidRPr="00D47768">
              <w:lastRenderedPageBreak/>
              <w:t>byl Ondřej Tvrdý, který svůj úřad vykonával od roku 1850</w:t>
            </w:r>
            <w:r>
              <w:t xml:space="preserve"> do 1864. Škola byla založena v </w:t>
            </w:r>
            <w:r w:rsidRPr="00D47768">
              <w:t>roce 1852. V roce 1865 byl vysvěcen kostel sv. Filipa a Jakuba a od roku 1868 se začaly psát dějiny farnosti Dobratice. Železniční trať Frýdek-Mís</w:t>
            </w:r>
            <w:r>
              <w:t>tek/Český Těšín byla uvedena do </w:t>
            </w:r>
            <w:r w:rsidRPr="00D47768">
              <w:t>provozu v roce 1888. V roce 1927 byl založen Sbor dobrovolných hasičů Dobratice. První telefonní linka v obci byla zavedena v roce 1938 a elektrifikace obce byla ukončena v roce 1949. V roce 1951 byla založena Tělovýchovná jednota Sokol Dobratice.</w:t>
            </w:r>
          </w:p>
          <w:p w14:paraId="13A9EA41" w14:textId="6B595326" w:rsidR="00D47768" w:rsidRPr="00D47768" w:rsidRDefault="00D47768" w:rsidP="00D47768">
            <w:r w:rsidRPr="00D47768">
              <w:t>Od roku 1920 patřily Dobratice do okresu Český Těšín. Po Mnichovské dohodě byly Dobratice v říjnu 1938 připojeny k Polsku. Za německé okupace byly Dobratice součástí Německé říše. Po roce 1945 náležely Dobratice do okresu Místek, v šedesát</w:t>
            </w:r>
            <w:r>
              <w:t>ých létech pak byly zařazeny do </w:t>
            </w:r>
            <w:r w:rsidRPr="00D47768">
              <w:t>nově vzniklého okresu Frýdek-Místek. V roce 19</w:t>
            </w:r>
            <w:r>
              <w:t>80 byly Dobratice připojeny pod </w:t>
            </w:r>
            <w:r w:rsidRPr="00D47768">
              <w:t>střediskovou obec Dobrá. Samostatnost obce Dobratice byla obnovena k 1. 1. 1991.</w:t>
            </w:r>
          </w:p>
          <w:p w14:paraId="33A1A912" w14:textId="520453EB" w:rsidR="00414468" w:rsidRPr="00F94951" w:rsidRDefault="00D47768" w:rsidP="00F94951">
            <w:pPr>
              <w:rPr>
                <w:rStyle w:val="normal-text"/>
              </w:rPr>
            </w:pPr>
            <w:r w:rsidRPr="00D47768">
              <w:t>Obecní znak a prapor byl udělen obci Dobratice dne 3. 12. 2004. Symboliku obecního znaku tvoří figura pluhu představující heraldizovaný přepis historických pečetních znamení obce. Figura bukové ratolesti o pěti listech je mluvící znamení vyjadřující pět sídelních jednotek obce – Bukovice, Dobratice, Hranice, Šprochovice a Podlesí. Barva zlatá a modrá vyjadřuje historickou příslušnost obce těšínskému knížectví neboli k regionu těšínského Slezska. Podrobné záznamy z historie obce Dobratice jsou zaznamenány v obecní kronice, která je vedena od roku 1920.</w:t>
            </w:r>
            <w:r w:rsidR="00421525">
              <w:t xml:space="preserve"> Nově je sepsána kniha o historii obce.</w:t>
            </w:r>
          </w:p>
        </w:tc>
        <w:tc>
          <w:tcPr>
            <w:tcW w:w="0" w:type="auto"/>
            <w:vAlign w:val="center"/>
          </w:tcPr>
          <w:p w14:paraId="5BDFE025" w14:textId="77777777" w:rsidR="00414468" w:rsidRDefault="00414468" w:rsidP="00B91C8B"/>
        </w:tc>
      </w:tr>
    </w:tbl>
    <w:p w14:paraId="2301729C" w14:textId="4A0CFF24" w:rsidR="00D158EC" w:rsidRDefault="00937127" w:rsidP="00414468">
      <w:pPr>
        <w:pStyle w:val="Nadpis2"/>
      </w:pPr>
      <w:bookmarkStart w:id="8" w:name="_Toc84577221"/>
      <w:r>
        <w:lastRenderedPageBreak/>
        <w:t>Sociodemografická analýza</w:t>
      </w:r>
      <w:bookmarkEnd w:id="8"/>
    </w:p>
    <w:p w14:paraId="2301729D" w14:textId="77777777" w:rsidR="00FE32DA" w:rsidRDefault="00FE32DA" w:rsidP="00FE32DA">
      <w:pPr>
        <w:pStyle w:val="Nadpis3"/>
      </w:pPr>
      <w:r>
        <w:t>Demografická situace</w:t>
      </w:r>
    </w:p>
    <w:p w14:paraId="2301729E" w14:textId="77777777" w:rsidR="005752AB" w:rsidRDefault="005752AB" w:rsidP="005752AB">
      <w:pPr>
        <w:rPr>
          <w:szCs w:val="19"/>
        </w:rPr>
      </w:pPr>
      <w:r w:rsidRPr="00D158EC">
        <w:rPr>
          <w:szCs w:val="19"/>
        </w:rPr>
        <w:t xml:space="preserve">Následující kapitola přibližuje změny ve vývoji počtu obyvatel a věkové struktury </w:t>
      </w:r>
      <w:r w:rsidR="00170E3D">
        <w:rPr>
          <w:szCs w:val="19"/>
        </w:rPr>
        <w:t>obce</w:t>
      </w:r>
      <w:r w:rsidRPr="00D158EC">
        <w:rPr>
          <w:szCs w:val="19"/>
        </w:rPr>
        <w:t>, kter</w:t>
      </w:r>
      <w:r w:rsidR="00A00B75">
        <w:rPr>
          <w:szCs w:val="19"/>
        </w:rPr>
        <w:t>é</w:t>
      </w:r>
      <w:r w:rsidRPr="00D158EC">
        <w:rPr>
          <w:szCs w:val="19"/>
        </w:rPr>
        <w:t xml:space="preserve"> významně ovlivňuj</w:t>
      </w:r>
      <w:r w:rsidR="00A00B75">
        <w:rPr>
          <w:szCs w:val="19"/>
        </w:rPr>
        <w:t>í</w:t>
      </w:r>
      <w:r w:rsidRPr="00D158EC">
        <w:rPr>
          <w:szCs w:val="19"/>
        </w:rPr>
        <w:t xml:space="preserve"> </w:t>
      </w:r>
      <w:r>
        <w:rPr>
          <w:szCs w:val="19"/>
        </w:rPr>
        <w:t xml:space="preserve">zdejší </w:t>
      </w:r>
      <w:r w:rsidRPr="00D158EC">
        <w:rPr>
          <w:szCs w:val="19"/>
        </w:rPr>
        <w:t>socioekonomické prostředí.</w:t>
      </w:r>
    </w:p>
    <w:p w14:paraId="2301729F" w14:textId="39A60918" w:rsidR="00EA7A62" w:rsidRDefault="000146DA" w:rsidP="003E2660">
      <w:pPr>
        <w:rPr>
          <w:szCs w:val="19"/>
        </w:rPr>
      </w:pPr>
      <w:r>
        <w:rPr>
          <w:szCs w:val="19"/>
        </w:rPr>
        <w:t>V roce 201</w:t>
      </w:r>
      <w:r w:rsidR="00B91C8B">
        <w:rPr>
          <w:szCs w:val="19"/>
        </w:rPr>
        <w:t>6</w:t>
      </w:r>
      <w:r w:rsidR="00CB6685">
        <w:rPr>
          <w:szCs w:val="19"/>
        </w:rPr>
        <w:t xml:space="preserve"> měl</w:t>
      </w:r>
      <w:r w:rsidR="00170E3D">
        <w:rPr>
          <w:szCs w:val="19"/>
        </w:rPr>
        <w:t>a obec</w:t>
      </w:r>
      <w:r w:rsidR="00980148">
        <w:rPr>
          <w:szCs w:val="19"/>
        </w:rPr>
        <w:t xml:space="preserve"> </w:t>
      </w:r>
      <w:r w:rsidR="00976D51">
        <w:rPr>
          <w:szCs w:val="19"/>
        </w:rPr>
        <w:t>1 231</w:t>
      </w:r>
      <w:r w:rsidR="00CB6685">
        <w:rPr>
          <w:szCs w:val="19"/>
        </w:rPr>
        <w:t xml:space="preserve"> o</w:t>
      </w:r>
      <w:r w:rsidR="003E2660">
        <w:rPr>
          <w:szCs w:val="19"/>
        </w:rPr>
        <w:t>byvatel</w:t>
      </w:r>
      <w:r w:rsidR="00980148">
        <w:rPr>
          <w:szCs w:val="19"/>
        </w:rPr>
        <w:t xml:space="preserve">. </w:t>
      </w:r>
      <w:r w:rsidR="00F65E1D">
        <w:rPr>
          <w:szCs w:val="19"/>
        </w:rPr>
        <w:t>Za sl</w:t>
      </w:r>
      <w:r w:rsidR="00421525">
        <w:rPr>
          <w:szCs w:val="19"/>
        </w:rPr>
        <w:t>edované období mezi lety 2016 a</w:t>
      </w:r>
      <w:r w:rsidR="00F65E1D">
        <w:rPr>
          <w:szCs w:val="19"/>
        </w:rPr>
        <w:t xml:space="preserve"> 2020</w:t>
      </w:r>
      <w:r w:rsidR="00B91C8B">
        <w:rPr>
          <w:szCs w:val="19"/>
        </w:rPr>
        <w:t xml:space="preserve"> se počet obyvatel zvýšil o </w:t>
      </w:r>
      <w:r w:rsidR="00976D51">
        <w:rPr>
          <w:szCs w:val="19"/>
        </w:rPr>
        <w:t>81</w:t>
      </w:r>
      <w:r w:rsidR="00F94951">
        <w:rPr>
          <w:szCs w:val="19"/>
        </w:rPr>
        <w:t xml:space="preserve"> obyvatel</w:t>
      </w:r>
      <w:r w:rsidR="00421525">
        <w:rPr>
          <w:szCs w:val="19"/>
        </w:rPr>
        <w:t xml:space="preserve"> (o 6 %)</w:t>
      </w:r>
      <w:r w:rsidR="00B91C8B">
        <w:rPr>
          <w:szCs w:val="19"/>
        </w:rPr>
        <w:t>.</w:t>
      </w:r>
      <w:r w:rsidR="00CB6685">
        <w:rPr>
          <w:szCs w:val="19"/>
        </w:rPr>
        <w:t xml:space="preserve"> </w:t>
      </w:r>
    </w:p>
    <w:p w14:paraId="230172A0" w14:textId="0E9D2995" w:rsidR="00565169" w:rsidRDefault="00B91C8B" w:rsidP="00B91C8B">
      <w:pPr>
        <w:pStyle w:val="Popis"/>
      </w:pPr>
      <w:bookmarkStart w:id="9" w:name="_Toc54168761"/>
      <w:bookmarkStart w:id="10" w:name="_Toc55676736"/>
      <w:bookmarkStart w:id="11" w:name="_Toc84577192"/>
      <w:r>
        <w:t xml:space="preserve">Tabulka </w:t>
      </w:r>
      <w:r w:rsidR="006124BA">
        <w:rPr>
          <w:noProof/>
        </w:rPr>
        <w:fldChar w:fldCharType="begin"/>
      </w:r>
      <w:r w:rsidR="006124BA">
        <w:rPr>
          <w:noProof/>
        </w:rPr>
        <w:instrText xml:space="preserve"> SEQ Tabulka \* ARABIC </w:instrText>
      </w:r>
      <w:r w:rsidR="006124BA">
        <w:rPr>
          <w:noProof/>
        </w:rPr>
        <w:fldChar w:fldCharType="separate"/>
      </w:r>
      <w:r w:rsidR="00B000C0">
        <w:rPr>
          <w:noProof/>
        </w:rPr>
        <w:t>2</w:t>
      </w:r>
      <w:r w:rsidR="006124BA">
        <w:rPr>
          <w:noProof/>
        </w:rPr>
        <w:fldChar w:fldCharType="end"/>
      </w:r>
      <w:r>
        <w:t xml:space="preserve">: </w:t>
      </w:r>
      <w:r w:rsidR="003B4C13">
        <w:t>Vývoj v počtu obyvatel obce</w:t>
      </w:r>
      <w:r w:rsidR="00CB6685">
        <w:t xml:space="preserve"> </w:t>
      </w:r>
      <w:r w:rsidR="003B4C13">
        <w:t xml:space="preserve">mezi </w:t>
      </w:r>
      <w:r w:rsidR="00976D51">
        <w:t>roky</w:t>
      </w:r>
      <w:r w:rsidR="003B4C13">
        <w:t xml:space="preserve"> 20</w:t>
      </w:r>
      <w:r>
        <w:t>16</w:t>
      </w:r>
      <w:r w:rsidR="00AB2EED">
        <w:t xml:space="preserve"> </w:t>
      </w:r>
      <w:r w:rsidR="003B4C13">
        <w:t>–</w:t>
      </w:r>
      <w:r w:rsidR="00AB2EED">
        <w:t xml:space="preserve"> </w:t>
      </w:r>
      <w:r w:rsidR="00565169" w:rsidRPr="00565169">
        <w:t>20</w:t>
      </w:r>
      <w:bookmarkEnd w:id="9"/>
      <w:r>
        <w:t>20</w:t>
      </w:r>
      <w:r w:rsidR="00565169">
        <w:rPr>
          <w:i/>
        </w:rPr>
        <w:t xml:space="preserve"> </w:t>
      </w:r>
      <w:r w:rsidR="003D6E44">
        <w:t>(stav k 31. 12.)</w:t>
      </w:r>
      <w:bookmarkEnd w:id="10"/>
      <w:bookmarkEnd w:id="11"/>
    </w:p>
    <w:tbl>
      <w:tblPr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1367"/>
        <w:gridCol w:w="1365"/>
        <w:gridCol w:w="1709"/>
        <w:gridCol w:w="1704"/>
        <w:gridCol w:w="1704"/>
      </w:tblGrid>
      <w:tr w:rsidR="00B91C8B" w:rsidRPr="00F94951" w14:paraId="5FF22BBC" w14:textId="77777777" w:rsidTr="00976D51">
        <w:trPr>
          <w:trHeight w:val="145"/>
        </w:trPr>
        <w:tc>
          <w:tcPr>
            <w:tcW w:w="739" w:type="pct"/>
            <w:shd w:val="clear" w:color="auto" w:fill="0044AA"/>
            <w:vAlign w:val="center"/>
            <w:hideMark/>
          </w:tcPr>
          <w:p w14:paraId="3287F833" w14:textId="01226344" w:rsidR="00B91C8B" w:rsidRPr="00F94951" w:rsidRDefault="00B91C8B" w:rsidP="00B91C8B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F9495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Počet obyvatel</w:t>
            </w:r>
          </w:p>
        </w:tc>
        <w:tc>
          <w:tcPr>
            <w:tcW w:w="742" w:type="pct"/>
            <w:shd w:val="clear" w:color="auto" w:fill="0044AA"/>
            <w:vAlign w:val="center"/>
            <w:hideMark/>
          </w:tcPr>
          <w:p w14:paraId="2549862F" w14:textId="472463AA" w:rsidR="00B91C8B" w:rsidRPr="00F94951" w:rsidRDefault="00B91C8B" w:rsidP="00FD2756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F9495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741" w:type="pct"/>
            <w:shd w:val="clear" w:color="auto" w:fill="0044AA"/>
            <w:vAlign w:val="center"/>
            <w:hideMark/>
          </w:tcPr>
          <w:p w14:paraId="10AD81C2" w14:textId="3C8C5274" w:rsidR="00B91C8B" w:rsidRPr="00F94951" w:rsidRDefault="00B91C8B" w:rsidP="00FD2756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F9495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928" w:type="pct"/>
            <w:shd w:val="clear" w:color="auto" w:fill="0044AA"/>
            <w:vAlign w:val="center"/>
            <w:hideMark/>
          </w:tcPr>
          <w:p w14:paraId="6B57AA4B" w14:textId="443B8D9F" w:rsidR="00B91C8B" w:rsidRPr="00F94951" w:rsidRDefault="00B91C8B" w:rsidP="00FD2756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F9495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925" w:type="pct"/>
            <w:shd w:val="clear" w:color="auto" w:fill="0044AA"/>
            <w:vAlign w:val="center"/>
          </w:tcPr>
          <w:p w14:paraId="2EC88228" w14:textId="3BB4E09B" w:rsidR="00B91C8B" w:rsidRPr="00F94951" w:rsidRDefault="00B91C8B" w:rsidP="00FD2756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F9495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925" w:type="pct"/>
            <w:shd w:val="clear" w:color="auto" w:fill="0044AA"/>
            <w:vAlign w:val="center"/>
            <w:hideMark/>
          </w:tcPr>
          <w:p w14:paraId="1D2CEFA4" w14:textId="5E023689" w:rsidR="00B91C8B" w:rsidRPr="00F94951" w:rsidRDefault="00B91C8B" w:rsidP="00FD2756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F9495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2020</w:t>
            </w:r>
          </w:p>
        </w:tc>
      </w:tr>
      <w:tr w:rsidR="00B91C8B" w:rsidRPr="00F94951" w14:paraId="3B43869A" w14:textId="77777777" w:rsidTr="004D4D25">
        <w:trPr>
          <w:trHeight w:val="250"/>
        </w:trPr>
        <w:tc>
          <w:tcPr>
            <w:tcW w:w="739" w:type="pct"/>
            <w:shd w:val="clear" w:color="auto" w:fill="auto"/>
            <w:vAlign w:val="center"/>
            <w:hideMark/>
          </w:tcPr>
          <w:p w14:paraId="664A0C7B" w14:textId="32F52888" w:rsidR="00B91C8B" w:rsidRPr="00F94951" w:rsidRDefault="00976D51" w:rsidP="00976D51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Dobratice</w:t>
            </w:r>
          </w:p>
        </w:tc>
        <w:tc>
          <w:tcPr>
            <w:tcW w:w="742" w:type="pct"/>
            <w:shd w:val="clear" w:color="auto" w:fill="auto"/>
            <w:vAlign w:val="bottom"/>
            <w:hideMark/>
          </w:tcPr>
          <w:p w14:paraId="41CDAF63" w14:textId="3C82157C" w:rsidR="00B91C8B" w:rsidRPr="00F94951" w:rsidRDefault="00976D51" w:rsidP="00B91C8B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  <w:t>1 231</w:t>
            </w:r>
          </w:p>
        </w:tc>
        <w:tc>
          <w:tcPr>
            <w:tcW w:w="741" w:type="pct"/>
            <w:shd w:val="clear" w:color="auto" w:fill="auto"/>
            <w:vAlign w:val="bottom"/>
            <w:hideMark/>
          </w:tcPr>
          <w:p w14:paraId="0ACE479A" w14:textId="2EE8B3D7" w:rsidR="00B91C8B" w:rsidRPr="00F94951" w:rsidRDefault="00976D51" w:rsidP="00B91C8B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1 239</w:t>
            </w:r>
          </w:p>
        </w:tc>
        <w:tc>
          <w:tcPr>
            <w:tcW w:w="928" w:type="pct"/>
            <w:shd w:val="clear" w:color="auto" w:fill="auto"/>
            <w:vAlign w:val="bottom"/>
            <w:hideMark/>
          </w:tcPr>
          <w:p w14:paraId="269DA23C" w14:textId="374DCB92" w:rsidR="00B91C8B" w:rsidRPr="00F94951" w:rsidRDefault="00976D51" w:rsidP="00B91C8B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1 258</w:t>
            </w:r>
          </w:p>
        </w:tc>
        <w:tc>
          <w:tcPr>
            <w:tcW w:w="925" w:type="pct"/>
            <w:vAlign w:val="bottom"/>
          </w:tcPr>
          <w:p w14:paraId="162439B1" w14:textId="7B87B619" w:rsidR="00B91C8B" w:rsidRPr="00F94951" w:rsidRDefault="00976D51" w:rsidP="00B91C8B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1 285</w:t>
            </w:r>
          </w:p>
        </w:tc>
        <w:tc>
          <w:tcPr>
            <w:tcW w:w="925" w:type="pct"/>
            <w:shd w:val="clear" w:color="auto" w:fill="auto"/>
            <w:vAlign w:val="bottom"/>
            <w:hideMark/>
          </w:tcPr>
          <w:p w14:paraId="08658F9F" w14:textId="5C81EADD" w:rsidR="00B91C8B" w:rsidRPr="00F94951" w:rsidRDefault="00976D51" w:rsidP="00B91C8B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1 312</w:t>
            </w:r>
          </w:p>
        </w:tc>
      </w:tr>
    </w:tbl>
    <w:p w14:paraId="230172A2" w14:textId="77777777" w:rsidR="00AB2EED" w:rsidRPr="005E34AF" w:rsidRDefault="00565169" w:rsidP="00565169">
      <w:pPr>
        <w:rPr>
          <w:sz w:val="16"/>
          <w:szCs w:val="16"/>
        </w:rPr>
      </w:pPr>
      <w:r w:rsidRPr="005E34AF">
        <w:rPr>
          <w:sz w:val="16"/>
          <w:szCs w:val="16"/>
        </w:rPr>
        <w:t>Zdroj: ČSÚ</w:t>
      </w:r>
    </w:p>
    <w:p w14:paraId="230172A3" w14:textId="77777777" w:rsidR="001B376B" w:rsidRPr="00EF3DC2" w:rsidRDefault="001B376B" w:rsidP="001B376B">
      <w:pPr>
        <w:rPr>
          <w:b/>
          <w:szCs w:val="19"/>
        </w:rPr>
      </w:pPr>
      <w:r w:rsidRPr="00EF3DC2">
        <w:rPr>
          <w:b/>
          <w:szCs w:val="19"/>
        </w:rPr>
        <w:t>Věková struktura obyvatel</w:t>
      </w:r>
    </w:p>
    <w:p w14:paraId="230172A4" w14:textId="68D9AC4F" w:rsidR="00F10E1A" w:rsidRPr="000146DA" w:rsidRDefault="005752AB" w:rsidP="000D7F2E">
      <w:pPr>
        <w:autoSpaceDE w:val="0"/>
        <w:autoSpaceDN w:val="0"/>
        <w:adjustRightInd w:val="0"/>
        <w:spacing w:before="120"/>
      </w:pPr>
      <w:r w:rsidRPr="00767307">
        <w:rPr>
          <w:bCs/>
        </w:rPr>
        <w:t>Složení obyvatelstva podle věku</w:t>
      </w:r>
      <w:r>
        <w:rPr>
          <w:bCs/>
        </w:rPr>
        <w:t xml:space="preserve"> patří k </w:t>
      </w:r>
      <w:r w:rsidRPr="004C695D">
        <w:t>významným faktorům sociálně ekonomického vývoje</w:t>
      </w:r>
      <w:r w:rsidR="000238EC">
        <w:t xml:space="preserve"> obce</w:t>
      </w:r>
      <w:r w:rsidRPr="004C695D">
        <w:t xml:space="preserve">. </w:t>
      </w:r>
      <w:r w:rsidR="000238EC">
        <w:t>Ve sledovaném</w:t>
      </w:r>
      <w:r w:rsidR="00FD2756">
        <w:t xml:space="preserve"> období</w:t>
      </w:r>
      <w:r w:rsidR="002910D5">
        <w:t xml:space="preserve"> </w:t>
      </w:r>
      <w:r w:rsidR="000238EC">
        <w:t>převažuje seniorská složka obyvatel nad dětskou</w:t>
      </w:r>
      <w:r>
        <w:t>.</w:t>
      </w:r>
      <w:r w:rsidRPr="004C695D">
        <w:t xml:space="preserve"> </w:t>
      </w:r>
      <w:r w:rsidR="009B4827" w:rsidRPr="00F94951">
        <w:rPr>
          <w:b/>
        </w:rPr>
        <w:t>H</w:t>
      </w:r>
      <w:r w:rsidR="00F10E1A">
        <w:rPr>
          <w:b/>
          <w:bCs/>
        </w:rPr>
        <w:t>odnota</w:t>
      </w:r>
      <w:r w:rsidR="00466992">
        <w:rPr>
          <w:b/>
          <w:bCs/>
        </w:rPr>
        <w:t xml:space="preserve"> indexu stáří </w:t>
      </w:r>
      <w:r w:rsidR="009B4827">
        <w:rPr>
          <w:b/>
          <w:bCs/>
        </w:rPr>
        <w:t xml:space="preserve">za rok </w:t>
      </w:r>
      <w:r w:rsidR="00FD2756">
        <w:rPr>
          <w:b/>
          <w:bCs/>
        </w:rPr>
        <w:t xml:space="preserve">2020 </w:t>
      </w:r>
      <w:r w:rsidR="009B4827">
        <w:rPr>
          <w:b/>
          <w:bCs/>
        </w:rPr>
        <w:t>dosáhla</w:t>
      </w:r>
      <w:r w:rsidR="00F10E1A">
        <w:rPr>
          <w:b/>
          <w:bCs/>
        </w:rPr>
        <w:t xml:space="preserve"> </w:t>
      </w:r>
      <w:r w:rsidR="00A8211B">
        <w:rPr>
          <w:b/>
          <w:bCs/>
        </w:rPr>
        <w:t>čísla 107</w:t>
      </w:r>
      <w:r w:rsidR="008D05F3">
        <w:t>, tedy na 100 dětí do 1</w:t>
      </w:r>
      <w:r w:rsidR="00FD2756">
        <w:t>4</w:t>
      </w:r>
      <w:r w:rsidR="008D05F3">
        <w:t xml:space="preserve"> let věku při</w:t>
      </w:r>
      <w:r w:rsidR="00466992">
        <w:t>padá téměř 1</w:t>
      </w:r>
      <w:r w:rsidR="00A8211B">
        <w:t>07</w:t>
      </w:r>
      <w:r w:rsidR="00550098">
        <w:t xml:space="preserve"> obyvatel ve věku 65 </w:t>
      </w:r>
      <w:r w:rsidR="00A00B75">
        <w:t>a </w:t>
      </w:r>
      <w:r w:rsidR="00466992">
        <w:t xml:space="preserve">více let. </w:t>
      </w:r>
      <w:r w:rsidR="009B4827">
        <w:t xml:space="preserve">V roce 2016 dosáhla hodnota indexu stáří </w:t>
      </w:r>
      <w:r w:rsidR="00FD2756">
        <w:rPr>
          <w:b/>
        </w:rPr>
        <w:t>1</w:t>
      </w:r>
      <w:r w:rsidR="00A8211B">
        <w:rPr>
          <w:b/>
        </w:rPr>
        <w:t>02</w:t>
      </w:r>
      <w:r w:rsidR="009B4827">
        <w:rPr>
          <w:b/>
        </w:rPr>
        <w:t xml:space="preserve">. </w:t>
      </w:r>
      <w:r w:rsidR="009B4827" w:rsidRPr="009B4827">
        <w:t xml:space="preserve">Na těchto číslech lze pozorovat </w:t>
      </w:r>
      <w:r w:rsidR="00A8211B">
        <w:t xml:space="preserve">pomalý </w:t>
      </w:r>
      <w:r w:rsidR="009B4827" w:rsidRPr="009B4827">
        <w:t xml:space="preserve">růst počtu obyvatel v seniorském </w:t>
      </w:r>
      <w:r w:rsidR="009B4827">
        <w:t xml:space="preserve">věku a s tím související růst nároků na sociální a zdravotní služby. </w:t>
      </w:r>
    </w:p>
    <w:p w14:paraId="230172A5" w14:textId="6CC3712D" w:rsidR="00AB2EED" w:rsidRDefault="001B376B" w:rsidP="000D7F2E">
      <w:pPr>
        <w:autoSpaceDE w:val="0"/>
        <w:autoSpaceDN w:val="0"/>
        <w:adjustRightInd w:val="0"/>
        <w:spacing w:before="120"/>
        <w:rPr>
          <w:b/>
          <w:bCs/>
        </w:rPr>
      </w:pPr>
      <w:r w:rsidRPr="000146DA">
        <w:t xml:space="preserve">Věková struktura obyvatel </w:t>
      </w:r>
      <w:r w:rsidR="001B436B">
        <w:t>obce</w:t>
      </w:r>
      <w:r w:rsidR="00A80843" w:rsidRPr="000146DA">
        <w:t xml:space="preserve"> </w:t>
      </w:r>
      <w:r w:rsidRPr="000146DA">
        <w:t>k 31. 12. 20</w:t>
      </w:r>
      <w:r w:rsidR="000238EC">
        <w:t>20</w:t>
      </w:r>
      <w:r w:rsidRPr="000146DA">
        <w:t xml:space="preserve"> představovala </w:t>
      </w:r>
      <w:r w:rsidR="00053564">
        <w:t>1</w:t>
      </w:r>
      <w:r w:rsidR="006C6AE1">
        <w:t>7</w:t>
      </w:r>
      <w:r w:rsidR="000146DA" w:rsidRPr="000146DA">
        <w:t xml:space="preserve"> % obyvatel v </w:t>
      </w:r>
      <w:r w:rsidRPr="000146DA">
        <w:t xml:space="preserve">předproduktivním věku (0 až 14 let), </w:t>
      </w:r>
      <w:r w:rsidR="00053564">
        <w:t>6</w:t>
      </w:r>
      <w:r w:rsidR="00FD2756">
        <w:t>4</w:t>
      </w:r>
      <w:r w:rsidRPr="000146DA">
        <w:t> % obyvatel v pro</w:t>
      </w:r>
      <w:r w:rsidR="000146DA" w:rsidRPr="000146DA">
        <w:t>du</w:t>
      </w:r>
      <w:r w:rsidR="00053564">
        <w:t>ktivním věku (15 až 64 let) a </w:t>
      </w:r>
      <w:r w:rsidR="006C6AE1">
        <w:t>19</w:t>
      </w:r>
      <w:r w:rsidR="000146DA" w:rsidRPr="000146DA">
        <w:t> </w:t>
      </w:r>
      <w:r w:rsidRPr="000146DA">
        <w:t xml:space="preserve">% obyvatel v poproduktivním věku (65 let a více). </w:t>
      </w:r>
      <w:r w:rsidRPr="000146DA">
        <w:rPr>
          <w:b/>
          <w:bCs/>
        </w:rPr>
        <w:t>Průměrný</w:t>
      </w:r>
      <w:r>
        <w:rPr>
          <w:b/>
          <w:bCs/>
        </w:rPr>
        <w:t xml:space="preserve"> věk dosahuje </w:t>
      </w:r>
      <w:r w:rsidR="006C6AE1">
        <w:rPr>
          <w:b/>
          <w:bCs/>
        </w:rPr>
        <w:t>41</w:t>
      </w:r>
      <w:r w:rsidR="00AB2EED">
        <w:rPr>
          <w:b/>
          <w:bCs/>
        </w:rPr>
        <w:t xml:space="preserve"> let.</w:t>
      </w:r>
    </w:p>
    <w:p w14:paraId="4D25CFEF" w14:textId="77777777" w:rsidR="008678C2" w:rsidRDefault="008678C2" w:rsidP="000D7F2E">
      <w:pPr>
        <w:autoSpaceDE w:val="0"/>
        <w:autoSpaceDN w:val="0"/>
        <w:adjustRightInd w:val="0"/>
        <w:spacing w:before="120"/>
        <w:rPr>
          <w:b/>
          <w:bCs/>
        </w:rPr>
      </w:pPr>
    </w:p>
    <w:p w14:paraId="3EA6DAB4" w14:textId="77777777" w:rsidR="008678C2" w:rsidRDefault="008678C2" w:rsidP="000D7F2E">
      <w:pPr>
        <w:autoSpaceDE w:val="0"/>
        <w:autoSpaceDN w:val="0"/>
        <w:adjustRightInd w:val="0"/>
        <w:spacing w:before="120"/>
        <w:rPr>
          <w:b/>
          <w:bCs/>
        </w:rPr>
      </w:pPr>
    </w:p>
    <w:p w14:paraId="22210981" w14:textId="77777777" w:rsidR="008678C2" w:rsidRDefault="008678C2" w:rsidP="000D7F2E">
      <w:pPr>
        <w:autoSpaceDE w:val="0"/>
        <w:autoSpaceDN w:val="0"/>
        <w:adjustRightInd w:val="0"/>
        <w:spacing w:before="120"/>
        <w:rPr>
          <w:b/>
          <w:bCs/>
        </w:rPr>
      </w:pPr>
    </w:p>
    <w:p w14:paraId="04137A59" w14:textId="77777777" w:rsidR="00640F6B" w:rsidRDefault="00640F6B">
      <w:pPr>
        <w:rPr>
          <w:iCs/>
          <w:szCs w:val="18"/>
        </w:rPr>
      </w:pPr>
      <w:bookmarkStart w:id="12" w:name="_Toc54168675"/>
      <w:bookmarkStart w:id="13" w:name="_Toc55676718"/>
      <w:r>
        <w:br w:type="page"/>
      </w:r>
    </w:p>
    <w:p w14:paraId="23017324" w14:textId="779AAE09" w:rsidR="000D7F2E" w:rsidRPr="00FD2756" w:rsidRDefault="00EF3DC2" w:rsidP="00FD2756">
      <w:pPr>
        <w:pStyle w:val="Popis"/>
      </w:pPr>
      <w:bookmarkStart w:id="14" w:name="_Toc84577193"/>
      <w:r>
        <w:lastRenderedPageBreak/>
        <w:t xml:space="preserve">Tabulka </w:t>
      </w:r>
      <w:r w:rsidR="00AA7174">
        <w:rPr>
          <w:noProof/>
        </w:rPr>
        <w:fldChar w:fldCharType="begin"/>
      </w:r>
      <w:r w:rsidR="00AA7174">
        <w:rPr>
          <w:noProof/>
        </w:rPr>
        <w:instrText xml:space="preserve"> SEQ Tabulka \* ARABIC </w:instrText>
      </w:r>
      <w:r w:rsidR="00AA7174">
        <w:rPr>
          <w:noProof/>
        </w:rPr>
        <w:fldChar w:fldCharType="separate"/>
      </w:r>
      <w:r w:rsidR="00B000C0">
        <w:rPr>
          <w:noProof/>
        </w:rPr>
        <w:t>3</w:t>
      </w:r>
      <w:r w:rsidR="00AA7174">
        <w:rPr>
          <w:noProof/>
        </w:rPr>
        <w:fldChar w:fldCharType="end"/>
      </w:r>
      <w:r>
        <w:t xml:space="preserve">: </w:t>
      </w:r>
      <w:r w:rsidR="001B376B" w:rsidRPr="00B61E2B">
        <w:t>Počet obyvatel dle věkových skupin</w:t>
      </w:r>
      <w:r w:rsidR="001B376B">
        <w:t xml:space="preserve"> (31. 12. daného roku)</w:t>
      </w:r>
      <w:bookmarkEnd w:id="12"/>
      <w:bookmarkEnd w:id="13"/>
      <w:bookmarkEnd w:id="14"/>
    </w:p>
    <w:tbl>
      <w:tblPr>
        <w:tblW w:w="5000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1052"/>
        <w:gridCol w:w="1052"/>
        <w:gridCol w:w="1052"/>
        <w:gridCol w:w="1052"/>
        <w:gridCol w:w="1052"/>
        <w:gridCol w:w="1052"/>
        <w:gridCol w:w="1055"/>
        <w:gridCol w:w="1052"/>
      </w:tblGrid>
      <w:tr w:rsidR="00A50167" w:rsidRPr="006C6AE1" w14:paraId="12BED5A1" w14:textId="77777777" w:rsidTr="006C6AE1">
        <w:trPr>
          <w:trHeight w:val="264"/>
        </w:trPr>
        <w:tc>
          <w:tcPr>
            <w:tcW w:w="429" w:type="pct"/>
            <w:vMerge w:val="restart"/>
            <w:shd w:val="clear" w:color="auto" w:fill="0044AA"/>
            <w:vAlign w:val="center"/>
            <w:hideMark/>
          </w:tcPr>
          <w:p w14:paraId="44DE1E3D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1" w:type="pct"/>
            <w:vMerge w:val="restart"/>
            <w:shd w:val="clear" w:color="auto" w:fill="0044AA"/>
            <w:vAlign w:val="center"/>
            <w:hideMark/>
          </w:tcPr>
          <w:p w14:paraId="183AD47E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Počet</w:t>
            </w: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obyvatel</w:t>
            </w: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celkem</w:t>
            </w:r>
          </w:p>
        </w:tc>
        <w:tc>
          <w:tcPr>
            <w:tcW w:w="3428" w:type="pct"/>
            <w:gridSpan w:val="6"/>
            <w:shd w:val="clear" w:color="auto" w:fill="0044AA"/>
            <w:vAlign w:val="center"/>
            <w:hideMark/>
          </w:tcPr>
          <w:p w14:paraId="23F6A072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v tom ve věku (let)</w:t>
            </w:r>
          </w:p>
        </w:tc>
        <w:tc>
          <w:tcPr>
            <w:tcW w:w="571" w:type="pct"/>
            <w:vMerge w:val="restart"/>
            <w:shd w:val="clear" w:color="auto" w:fill="0044AA"/>
            <w:vAlign w:val="center"/>
            <w:hideMark/>
          </w:tcPr>
          <w:p w14:paraId="4775F182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Průměrný</w:t>
            </w: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věk</w:t>
            </w:r>
          </w:p>
        </w:tc>
      </w:tr>
      <w:tr w:rsidR="00A50167" w:rsidRPr="006C6AE1" w14:paraId="2CC6404E" w14:textId="77777777" w:rsidTr="006C6AE1">
        <w:trPr>
          <w:trHeight w:val="264"/>
        </w:trPr>
        <w:tc>
          <w:tcPr>
            <w:tcW w:w="429" w:type="pct"/>
            <w:vMerge/>
            <w:vAlign w:val="center"/>
            <w:hideMark/>
          </w:tcPr>
          <w:p w14:paraId="3E164D51" w14:textId="77777777" w:rsidR="00A50167" w:rsidRPr="006C6AE1" w:rsidRDefault="00A50167" w:rsidP="00A50167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1" w:type="pct"/>
            <w:vMerge/>
            <w:vAlign w:val="center"/>
            <w:hideMark/>
          </w:tcPr>
          <w:p w14:paraId="78A0EF5E" w14:textId="77777777" w:rsidR="00A50167" w:rsidRPr="006C6AE1" w:rsidRDefault="00A50167" w:rsidP="00A50167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1" w:type="pct"/>
            <w:shd w:val="clear" w:color="auto" w:fill="0044AA"/>
            <w:vAlign w:val="center"/>
            <w:hideMark/>
          </w:tcPr>
          <w:p w14:paraId="510BEC46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0-14</w:t>
            </w:r>
          </w:p>
        </w:tc>
        <w:tc>
          <w:tcPr>
            <w:tcW w:w="571" w:type="pct"/>
            <w:shd w:val="clear" w:color="auto" w:fill="0044AA"/>
            <w:vAlign w:val="center"/>
            <w:hideMark/>
          </w:tcPr>
          <w:p w14:paraId="51740E79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571" w:type="pct"/>
            <w:shd w:val="clear" w:color="auto" w:fill="0044AA"/>
            <w:vAlign w:val="center"/>
            <w:hideMark/>
          </w:tcPr>
          <w:p w14:paraId="6C5C1803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15-64</w:t>
            </w:r>
          </w:p>
        </w:tc>
        <w:tc>
          <w:tcPr>
            <w:tcW w:w="571" w:type="pct"/>
            <w:shd w:val="clear" w:color="auto" w:fill="0044AA"/>
            <w:vAlign w:val="center"/>
            <w:hideMark/>
          </w:tcPr>
          <w:p w14:paraId="2412260D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571" w:type="pct"/>
            <w:shd w:val="clear" w:color="auto" w:fill="0044AA"/>
            <w:vAlign w:val="center"/>
            <w:hideMark/>
          </w:tcPr>
          <w:p w14:paraId="674A770B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65 a více</w:t>
            </w:r>
          </w:p>
        </w:tc>
        <w:tc>
          <w:tcPr>
            <w:tcW w:w="573" w:type="pct"/>
            <w:shd w:val="clear" w:color="auto" w:fill="0044AA"/>
            <w:vAlign w:val="center"/>
            <w:hideMark/>
          </w:tcPr>
          <w:p w14:paraId="2EC5D549" w14:textId="77777777" w:rsidR="00A50167" w:rsidRPr="006C6AE1" w:rsidRDefault="00A50167" w:rsidP="00A50167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571" w:type="pct"/>
            <w:vMerge/>
            <w:vAlign w:val="center"/>
            <w:hideMark/>
          </w:tcPr>
          <w:p w14:paraId="769427C2" w14:textId="77777777" w:rsidR="00A50167" w:rsidRPr="006C6AE1" w:rsidRDefault="00A50167" w:rsidP="00A50167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</w:p>
        </w:tc>
      </w:tr>
      <w:tr w:rsidR="006C6AE1" w:rsidRPr="006C6AE1" w14:paraId="122425C7" w14:textId="77777777" w:rsidTr="00FD2756">
        <w:trPr>
          <w:trHeight w:val="264"/>
        </w:trPr>
        <w:tc>
          <w:tcPr>
            <w:tcW w:w="429" w:type="pct"/>
            <w:shd w:val="clear" w:color="auto" w:fill="auto"/>
            <w:vAlign w:val="center"/>
            <w:hideMark/>
          </w:tcPr>
          <w:p w14:paraId="4C9DA981" w14:textId="77777777" w:rsidR="006C6AE1" w:rsidRPr="006C6AE1" w:rsidRDefault="006C6AE1" w:rsidP="006C6A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2020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77CAA68" w14:textId="53D32218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1 312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64A22AE0" w14:textId="76273959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3C53BE13" w14:textId="6C89100F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17%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73AFAB8D" w14:textId="3030B755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837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35553975" w14:textId="77777777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64%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218A1373" w14:textId="30BEFCA1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4918E35E" w14:textId="58A8DCF5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19%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AD756A7" w14:textId="7E988A3D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41,0</w:t>
            </w:r>
          </w:p>
        </w:tc>
      </w:tr>
      <w:tr w:rsidR="006C6AE1" w:rsidRPr="006C6AE1" w14:paraId="7C0DFC23" w14:textId="77777777" w:rsidTr="00FD2756">
        <w:trPr>
          <w:trHeight w:val="264"/>
        </w:trPr>
        <w:tc>
          <w:tcPr>
            <w:tcW w:w="429" w:type="pct"/>
            <w:shd w:val="clear" w:color="auto" w:fill="auto"/>
            <w:vAlign w:val="center"/>
            <w:hideMark/>
          </w:tcPr>
          <w:p w14:paraId="0FCA065B" w14:textId="77777777" w:rsidR="006C6AE1" w:rsidRPr="006C6AE1" w:rsidRDefault="006C6AE1" w:rsidP="006C6A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4629A56" w14:textId="6E914B02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1 285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65C7C7CE" w14:textId="1E31CEB1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3C491FA0" w14:textId="28674E06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17%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C4F0548" w14:textId="13BCAC6B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828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E8A71EC" w14:textId="77777777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64%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0041519D" w14:textId="3E64D908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64E4B692" w14:textId="442769C7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19%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353CE445" w14:textId="35E1E6FF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40,9</w:t>
            </w:r>
          </w:p>
        </w:tc>
      </w:tr>
      <w:tr w:rsidR="006C6AE1" w:rsidRPr="006C6AE1" w14:paraId="7CB39E04" w14:textId="77777777" w:rsidTr="00FD2756">
        <w:trPr>
          <w:trHeight w:val="264"/>
        </w:trPr>
        <w:tc>
          <w:tcPr>
            <w:tcW w:w="429" w:type="pct"/>
            <w:shd w:val="clear" w:color="auto" w:fill="auto"/>
            <w:vAlign w:val="center"/>
            <w:hideMark/>
          </w:tcPr>
          <w:p w14:paraId="3F8EB916" w14:textId="77777777" w:rsidR="006C6AE1" w:rsidRPr="006C6AE1" w:rsidRDefault="006C6AE1" w:rsidP="006C6A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615F49E5" w14:textId="706FAA69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1 258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1FA2CC48" w14:textId="7719B693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4383A3D3" w14:textId="27F6DE3C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17%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2C309BF0" w14:textId="587A2A04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816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FDB0833" w14:textId="77777777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65%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70D66756" w14:textId="5F7496C7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6C475423" w14:textId="4009E89D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18%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0773B356" w14:textId="40AD5AB1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40,9</w:t>
            </w:r>
          </w:p>
        </w:tc>
      </w:tr>
      <w:tr w:rsidR="006C6AE1" w:rsidRPr="006C6AE1" w14:paraId="7BCBD2EC" w14:textId="77777777" w:rsidTr="00FD2756">
        <w:trPr>
          <w:trHeight w:val="264"/>
        </w:trPr>
        <w:tc>
          <w:tcPr>
            <w:tcW w:w="429" w:type="pct"/>
            <w:shd w:val="clear" w:color="auto" w:fill="auto"/>
            <w:vAlign w:val="center"/>
            <w:hideMark/>
          </w:tcPr>
          <w:p w14:paraId="11C1ED00" w14:textId="77777777" w:rsidR="006C6AE1" w:rsidRPr="006C6AE1" w:rsidRDefault="006C6AE1" w:rsidP="006C6A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7ADE20E" w14:textId="462B1375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1 239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44C610BF" w14:textId="708CD30A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7D7D4B2C" w14:textId="7051DA94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16%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4AB9C461" w14:textId="71271FCE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818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3AF9E92" w14:textId="77777777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66%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13631F02" w14:textId="422240D4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5CA94CA4" w14:textId="0B6445B1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18%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65EE2344" w14:textId="37C97C4C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41,2</w:t>
            </w:r>
          </w:p>
        </w:tc>
      </w:tr>
      <w:tr w:rsidR="006C6AE1" w:rsidRPr="006C6AE1" w14:paraId="53231584" w14:textId="77777777" w:rsidTr="00FD2756">
        <w:trPr>
          <w:trHeight w:val="264"/>
        </w:trPr>
        <w:tc>
          <w:tcPr>
            <w:tcW w:w="429" w:type="pct"/>
            <w:shd w:val="clear" w:color="auto" w:fill="auto"/>
            <w:vAlign w:val="center"/>
            <w:hideMark/>
          </w:tcPr>
          <w:p w14:paraId="5567A52A" w14:textId="77777777" w:rsidR="006C6AE1" w:rsidRPr="006C6AE1" w:rsidRDefault="006C6AE1" w:rsidP="006C6A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043818CC" w14:textId="082136CF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1 231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771C0A18" w14:textId="565F370C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09BC3F92" w14:textId="746D385F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16%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15DF7977" w14:textId="57DAE991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822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39439143" w14:textId="77777777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67%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702898AB" w14:textId="109C41FE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6075D673" w14:textId="3F37FE35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17%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23B0DD36" w14:textId="1CF7FB1E" w:rsidR="006C6AE1" w:rsidRPr="006C6AE1" w:rsidRDefault="006C6AE1" w:rsidP="006C6A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6C6AE1">
              <w:rPr>
                <w:rFonts w:cs="Arial"/>
                <w:color w:val="000000"/>
                <w:sz w:val="18"/>
                <w:szCs w:val="18"/>
              </w:rPr>
              <w:t>40,8</w:t>
            </w:r>
          </w:p>
        </w:tc>
      </w:tr>
    </w:tbl>
    <w:p w14:paraId="57AF85A6" w14:textId="77777777" w:rsidR="00FD2756" w:rsidRPr="006E6CA7" w:rsidRDefault="00FD2756" w:rsidP="00FD2756">
      <w:pPr>
        <w:rPr>
          <w:sz w:val="16"/>
          <w:szCs w:val="16"/>
        </w:rPr>
      </w:pPr>
      <w:r>
        <w:rPr>
          <w:sz w:val="16"/>
          <w:szCs w:val="16"/>
        </w:rPr>
        <w:t>Zdroj: ČSÚ</w:t>
      </w:r>
    </w:p>
    <w:p w14:paraId="23017325" w14:textId="77777777" w:rsidR="00EF3DC2" w:rsidRPr="006538C3" w:rsidRDefault="00EF3DC2" w:rsidP="00EF3DC2">
      <w:pPr>
        <w:rPr>
          <w:b/>
        </w:rPr>
      </w:pPr>
      <w:r w:rsidRPr="006538C3">
        <w:rPr>
          <w:b/>
        </w:rPr>
        <w:t>Pohyb obyvatel</w:t>
      </w:r>
    </w:p>
    <w:p w14:paraId="23017326" w14:textId="71C09E6E" w:rsidR="005752AB" w:rsidRPr="006538C3" w:rsidRDefault="005752AB" w:rsidP="005752AB">
      <w:pPr>
        <w:rPr>
          <w:b/>
        </w:rPr>
      </w:pPr>
      <w:r w:rsidRPr="006538C3">
        <w:t>Vývoj počtu obyvatel území ovlivňují dva pohyby, přirozený přírůstek a stěhování (migrace). Ve sledovaném období 20</w:t>
      </w:r>
      <w:r w:rsidR="006538C3" w:rsidRPr="006538C3">
        <w:t>16</w:t>
      </w:r>
      <w:r w:rsidRPr="006538C3">
        <w:t xml:space="preserve"> až 20</w:t>
      </w:r>
      <w:r w:rsidR="006538C3" w:rsidRPr="006538C3">
        <w:t>20</w:t>
      </w:r>
      <w:r w:rsidRPr="006538C3">
        <w:t xml:space="preserve"> byl </w:t>
      </w:r>
      <w:r w:rsidRPr="006538C3">
        <w:rPr>
          <w:b/>
        </w:rPr>
        <w:t>přirozený přírůstek</w:t>
      </w:r>
      <w:r w:rsidRPr="006538C3">
        <w:t xml:space="preserve"> v kladných hodnotách</w:t>
      </w:r>
      <w:r w:rsidR="00AB2EED" w:rsidRPr="006538C3">
        <w:t xml:space="preserve">. </w:t>
      </w:r>
    </w:p>
    <w:p w14:paraId="23017327" w14:textId="14969CFA" w:rsidR="009730A4" w:rsidRDefault="004D662A" w:rsidP="00EF3DC2">
      <w:pPr>
        <w:rPr>
          <w:b/>
        </w:rPr>
      </w:pPr>
      <w:r w:rsidRPr="006538C3">
        <w:t xml:space="preserve">Druhou složkou celkového přírůstku obyvatelstva je </w:t>
      </w:r>
      <w:r w:rsidRPr="006538C3">
        <w:rPr>
          <w:b/>
        </w:rPr>
        <w:t>migrační přírůstek</w:t>
      </w:r>
      <w:r w:rsidRPr="006538C3">
        <w:t xml:space="preserve">. Ten se skládá z počtu přistěhovalých minus </w:t>
      </w:r>
      <w:r w:rsidR="00421525">
        <w:t>počet vy</w:t>
      </w:r>
      <w:r w:rsidRPr="006538C3">
        <w:t xml:space="preserve">stěhovaných obyvatel. Migrační přírůstek je </w:t>
      </w:r>
      <w:r w:rsidR="0038115F">
        <w:t xml:space="preserve">v období 2016 až 2017 </w:t>
      </w:r>
      <w:r w:rsidR="0087528A">
        <w:t>také</w:t>
      </w:r>
      <w:r w:rsidR="0038115F">
        <w:t xml:space="preserve"> kladný. </w:t>
      </w:r>
    </w:p>
    <w:p w14:paraId="23017328" w14:textId="08933A68" w:rsidR="00565169" w:rsidRDefault="00EF3DC2" w:rsidP="00EF3DC2">
      <w:pPr>
        <w:pStyle w:val="Popis"/>
      </w:pPr>
      <w:bookmarkStart w:id="15" w:name="_Toc54168676"/>
      <w:bookmarkStart w:id="16" w:name="_Toc55676719"/>
      <w:bookmarkStart w:id="17" w:name="_Toc84577194"/>
      <w:r w:rsidRPr="00472922">
        <w:t xml:space="preserve">Tabulka </w:t>
      </w:r>
      <w:r w:rsidR="00AA7174" w:rsidRPr="00472922">
        <w:rPr>
          <w:noProof/>
        </w:rPr>
        <w:fldChar w:fldCharType="begin"/>
      </w:r>
      <w:r w:rsidR="00AA7174" w:rsidRPr="00472922">
        <w:rPr>
          <w:noProof/>
        </w:rPr>
        <w:instrText xml:space="preserve"> SEQ Tabulka \* ARABIC </w:instrText>
      </w:r>
      <w:r w:rsidR="00AA7174" w:rsidRPr="00472922">
        <w:rPr>
          <w:noProof/>
        </w:rPr>
        <w:fldChar w:fldCharType="separate"/>
      </w:r>
      <w:r w:rsidR="00B000C0">
        <w:rPr>
          <w:noProof/>
        </w:rPr>
        <w:t>4</w:t>
      </w:r>
      <w:r w:rsidR="00AA7174" w:rsidRPr="00472922">
        <w:rPr>
          <w:noProof/>
        </w:rPr>
        <w:fldChar w:fldCharType="end"/>
      </w:r>
      <w:r w:rsidR="001B376B" w:rsidRPr="00472922">
        <w:rPr>
          <w:szCs w:val="19"/>
        </w:rPr>
        <w:t xml:space="preserve">: </w:t>
      </w:r>
      <w:bookmarkStart w:id="18" w:name="_Toc22194830"/>
      <w:r w:rsidRPr="00472922">
        <w:t>Pohyb obyvatelstva v letech 20</w:t>
      </w:r>
      <w:r w:rsidR="006538C3">
        <w:t>16</w:t>
      </w:r>
      <w:r w:rsidRPr="00472922">
        <w:t xml:space="preserve"> – 20</w:t>
      </w:r>
      <w:bookmarkEnd w:id="15"/>
      <w:bookmarkEnd w:id="16"/>
      <w:bookmarkEnd w:id="18"/>
      <w:r w:rsidR="006538C3">
        <w:t>20</w:t>
      </w:r>
      <w:bookmarkEnd w:id="17"/>
    </w:p>
    <w:tbl>
      <w:tblPr>
        <w:tblW w:w="5000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3"/>
        <w:gridCol w:w="1395"/>
        <w:gridCol w:w="1303"/>
        <w:gridCol w:w="1303"/>
        <w:gridCol w:w="1302"/>
        <w:gridCol w:w="1302"/>
        <w:gridCol w:w="1302"/>
      </w:tblGrid>
      <w:tr w:rsidR="00A3313F" w:rsidRPr="007F2A11" w14:paraId="31B59147" w14:textId="77777777" w:rsidTr="00A3313F">
        <w:trPr>
          <w:trHeight w:val="264"/>
        </w:trPr>
        <w:tc>
          <w:tcPr>
            <w:tcW w:w="1464" w:type="pct"/>
            <w:gridSpan w:val="2"/>
            <w:shd w:val="clear" w:color="auto" w:fill="0044AA"/>
            <w:vAlign w:val="center"/>
            <w:hideMark/>
          </w:tcPr>
          <w:p w14:paraId="20452B4B" w14:textId="77777777" w:rsidR="00A3313F" w:rsidRPr="007F2A11" w:rsidRDefault="00A3313F" w:rsidP="00A3313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</w:p>
        </w:tc>
        <w:tc>
          <w:tcPr>
            <w:tcW w:w="707" w:type="pct"/>
            <w:shd w:val="clear" w:color="auto" w:fill="0044AA"/>
            <w:vAlign w:val="center"/>
            <w:hideMark/>
          </w:tcPr>
          <w:p w14:paraId="189A9F9C" w14:textId="77777777" w:rsidR="00A3313F" w:rsidRPr="007F2A11" w:rsidRDefault="00A3313F" w:rsidP="00A3313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707" w:type="pct"/>
            <w:shd w:val="clear" w:color="auto" w:fill="0044AA"/>
            <w:vAlign w:val="center"/>
            <w:hideMark/>
          </w:tcPr>
          <w:p w14:paraId="7EE9E275" w14:textId="77777777" w:rsidR="00A3313F" w:rsidRPr="007F2A11" w:rsidRDefault="00A3313F" w:rsidP="00A3313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07" w:type="pct"/>
            <w:shd w:val="clear" w:color="auto" w:fill="0044AA"/>
            <w:vAlign w:val="center"/>
            <w:hideMark/>
          </w:tcPr>
          <w:p w14:paraId="6DA1AAF2" w14:textId="77777777" w:rsidR="00A3313F" w:rsidRPr="007F2A11" w:rsidRDefault="00A3313F" w:rsidP="00A3313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707" w:type="pct"/>
            <w:shd w:val="clear" w:color="auto" w:fill="0044AA"/>
            <w:vAlign w:val="center"/>
            <w:hideMark/>
          </w:tcPr>
          <w:p w14:paraId="6E27FD46" w14:textId="77777777" w:rsidR="00A3313F" w:rsidRPr="007F2A11" w:rsidRDefault="00A3313F" w:rsidP="00A3313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707" w:type="pct"/>
            <w:shd w:val="clear" w:color="auto" w:fill="0044AA"/>
            <w:vAlign w:val="center"/>
            <w:hideMark/>
          </w:tcPr>
          <w:p w14:paraId="0F2C4DE9" w14:textId="77777777" w:rsidR="00A3313F" w:rsidRPr="007F2A11" w:rsidRDefault="00A3313F" w:rsidP="00A3313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2020</w:t>
            </w:r>
          </w:p>
        </w:tc>
      </w:tr>
      <w:tr w:rsidR="00A3313F" w:rsidRPr="007F2A11" w14:paraId="1F3173F3" w14:textId="77777777" w:rsidTr="00A3313F">
        <w:trPr>
          <w:trHeight w:val="264"/>
        </w:trPr>
        <w:tc>
          <w:tcPr>
            <w:tcW w:w="1464" w:type="pct"/>
            <w:gridSpan w:val="2"/>
            <w:shd w:val="clear" w:color="auto" w:fill="0044AA"/>
            <w:vAlign w:val="center"/>
            <w:hideMark/>
          </w:tcPr>
          <w:p w14:paraId="1D931C06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Živě narození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2FA6D3BE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2E15F764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1BC0893A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17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445D3E00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48206E3A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</w:tr>
      <w:tr w:rsidR="00A3313F" w:rsidRPr="007F2A11" w14:paraId="3BB2ABC5" w14:textId="77777777" w:rsidTr="00A3313F">
        <w:trPr>
          <w:trHeight w:val="264"/>
        </w:trPr>
        <w:tc>
          <w:tcPr>
            <w:tcW w:w="1464" w:type="pct"/>
            <w:gridSpan w:val="2"/>
            <w:shd w:val="clear" w:color="auto" w:fill="0044AA"/>
            <w:vAlign w:val="center"/>
            <w:hideMark/>
          </w:tcPr>
          <w:p w14:paraId="4739F2B1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Zemřelí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152039BC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10539513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718AC115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731E31E5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686D145A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</w:tr>
      <w:tr w:rsidR="00A3313F" w:rsidRPr="007F2A11" w14:paraId="02DC7DF6" w14:textId="77777777" w:rsidTr="00A3313F">
        <w:trPr>
          <w:trHeight w:val="264"/>
        </w:trPr>
        <w:tc>
          <w:tcPr>
            <w:tcW w:w="1464" w:type="pct"/>
            <w:gridSpan w:val="2"/>
            <w:shd w:val="clear" w:color="auto" w:fill="0044AA"/>
            <w:vAlign w:val="center"/>
            <w:hideMark/>
          </w:tcPr>
          <w:p w14:paraId="50746DB2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Přistěhovalí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1DA12A4C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40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4AE056E9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38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1B73166B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36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292FBE52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27A51327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35</w:t>
            </w:r>
          </w:p>
        </w:tc>
      </w:tr>
      <w:tr w:rsidR="00A3313F" w:rsidRPr="007F2A11" w14:paraId="1607C59D" w14:textId="77777777" w:rsidTr="00A3313F">
        <w:trPr>
          <w:trHeight w:val="264"/>
        </w:trPr>
        <w:tc>
          <w:tcPr>
            <w:tcW w:w="1464" w:type="pct"/>
            <w:gridSpan w:val="2"/>
            <w:shd w:val="clear" w:color="auto" w:fill="0044AA"/>
            <w:vAlign w:val="center"/>
            <w:hideMark/>
          </w:tcPr>
          <w:p w14:paraId="5FD90215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Vystěhovalí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2331D6EB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29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4A0EC671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30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33DFCB6C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19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2B8BB711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23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29FACFEF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17</w:t>
            </w:r>
          </w:p>
        </w:tc>
      </w:tr>
      <w:tr w:rsidR="00A3313F" w:rsidRPr="007F2A11" w14:paraId="7A818188" w14:textId="77777777" w:rsidTr="00A3313F">
        <w:trPr>
          <w:trHeight w:val="264"/>
        </w:trPr>
        <w:tc>
          <w:tcPr>
            <w:tcW w:w="707" w:type="pct"/>
            <w:vMerge w:val="restart"/>
            <w:shd w:val="clear" w:color="auto" w:fill="0044AA"/>
            <w:vAlign w:val="center"/>
            <w:hideMark/>
          </w:tcPr>
          <w:p w14:paraId="4334DDF2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 xml:space="preserve">Přírůstek </w:t>
            </w: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(úbytek)</w:t>
            </w:r>
          </w:p>
        </w:tc>
        <w:tc>
          <w:tcPr>
            <w:tcW w:w="757" w:type="pct"/>
            <w:shd w:val="clear" w:color="auto" w:fill="0044AA"/>
            <w:vAlign w:val="center"/>
            <w:hideMark/>
          </w:tcPr>
          <w:p w14:paraId="5E335272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přirozený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71EECED4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71819F09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14BF1E93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03049C16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62E4B1AF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9</w:t>
            </w:r>
          </w:p>
        </w:tc>
      </w:tr>
      <w:tr w:rsidR="00A3313F" w:rsidRPr="007F2A11" w14:paraId="1A236804" w14:textId="77777777" w:rsidTr="00A3313F">
        <w:trPr>
          <w:trHeight w:val="264"/>
        </w:trPr>
        <w:tc>
          <w:tcPr>
            <w:tcW w:w="707" w:type="pct"/>
            <w:vMerge/>
            <w:shd w:val="clear" w:color="auto" w:fill="0044AA"/>
            <w:vAlign w:val="center"/>
            <w:hideMark/>
          </w:tcPr>
          <w:p w14:paraId="55533205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</w:p>
        </w:tc>
        <w:tc>
          <w:tcPr>
            <w:tcW w:w="757" w:type="pct"/>
            <w:shd w:val="clear" w:color="auto" w:fill="0044AA"/>
            <w:vAlign w:val="center"/>
            <w:hideMark/>
          </w:tcPr>
          <w:p w14:paraId="73B2CE24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stěhováním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2D9B4399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387D1CA0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32BFEA03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17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07813E4C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19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043FAED9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18</w:t>
            </w:r>
          </w:p>
        </w:tc>
      </w:tr>
      <w:tr w:rsidR="00A3313F" w:rsidRPr="007F2A11" w14:paraId="2F616517" w14:textId="77777777" w:rsidTr="00A3313F">
        <w:trPr>
          <w:trHeight w:val="264"/>
        </w:trPr>
        <w:tc>
          <w:tcPr>
            <w:tcW w:w="707" w:type="pct"/>
            <w:vMerge/>
            <w:shd w:val="clear" w:color="auto" w:fill="0044AA"/>
            <w:vAlign w:val="center"/>
            <w:hideMark/>
          </w:tcPr>
          <w:p w14:paraId="5B5A293C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</w:p>
        </w:tc>
        <w:tc>
          <w:tcPr>
            <w:tcW w:w="757" w:type="pct"/>
            <w:shd w:val="clear" w:color="auto" w:fill="0044AA"/>
            <w:vAlign w:val="center"/>
            <w:hideMark/>
          </w:tcPr>
          <w:p w14:paraId="2CECBD16" w14:textId="77777777" w:rsidR="00A3313F" w:rsidRPr="007F2A11" w:rsidRDefault="00A3313F" w:rsidP="00A3313F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celkový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111ECA1D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653C7B32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5C4F2400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19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6324F0FC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27</w:t>
            </w:r>
          </w:p>
        </w:tc>
        <w:tc>
          <w:tcPr>
            <w:tcW w:w="707" w:type="pct"/>
            <w:shd w:val="clear" w:color="auto" w:fill="auto"/>
            <w:vAlign w:val="center"/>
            <w:hideMark/>
          </w:tcPr>
          <w:p w14:paraId="1B3DDD59" w14:textId="77777777" w:rsidR="00A3313F" w:rsidRPr="007F2A11" w:rsidRDefault="00A3313F" w:rsidP="00A3313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27</w:t>
            </w:r>
          </w:p>
        </w:tc>
      </w:tr>
    </w:tbl>
    <w:p w14:paraId="2301739C" w14:textId="77777777" w:rsidR="008B0D3E" w:rsidRDefault="001B376B" w:rsidP="001B376B">
      <w:pPr>
        <w:rPr>
          <w:sz w:val="16"/>
          <w:szCs w:val="16"/>
        </w:rPr>
      </w:pPr>
      <w:r w:rsidRPr="005E34AF">
        <w:rPr>
          <w:sz w:val="16"/>
          <w:szCs w:val="16"/>
        </w:rPr>
        <w:t>Zdroj: ČSÚ</w:t>
      </w:r>
    </w:p>
    <w:p w14:paraId="4FABF619" w14:textId="7FCA43DF" w:rsidR="009B4827" w:rsidRDefault="009B4827" w:rsidP="001B376B">
      <w:pPr>
        <w:rPr>
          <w:b/>
        </w:rPr>
      </w:pPr>
      <w:r w:rsidRPr="009B4827">
        <w:rPr>
          <w:b/>
        </w:rPr>
        <w:t>Vzdělanostní struktura obyvatel</w:t>
      </w:r>
    </w:p>
    <w:p w14:paraId="76F8486D" w14:textId="70425EA4" w:rsidR="009B4827" w:rsidRDefault="009B4827" w:rsidP="00812A2D">
      <w:pPr>
        <w:rPr>
          <w:b/>
        </w:rPr>
      </w:pPr>
      <w:r w:rsidRPr="00E2375A">
        <w:t>Základní vzdělání (včetně neukončeného základního vzdělán</w:t>
      </w:r>
      <w:r>
        <w:t xml:space="preserve">í a osob bez vzdělání) vykázalo </w:t>
      </w:r>
      <w:r w:rsidRPr="00E2375A">
        <w:t>při sčítání v roce 2011, jehož výsledky jako zdroj informací o vzdělanostní struktuře</w:t>
      </w:r>
      <w:r>
        <w:t> obcí</w:t>
      </w:r>
      <w:r w:rsidRPr="00E2375A">
        <w:t xml:space="preserve"> lze použít, pouze </w:t>
      </w:r>
      <w:r w:rsidR="00FB4EC4">
        <w:t>19</w:t>
      </w:r>
      <w:r w:rsidRPr="00E2375A">
        <w:t xml:space="preserve"> % obyvatel starších 15 let</w:t>
      </w:r>
      <w:r>
        <w:t xml:space="preserve">. </w:t>
      </w:r>
      <w:r w:rsidRPr="00E2375A">
        <w:t xml:space="preserve">Střední vzdělání bez maturity mělo v roce 2011 </w:t>
      </w:r>
      <w:r w:rsidR="00F609A8">
        <w:t>v </w:t>
      </w:r>
      <w:r w:rsidR="00812A2D">
        <w:t>obci</w:t>
      </w:r>
      <w:r w:rsidRPr="00E2375A">
        <w:t xml:space="preserve"> celkem </w:t>
      </w:r>
      <w:r w:rsidR="00F609A8">
        <w:t>3</w:t>
      </w:r>
      <w:r w:rsidR="00FB4EC4">
        <w:t>5</w:t>
      </w:r>
      <w:r w:rsidRPr="00E2375A">
        <w:t xml:space="preserve"> % obyvatel</w:t>
      </w:r>
      <w:r w:rsidR="00812A2D">
        <w:t>, v</w:t>
      </w:r>
      <w:r w:rsidR="00812A2D" w:rsidRPr="00E2375A">
        <w:t xml:space="preserve">ysokou školu mělo </w:t>
      </w:r>
      <w:r w:rsidR="00812A2D">
        <w:t>v obci</w:t>
      </w:r>
      <w:r w:rsidR="00812A2D" w:rsidRPr="00E2375A">
        <w:t xml:space="preserve"> absolvovanou </w:t>
      </w:r>
      <w:r w:rsidR="00FB4EC4">
        <w:t>13</w:t>
      </w:r>
      <w:r w:rsidR="00812A2D" w:rsidRPr="00E2375A">
        <w:t xml:space="preserve"> % dospělé</w:t>
      </w:r>
      <w:r w:rsidR="00812A2D">
        <w:t xml:space="preserve"> </w:t>
      </w:r>
      <w:r w:rsidR="00812A2D" w:rsidRPr="00E2375A">
        <w:t>populace</w:t>
      </w:r>
      <w:r w:rsidR="00812A2D">
        <w:t>.</w:t>
      </w:r>
      <w:r w:rsidR="00421525">
        <w:t xml:space="preserve"> Vzhledem k současnému trendu déle studovat a k trendu stěhování obyvatel v produktivním věku do obce, lze očekávat při SLDB 2021 větší podíl osob s ukončeným vysokoškolských vzděláním. </w:t>
      </w:r>
    </w:p>
    <w:p w14:paraId="140C4111" w14:textId="68C44022" w:rsidR="009B4827" w:rsidRDefault="00812A2D" w:rsidP="00812A2D">
      <w:pPr>
        <w:pStyle w:val="Popis"/>
      </w:pPr>
      <w:bookmarkStart w:id="19" w:name="_Toc84577195"/>
      <w:r>
        <w:t xml:space="preserve">Tabulka </w:t>
      </w:r>
      <w:r w:rsidR="00937127">
        <w:rPr>
          <w:noProof/>
        </w:rPr>
        <w:fldChar w:fldCharType="begin"/>
      </w:r>
      <w:r w:rsidR="00937127">
        <w:rPr>
          <w:noProof/>
        </w:rPr>
        <w:instrText xml:space="preserve"> SEQ Tabulka \* ARABIC </w:instrText>
      </w:r>
      <w:r w:rsidR="00937127">
        <w:rPr>
          <w:noProof/>
        </w:rPr>
        <w:fldChar w:fldCharType="separate"/>
      </w:r>
      <w:r w:rsidR="00B000C0">
        <w:rPr>
          <w:noProof/>
        </w:rPr>
        <w:t>5</w:t>
      </w:r>
      <w:r w:rsidR="00937127">
        <w:rPr>
          <w:noProof/>
        </w:rPr>
        <w:fldChar w:fldCharType="end"/>
      </w:r>
      <w:r>
        <w:t xml:space="preserve">: </w:t>
      </w:r>
      <w:r w:rsidRPr="00812A2D">
        <w:rPr>
          <w:iCs w:val="0"/>
          <w:szCs w:val="22"/>
        </w:rPr>
        <w:t>Obyvatelstvo podle nejvyššího ukončeného</w:t>
      </w:r>
      <w:r>
        <w:t xml:space="preserve"> vzdělání</w:t>
      </w:r>
      <w:bookmarkEnd w:id="19"/>
    </w:p>
    <w:tbl>
      <w:tblPr>
        <w:tblW w:w="5000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17"/>
        <w:gridCol w:w="3250"/>
        <w:gridCol w:w="1842"/>
        <w:gridCol w:w="1417"/>
        <w:gridCol w:w="1304"/>
      </w:tblGrid>
      <w:tr w:rsidR="00FB4EC4" w:rsidRPr="00FB4EC4" w14:paraId="4F1734AC" w14:textId="77777777" w:rsidTr="00FB4EC4">
        <w:trPr>
          <w:trHeight w:val="247"/>
        </w:trPr>
        <w:tc>
          <w:tcPr>
            <w:tcW w:w="2501" w:type="pct"/>
            <w:gridSpan w:val="2"/>
            <w:shd w:val="clear" w:color="auto" w:fill="0044AA"/>
          </w:tcPr>
          <w:p w14:paraId="1F43B5D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09" w:type="pct"/>
            <w:shd w:val="clear" w:color="auto" w:fill="0044AA"/>
          </w:tcPr>
          <w:p w14:paraId="03A499E2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Celkem</w:t>
            </w:r>
          </w:p>
        </w:tc>
        <w:tc>
          <w:tcPr>
            <w:tcW w:w="776" w:type="pct"/>
            <w:shd w:val="clear" w:color="auto" w:fill="0044AA"/>
          </w:tcPr>
          <w:p w14:paraId="5CB02839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muži</w:t>
            </w:r>
          </w:p>
        </w:tc>
        <w:tc>
          <w:tcPr>
            <w:tcW w:w="714" w:type="pct"/>
            <w:shd w:val="clear" w:color="auto" w:fill="0044AA"/>
          </w:tcPr>
          <w:p w14:paraId="6D040A97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ženy</w:t>
            </w:r>
          </w:p>
        </w:tc>
      </w:tr>
      <w:tr w:rsidR="00FB4EC4" w:rsidRPr="00FB4EC4" w14:paraId="0F35E9F7" w14:textId="77777777" w:rsidTr="00FB4EC4">
        <w:trPr>
          <w:trHeight w:val="247"/>
        </w:trPr>
        <w:tc>
          <w:tcPr>
            <w:tcW w:w="2501" w:type="pct"/>
            <w:gridSpan w:val="2"/>
            <w:shd w:val="clear" w:color="auto" w:fill="0044AA"/>
          </w:tcPr>
          <w:p w14:paraId="484C8107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Obyvatelstvo ve věku 15 a více let</w:t>
            </w:r>
          </w:p>
        </w:tc>
        <w:tc>
          <w:tcPr>
            <w:tcW w:w="1009" w:type="pct"/>
          </w:tcPr>
          <w:p w14:paraId="7C6C85D9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939</w:t>
            </w:r>
          </w:p>
        </w:tc>
        <w:tc>
          <w:tcPr>
            <w:tcW w:w="776" w:type="pct"/>
          </w:tcPr>
          <w:p w14:paraId="6A57E04C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447</w:t>
            </w:r>
          </w:p>
        </w:tc>
        <w:tc>
          <w:tcPr>
            <w:tcW w:w="714" w:type="pct"/>
          </w:tcPr>
          <w:p w14:paraId="4844B739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492</w:t>
            </w:r>
          </w:p>
        </w:tc>
      </w:tr>
      <w:tr w:rsidR="00FB4EC4" w:rsidRPr="00FB4EC4" w14:paraId="63FE5C47" w14:textId="77777777" w:rsidTr="00FB4EC4">
        <w:trPr>
          <w:trHeight w:val="247"/>
        </w:trPr>
        <w:tc>
          <w:tcPr>
            <w:tcW w:w="721" w:type="pct"/>
            <w:vMerge w:val="restart"/>
            <w:shd w:val="clear" w:color="auto" w:fill="0044AA"/>
          </w:tcPr>
          <w:p w14:paraId="225D5D8F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z toho podle stupně vzdělání</w:t>
            </w:r>
          </w:p>
        </w:tc>
        <w:tc>
          <w:tcPr>
            <w:tcW w:w="1780" w:type="pct"/>
            <w:shd w:val="clear" w:color="auto" w:fill="0044AA"/>
          </w:tcPr>
          <w:p w14:paraId="72DAEC98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bez vzdělání</w:t>
            </w:r>
          </w:p>
        </w:tc>
        <w:tc>
          <w:tcPr>
            <w:tcW w:w="1009" w:type="pct"/>
          </w:tcPr>
          <w:p w14:paraId="53B38585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6" w:type="pct"/>
          </w:tcPr>
          <w:p w14:paraId="2916145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4" w:type="pct"/>
          </w:tcPr>
          <w:p w14:paraId="4F17ED7B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FB4EC4" w:rsidRPr="00FB4EC4" w14:paraId="69D8E384" w14:textId="77777777" w:rsidTr="00FB4EC4">
        <w:trPr>
          <w:trHeight w:val="290"/>
        </w:trPr>
        <w:tc>
          <w:tcPr>
            <w:tcW w:w="721" w:type="pct"/>
            <w:vMerge/>
            <w:shd w:val="clear" w:color="auto" w:fill="0044AA"/>
          </w:tcPr>
          <w:p w14:paraId="3026EC68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80" w:type="pct"/>
            <w:shd w:val="clear" w:color="auto" w:fill="0044AA"/>
          </w:tcPr>
          <w:p w14:paraId="604818B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základní včetně neukončeného</w:t>
            </w:r>
          </w:p>
        </w:tc>
        <w:tc>
          <w:tcPr>
            <w:tcW w:w="1009" w:type="pct"/>
          </w:tcPr>
          <w:p w14:paraId="48E9E506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776" w:type="pct"/>
          </w:tcPr>
          <w:p w14:paraId="5003F344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714" w:type="pct"/>
          </w:tcPr>
          <w:p w14:paraId="42985A9C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116</w:t>
            </w:r>
          </w:p>
        </w:tc>
      </w:tr>
      <w:tr w:rsidR="00FB4EC4" w:rsidRPr="00FB4EC4" w14:paraId="54817E81" w14:textId="77777777" w:rsidTr="00FB4EC4">
        <w:trPr>
          <w:trHeight w:val="266"/>
        </w:trPr>
        <w:tc>
          <w:tcPr>
            <w:tcW w:w="721" w:type="pct"/>
            <w:vMerge/>
            <w:shd w:val="clear" w:color="auto" w:fill="0044AA"/>
          </w:tcPr>
          <w:p w14:paraId="409D3EC8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80" w:type="pct"/>
            <w:shd w:val="clear" w:color="auto" w:fill="0044AA"/>
          </w:tcPr>
          <w:p w14:paraId="6B7E53D9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střední vč. vyučení (bez maturity)</w:t>
            </w:r>
          </w:p>
        </w:tc>
        <w:tc>
          <w:tcPr>
            <w:tcW w:w="1009" w:type="pct"/>
          </w:tcPr>
          <w:p w14:paraId="686399D3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776" w:type="pct"/>
          </w:tcPr>
          <w:p w14:paraId="5011265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714" w:type="pct"/>
          </w:tcPr>
          <w:p w14:paraId="3CF9C182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140</w:t>
            </w:r>
          </w:p>
        </w:tc>
      </w:tr>
      <w:tr w:rsidR="00FB4EC4" w:rsidRPr="00FB4EC4" w14:paraId="376E958C" w14:textId="77777777" w:rsidTr="00FB4EC4">
        <w:trPr>
          <w:trHeight w:val="328"/>
        </w:trPr>
        <w:tc>
          <w:tcPr>
            <w:tcW w:w="721" w:type="pct"/>
            <w:vMerge/>
            <w:shd w:val="clear" w:color="auto" w:fill="0044AA"/>
          </w:tcPr>
          <w:p w14:paraId="06DEF262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80" w:type="pct"/>
            <w:shd w:val="clear" w:color="auto" w:fill="0044AA"/>
          </w:tcPr>
          <w:p w14:paraId="32055313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úplné střední (s maturitou)</w:t>
            </w:r>
          </w:p>
        </w:tc>
        <w:tc>
          <w:tcPr>
            <w:tcW w:w="1009" w:type="pct"/>
          </w:tcPr>
          <w:p w14:paraId="1150BF98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776" w:type="pct"/>
          </w:tcPr>
          <w:p w14:paraId="61D2ECD4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14" w:type="pct"/>
          </w:tcPr>
          <w:p w14:paraId="73D46D36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144</w:t>
            </w:r>
          </w:p>
        </w:tc>
      </w:tr>
      <w:tr w:rsidR="00FB4EC4" w:rsidRPr="00FB4EC4" w14:paraId="014BF771" w14:textId="77777777" w:rsidTr="00FB4EC4">
        <w:trPr>
          <w:trHeight w:val="262"/>
        </w:trPr>
        <w:tc>
          <w:tcPr>
            <w:tcW w:w="721" w:type="pct"/>
            <w:vMerge/>
            <w:shd w:val="clear" w:color="auto" w:fill="0044AA"/>
          </w:tcPr>
          <w:p w14:paraId="286BE91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80" w:type="pct"/>
            <w:shd w:val="clear" w:color="auto" w:fill="0044AA"/>
          </w:tcPr>
          <w:p w14:paraId="4EDABB6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nástavbové studium</w:t>
            </w:r>
          </w:p>
        </w:tc>
        <w:tc>
          <w:tcPr>
            <w:tcW w:w="1009" w:type="pct"/>
          </w:tcPr>
          <w:p w14:paraId="38551FC9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76" w:type="pct"/>
          </w:tcPr>
          <w:p w14:paraId="34B13E08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14" w:type="pct"/>
          </w:tcPr>
          <w:p w14:paraId="0EA594D9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15</w:t>
            </w:r>
          </w:p>
        </w:tc>
      </w:tr>
      <w:tr w:rsidR="00FB4EC4" w:rsidRPr="00FB4EC4" w14:paraId="4AA100F2" w14:textId="77777777" w:rsidTr="00FB4EC4">
        <w:trPr>
          <w:trHeight w:val="124"/>
        </w:trPr>
        <w:tc>
          <w:tcPr>
            <w:tcW w:w="721" w:type="pct"/>
            <w:vMerge/>
            <w:shd w:val="clear" w:color="auto" w:fill="0044AA"/>
          </w:tcPr>
          <w:p w14:paraId="5A605CC7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80" w:type="pct"/>
            <w:shd w:val="clear" w:color="auto" w:fill="0044AA"/>
          </w:tcPr>
          <w:p w14:paraId="3DD41702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vyšší odborné vzdělání</w:t>
            </w:r>
          </w:p>
        </w:tc>
        <w:tc>
          <w:tcPr>
            <w:tcW w:w="1009" w:type="pct"/>
          </w:tcPr>
          <w:p w14:paraId="0C838F6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6" w:type="pct"/>
          </w:tcPr>
          <w:p w14:paraId="2E22316C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14" w:type="pct"/>
          </w:tcPr>
          <w:p w14:paraId="70CEDA7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</w:tr>
      <w:tr w:rsidR="00FB4EC4" w:rsidRPr="00FB4EC4" w14:paraId="18807714" w14:textId="77777777" w:rsidTr="00FB4EC4">
        <w:trPr>
          <w:trHeight w:val="247"/>
        </w:trPr>
        <w:tc>
          <w:tcPr>
            <w:tcW w:w="721" w:type="pct"/>
            <w:vMerge/>
            <w:shd w:val="clear" w:color="auto" w:fill="0044AA"/>
          </w:tcPr>
          <w:p w14:paraId="1DAE106B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80" w:type="pct"/>
            <w:shd w:val="clear" w:color="auto" w:fill="0044AA"/>
          </w:tcPr>
          <w:p w14:paraId="39B89DC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vysokoškolské</w:t>
            </w:r>
          </w:p>
        </w:tc>
        <w:tc>
          <w:tcPr>
            <w:tcW w:w="1009" w:type="pct"/>
          </w:tcPr>
          <w:p w14:paraId="7A8AC5D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776" w:type="pct"/>
          </w:tcPr>
          <w:p w14:paraId="38D5D447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14" w:type="pct"/>
          </w:tcPr>
          <w:p w14:paraId="7E3D80BB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62</w:t>
            </w:r>
          </w:p>
        </w:tc>
      </w:tr>
    </w:tbl>
    <w:p w14:paraId="75A593AB" w14:textId="4BBCF4CC" w:rsidR="009B4827" w:rsidRPr="00812A2D" w:rsidRDefault="00812A2D" w:rsidP="001B376B">
      <w:pPr>
        <w:rPr>
          <w:sz w:val="16"/>
          <w:szCs w:val="16"/>
        </w:rPr>
      </w:pPr>
      <w:r w:rsidRPr="005E34AF">
        <w:rPr>
          <w:sz w:val="16"/>
          <w:szCs w:val="16"/>
        </w:rPr>
        <w:t>Zdroj: ČSÚ</w:t>
      </w:r>
    </w:p>
    <w:p w14:paraId="4EFC192C" w14:textId="4FE991C7" w:rsidR="00812A2D" w:rsidRDefault="00812A2D" w:rsidP="001B376B">
      <w:r w:rsidRPr="00812A2D">
        <w:lastRenderedPageBreak/>
        <w:t xml:space="preserve">Českou národnost </w:t>
      </w:r>
      <w:r w:rsidR="006E0550">
        <w:t>zvolilo</w:t>
      </w:r>
      <w:r>
        <w:t xml:space="preserve"> </w:t>
      </w:r>
      <w:r w:rsidRPr="00E2375A">
        <w:t>při sčítání v roce 2011, jehož v</w:t>
      </w:r>
      <w:r w:rsidR="001F2B16">
        <w:t>ýsledky jako zdroj informací o </w:t>
      </w:r>
      <w:r>
        <w:t>národnosti obyvatel</w:t>
      </w:r>
      <w:r w:rsidRPr="00E2375A">
        <w:t xml:space="preserve"> lze použít, </w:t>
      </w:r>
      <w:r w:rsidR="001F2B16">
        <w:t>7</w:t>
      </w:r>
      <w:r w:rsidR="00FB4EC4">
        <w:t>3</w:t>
      </w:r>
      <w:r>
        <w:t xml:space="preserve"> </w:t>
      </w:r>
      <w:r w:rsidRPr="00E2375A">
        <w:t xml:space="preserve">% obyvatel </w:t>
      </w:r>
      <w:r>
        <w:t xml:space="preserve">obce, na druhé straně </w:t>
      </w:r>
      <w:r w:rsidR="00FB4EC4">
        <w:t>23</w:t>
      </w:r>
      <w:r>
        <w:t xml:space="preserve"> % obyvatel na tuto otázku neodpovědělo. </w:t>
      </w:r>
      <w:r w:rsidR="006E0550">
        <w:t xml:space="preserve">Složení obyvatelstva je národnostně velmi homogenní. </w:t>
      </w:r>
    </w:p>
    <w:p w14:paraId="385E9057" w14:textId="6F912FC7" w:rsidR="00812A2D" w:rsidRDefault="00812A2D" w:rsidP="00812A2D">
      <w:pPr>
        <w:pStyle w:val="Popis"/>
        <w:rPr>
          <w:iCs w:val="0"/>
          <w:szCs w:val="22"/>
        </w:rPr>
      </w:pPr>
      <w:bookmarkStart w:id="20" w:name="_Toc84577196"/>
      <w:r w:rsidRPr="00812A2D">
        <w:rPr>
          <w:iCs w:val="0"/>
          <w:szCs w:val="22"/>
        </w:rPr>
        <w:t xml:space="preserve">Tabulka </w:t>
      </w:r>
      <w:r w:rsidRPr="00812A2D">
        <w:rPr>
          <w:iCs w:val="0"/>
          <w:szCs w:val="22"/>
        </w:rPr>
        <w:fldChar w:fldCharType="begin"/>
      </w:r>
      <w:r w:rsidRPr="00812A2D">
        <w:rPr>
          <w:iCs w:val="0"/>
          <w:szCs w:val="22"/>
        </w:rPr>
        <w:instrText xml:space="preserve"> SEQ Tabulka \* ARABIC </w:instrText>
      </w:r>
      <w:r w:rsidRPr="00812A2D">
        <w:rPr>
          <w:iCs w:val="0"/>
          <w:szCs w:val="22"/>
        </w:rPr>
        <w:fldChar w:fldCharType="separate"/>
      </w:r>
      <w:r w:rsidR="00B000C0">
        <w:rPr>
          <w:iCs w:val="0"/>
          <w:noProof/>
          <w:szCs w:val="22"/>
        </w:rPr>
        <w:t>6</w:t>
      </w:r>
      <w:r w:rsidRPr="00812A2D">
        <w:rPr>
          <w:iCs w:val="0"/>
          <w:szCs w:val="22"/>
        </w:rPr>
        <w:fldChar w:fldCharType="end"/>
      </w:r>
      <w:r w:rsidRPr="00812A2D">
        <w:rPr>
          <w:iCs w:val="0"/>
          <w:szCs w:val="22"/>
        </w:rPr>
        <w:t>: Obyvatelstvo podle národnosti</w:t>
      </w:r>
      <w:bookmarkEnd w:id="20"/>
      <w:r w:rsidRPr="00812A2D">
        <w:rPr>
          <w:iCs w:val="0"/>
          <w:szCs w:val="22"/>
        </w:rPr>
        <w:t xml:space="preserve"> </w:t>
      </w:r>
    </w:p>
    <w:tbl>
      <w:tblPr>
        <w:tblW w:w="5000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48"/>
        <w:gridCol w:w="1718"/>
        <w:gridCol w:w="1956"/>
        <w:gridCol w:w="1954"/>
        <w:gridCol w:w="1954"/>
      </w:tblGrid>
      <w:tr w:rsidR="00FB4EC4" w:rsidRPr="00FB4EC4" w14:paraId="13CD2E79" w14:textId="77777777" w:rsidTr="00FB4EC4">
        <w:trPr>
          <w:trHeight w:val="247"/>
        </w:trPr>
        <w:tc>
          <w:tcPr>
            <w:tcW w:w="1789" w:type="pct"/>
            <w:gridSpan w:val="2"/>
            <w:shd w:val="clear" w:color="auto" w:fill="0044AA"/>
          </w:tcPr>
          <w:p w14:paraId="333B3963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71" w:type="pct"/>
            <w:shd w:val="clear" w:color="auto" w:fill="0044AA"/>
          </w:tcPr>
          <w:p w14:paraId="0215663B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Celkem</w:t>
            </w:r>
          </w:p>
        </w:tc>
        <w:tc>
          <w:tcPr>
            <w:tcW w:w="1070" w:type="pct"/>
            <w:shd w:val="clear" w:color="auto" w:fill="0044AA"/>
          </w:tcPr>
          <w:p w14:paraId="09FFA20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muži</w:t>
            </w:r>
          </w:p>
        </w:tc>
        <w:tc>
          <w:tcPr>
            <w:tcW w:w="1070" w:type="pct"/>
            <w:shd w:val="clear" w:color="auto" w:fill="0044AA"/>
          </w:tcPr>
          <w:p w14:paraId="2EF8A48B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ženy</w:t>
            </w:r>
          </w:p>
        </w:tc>
      </w:tr>
      <w:tr w:rsidR="00FB4EC4" w:rsidRPr="00FB4EC4" w14:paraId="1247D250" w14:textId="77777777" w:rsidTr="00FB4EC4">
        <w:trPr>
          <w:trHeight w:val="247"/>
        </w:trPr>
        <w:tc>
          <w:tcPr>
            <w:tcW w:w="1789" w:type="pct"/>
            <w:gridSpan w:val="2"/>
            <w:shd w:val="clear" w:color="auto" w:fill="0044AA"/>
          </w:tcPr>
          <w:p w14:paraId="417C9536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Obyvatelstvo celkem</w:t>
            </w:r>
          </w:p>
        </w:tc>
        <w:tc>
          <w:tcPr>
            <w:tcW w:w="1071" w:type="pct"/>
          </w:tcPr>
          <w:p w14:paraId="1D44F4CC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1 117</w:t>
            </w:r>
          </w:p>
        </w:tc>
        <w:tc>
          <w:tcPr>
            <w:tcW w:w="1070" w:type="pct"/>
          </w:tcPr>
          <w:p w14:paraId="796FFF29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1070" w:type="pct"/>
          </w:tcPr>
          <w:p w14:paraId="589CCBEB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582</w:t>
            </w:r>
          </w:p>
        </w:tc>
      </w:tr>
      <w:tr w:rsidR="00FB4EC4" w:rsidRPr="00FB4EC4" w14:paraId="785541D7" w14:textId="77777777" w:rsidTr="00FB4EC4">
        <w:trPr>
          <w:trHeight w:val="247"/>
        </w:trPr>
        <w:tc>
          <w:tcPr>
            <w:tcW w:w="848" w:type="pct"/>
            <w:vMerge w:val="restart"/>
            <w:shd w:val="clear" w:color="auto" w:fill="0044AA"/>
          </w:tcPr>
          <w:p w14:paraId="685BF5AA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z toho národnost</w:t>
            </w:r>
          </w:p>
        </w:tc>
        <w:tc>
          <w:tcPr>
            <w:tcW w:w="941" w:type="pct"/>
            <w:shd w:val="clear" w:color="auto" w:fill="0044AA"/>
          </w:tcPr>
          <w:p w14:paraId="2AEC7A36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česká</w:t>
            </w:r>
          </w:p>
        </w:tc>
        <w:tc>
          <w:tcPr>
            <w:tcW w:w="1071" w:type="pct"/>
          </w:tcPr>
          <w:p w14:paraId="4D194255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775</w:t>
            </w:r>
          </w:p>
        </w:tc>
        <w:tc>
          <w:tcPr>
            <w:tcW w:w="1070" w:type="pct"/>
          </w:tcPr>
          <w:p w14:paraId="5D12931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1070" w:type="pct"/>
          </w:tcPr>
          <w:p w14:paraId="2CA2B061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412</w:t>
            </w:r>
          </w:p>
        </w:tc>
      </w:tr>
      <w:tr w:rsidR="00FB4EC4" w:rsidRPr="00FB4EC4" w14:paraId="47B411E0" w14:textId="77777777" w:rsidTr="00FB4EC4">
        <w:trPr>
          <w:trHeight w:val="247"/>
        </w:trPr>
        <w:tc>
          <w:tcPr>
            <w:tcW w:w="848" w:type="pct"/>
            <w:vMerge/>
            <w:shd w:val="clear" w:color="auto" w:fill="0044AA"/>
          </w:tcPr>
          <w:p w14:paraId="79CBD5A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41" w:type="pct"/>
            <w:shd w:val="clear" w:color="auto" w:fill="0044AA"/>
          </w:tcPr>
          <w:p w14:paraId="1BD168BA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moravská</w:t>
            </w:r>
          </w:p>
        </w:tc>
        <w:tc>
          <w:tcPr>
            <w:tcW w:w="1071" w:type="pct"/>
          </w:tcPr>
          <w:p w14:paraId="4BAB6C6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70" w:type="pct"/>
          </w:tcPr>
          <w:p w14:paraId="0A6B8F08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70" w:type="pct"/>
          </w:tcPr>
          <w:p w14:paraId="5B5ADBE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17</w:t>
            </w:r>
          </w:p>
        </w:tc>
      </w:tr>
      <w:tr w:rsidR="00FB4EC4" w:rsidRPr="00FB4EC4" w14:paraId="3C8E37D5" w14:textId="77777777" w:rsidTr="00FB4EC4">
        <w:trPr>
          <w:trHeight w:val="247"/>
        </w:trPr>
        <w:tc>
          <w:tcPr>
            <w:tcW w:w="848" w:type="pct"/>
            <w:vMerge/>
            <w:shd w:val="clear" w:color="auto" w:fill="0044AA"/>
          </w:tcPr>
          <w:p w14:paraId="621EA51A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41" w:type="pct"/>
            <w:shd w:val="clear" w:color="auto" w:fill="0044AA"/>
          </w:tcPr>
          <w:p w14:paraId="4CB0B168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slezská</w:t>
            </w:r>
          </w:p>
        </w:tc>
        <w:tc>
          <w:tcPr>
            <w:tcW w:w="1071" w:type="pct"/>
          </w:tcPr>
          <w:p w14:paraId="3192D041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70" w:type="pct"/>
          </w:tcPr>
          <w:p w14:paraId="684C0F8C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0" w:type="pct"/>
          </w:tcPr>
          <w:p w14:paraId="48FD6811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</w:tr>
      <w:tr w:rsidR="00FB4EC4" w:rsidRPr="00FB4EC4" w14:paraId="2ECB1ADF" w14:textId="77777777" w:rsidTr="00FB4EC4">
        <w:trPr>
          <w:trHeight w:val="247"/>
        </w:trPr>
        <w:tc>
          <w:tcPr>
            <w:tcW w:w="848" w:type="pct"/>
            <w:vMerge/>
            <w:shd w:val="clear" w:color="auto" w:fill="0044AA"/>
          </w:tcPr>
          <w:p w14:paraId="3700B02F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41" w:type="pct"/>
            <w:shd w:val="clear" w:color="auto" w:fill="0044AA"/>
          </w:tcPr>
          <w:p w14:paraId="3073D1B1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slovenská</w:t>
            </w:r>
          </w:p>
        </w:tc>
        <w:tc>
          <w:tcPr>
            <w:tcW w:w="1071" w:type="pct"/>
          </w:tcPr>
          <w:p w14:paraId="66404C3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70" w:type="pct"/>
          </w:tcPr>
          <w:p w14:paraId="4BB9B14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70" w:type="pct"/>
          </w:tcPr>
          <w:p w14:paraId="2DD3BB74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</w:tr>
      <w:tr w:rsidR="00FB4EC4" w:rsidRPr="00FB4EC4" w14:paraId="38D63371" w14:textId="77777777" w:rsidTr="00FB4EC4">
        <w:trPr>
          <w:trHeight w:val="247"/>
        </w:trPr>
        <w:tc>
          <w:tcPr>
            <w:tcW w:w="848" w:type="pct"/>
            <w:vMerge/>
            <w:shd w:val="clear" w:color="auto" w:fill="0044AA"/>
          </w:tcPr>
          <w:p w14:paraId="40D2ACA9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41" w:type="pct"/>
            <w:shd w:val="clear" w:color="auto" w:fill="0044AA"/>
          </w:tcPr>
          <w:p w14:paraId="6D36AC74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německá</w:t>
            </w:r>
          </w:p>
        </w:tc>
        <w:tc>
          <w:tcPr>
            <w:tcW w:w="1071" w:type="pct"/>
          </w:tcPr>
          <w:p w14:paraId="6582CEE8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0" w:type="pct"/>
          </w:tcPr>
          <w:p w14:paraId="6648825B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0" w:type="pct"/>
          </w:tcPr>
          <w:p w14:paraId="06BDC25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FB4EC4" w:rsidRPr="00FB4EC4" w14:paraId="184F8183" w14:textId="77777777" w:rsidTr="00FB4EC4">
        <w:trPr>
          <w:trHeight w:val="247"/>
        </w:trPr>
        <w:tc>
          <w:tcPr>
            <w:tcW w:w="848" w:type="pct"/>
            <w:vMerge/>
            <w:shd w:val="clear" w:color="auto" w:fill="0044AA"/>
          </w:tcPr>
          <w:p w14:paraId="0C803EBC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41" w:type="pct"/>
            <w:shd w:val="clear" w:color="auto" w:fill="0044AA"/>
          </w:tcPr>
          <w:p w14:paraId="2EF36D1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polská</w:t>
            </w:r>
          </w:p>
        </w:tc>
        <w:tc>
          <w:tcPr>
            <w:tcW w:w="1071" w:type="pct"/>
          </w:tcPr>
          <w:p w14:paraId="4BADE1E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70" w:type="pct"/>
          </w:tcPr>
          <w:p w14:paraId="68C12C9E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0" w:type="pct"/>
          </w:tcPr>
          <w:p w14:paraId="55D99C56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</w:tr>
      <w:tr w:rsidR="00FB4EC4" w:rsidRPr="00FB4EC4" w14:paraId="214B0DA7" w14:textId="77777777" w:rsidTr="00FB4EC4">
        <w:trPr>
          <w:trHeight w:val="247"/>
        </w:trPr>
        <w:tc>
          <w:tcPr>
            <w:tcW w:w="848" w:type="pct"/>
            <w:vMerge/>
            <w:shd w:val="clear" w:color="auto" w:fill="0044AA"/>
          </w:tcPr>
          <w:p w14:paraId="3D283224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41" w:type="pct"/>
            <w:shd w:val="clear" w:color="auto" w:fill="0044AA"/>
          </w:tcPr>
          <w:p w14:paraId="4A1867B8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romská</w:t>
            </w:r>
          </w:p>
        </w:tc>
        <w:tc>
          <w:tcPr>
            <w:tcW w:w="1071" w:type="pct"/>
          </w:tcPr>
          <w:p w14:paraId="254FD31D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0" w:type="pct"/>
          </w:tcPr>
          <w:p w14:paraId="0262CE24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0" w:type="pct"/>
          </w:tcPr>
          <w:p w14:paraId="238ADCF3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FB4EC4" w:rsidRPr="00FB4EC4" w14:paraId="1432107B" w14:textId="77777777" w:rsidTr="00FB4EC4">
        <w:trPr>
          <w:trHeight w:val="247"/>
        </w:trPr>
        <w:tc>
          <w:tcPr>
            <w:tcW w:w="848" w:type="pct"/>
            <w:vMerge/>
            <w:shd w:val="clear" w:color="auto" w:fill="0044AA"/>
          </w:tcPr>
          <w:p w14:paraId="57579310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41" w:type="pct"/>
            <w:shd w:val="clear" w:color="auto" w:fill="0044AA"/>
          </w:tcPr>
          <w:p w14:paraId="55B1AD05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ukrajinská</w:t>
            </w:r>
          </w:p>
        </w:tc>
        <w:tc>
          <w:tcPr>
            <w:tcW w:w="1071" w:type="pct"/>
          </w:tcPr>
          <w:p w14:paraId="1C477B5A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pct"/>
          </w:tcPr>
          <w:p w14:paraId="7D53D9B3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0" w:type="pct"/>
          </w:tcPr>
          <w:p w14:paraId="14D3961A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</w:tr>
      <w:tr w:rsidR="00FB4EC4" w:rsidRPr="00FB4EC4" w14:paraId="76FA7802" w14:textId="77777777" w:rsidTr="00FB4EC4">
        <w:trPr>
          <w:trHeight w:val="247"/>
        </w:trPr>
        <w:tc>
          <w:tcPr>
            <w:tcW w:w="848" w:type="pct"/>
            <w:vMerge/>
            <w:shd w:val="clear" w:color="auto" w:fill="0044AA"/>
          </w:tcPr>
          <w:p w14:paraId="5FAEF887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41" w:type="pct"/>
            <w:shd w:val="clear" w:color="auto" w:fill="0044AA"/>
          </w:tcPr>
          <w:p w14:paraId="56813593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vietnamská</w:t>
            </w:r>
          </w:p>
        </w:tc>
        <w:tc>
          <w:tcPr>
            <w:tcW w:w="1071" w:type="pct"/>
          </w:tcPr>
          <w:p w14:paraId="35F11CC6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0" w:type="pct"/>
          </w:tcPr>
          <w:p w14:paraId="7DE99FA2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0" w:type="pct"/>
          </w:tcPr>
          <w:p w14:paraId="069E038A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FB4EC4" w:rsidRPr="00FB4EC4" w14:paraId="3860396B" w14:textId="77777777" w:rsidTr="00FB4EC4">
        <w:trPr>
          <w:trHeight w:val="247"/>
        </w:trPr>
        <w:tc>
          <w:tcPr>
            <w:tcW w:w="848" w:type="pct"/>
            <w:vMerge/>
            <w:shd w:val="clear" w:color="auto" w:fill="0044AA"/>
          </w:tcPr>
          <w:p w14:paraId="01DACB62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41" w:type="pct"/>
            <w:shd w:val="clear" w:color="auto" w:fill="0044AA"/>
          </w:tcPr>
          <w:p w14:paraId="41B91C62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FB4EC4">
              <w:rPr>
                <w:rFonts w:cs="Arial"/>
                <w:color w:val="FFFFFF" w:themeColor="background1"/>
                <w:sz w:val="18"/>
                <w:szCs w:val="18"/>
              </w:rPr>
              <w:t>neuvedeno</w:t>
            </w:r>
          </w:p>
        </w:tc>
        <w:tc>
          <w:tcPr>
            <w:tcW w:w="1071" w:type="pct"/>
          </w:tcPr>
          <w:p w14:paraId="7582B4C4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070" w:type="pct"/>
          </w:tcPr>
          <w:p w14:paraId="325DB9E4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070" w:type="pct"/>
          </w:tcPr>
          <w:p w14:paraId="50B12EE0" w14:textId="77777777" w:rsidR="00FB4EC4" w:rsidRPr="00FB4EC4" w:rsidRDefault="00FB4EC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B4EC4">
              <w:rPr>
                <w:rFonts w:cs="Arial"/>
                <w:color w:val="000000"/>
                <w:sz w:val="18"/>
                <w:szCs w:val="18"/>
              </w:rPr>
              <w:t>128</w:t>
            </w:r>
          </w:p>
        </w:tc>
      </w:tr>
    </w:tbl>
    <w:p w14:paraId="5C76A152" w14:textId="77777777" w:rsidR="00812A2D" w:rsidRPr="00812A2D" w:rsidRDefault="00812A2D" w:rsidP="00812A2D">
      <w:pPr>
        <w:rPr>
          <w:sz w:val="16"/>
          <w:szCs w:val="16"/>
        </w:rPr>
      </w:pPr>
      <w:r w:rsidRPr="005E34AF">
        <w:rPr>
          <w:sz w:val="16"/>
          <w:szCs w:val="16"/>
        </w:rPr>
        <w:t>Zdroj: ČSÚ</w:t>
      </w:r>
    </w:p>
    <w:p w14:paraId="2BBDCAE6" w14:textId="77777777" w:rsidR="00812A2D" w:rsidRPr="005E34AF" w:rsidRDefault="00812A2D" w:rsidP="001B376B">
      <w:pPr>
        <w:rPr>
          <w:sz w:val="16"/>
          <w:szCs w:val="16"/>
        </w:rPr>
      </w:pPr>
    </w:p>
    <w:p w14:paraId="2301739D" w14:textId="3F2160B1" w:rsidR="00FE32DA" w:rsidRDefault="00937127" w:rsidP="00AA7174">
      <w:pPr>
        <w:pStyle w:val="Nadpis3"/>
      </w:pPr>
      <w:r>
        <w:t>Ekonomická analýza</w:t>
      </w:r>
    </w:p>
    <w:p w14:paraId="2301739E" w14:textId="3DD0823A" w:rsidR="006E04CB" w:rsidRDefault="005752AB" w:rsidP="005752AB">
      <w:pPr>
        <w:autoSpaceDE w:val="0"/>
        <w:autoSpaceDN w:val="0"/>
        <w:adjustRightInd w:val="0"/>
      </w:pPr>
      <w:r>
        <w:t>Z hlediska trhu práce je důležité zmínit, že od roku 201</w:t>
      </w:r>
      <w:r w:rsidR="006538C3">
        <w:t>6</w:t>
      </w:r>
      <w:r w:rsidRPr="00C46738">
        <w:t xml:space="preserve"> se situace na trhu práce </w:t>
      </w:r>
      <w:r>
        <w:t>v</w:t>
      </w:r>
      <w:r w:rsidR="00AB2EED">
        <w:t> </w:t>
      </w:r>
      <w:r w:rsidR="001F2B16">
        <w:t>obci</w:t>
      </w:r>
      <w:r>
        <w:t xml:space="preserve"> m</w:t>
      </w:r>
      <w:r w:rsidRPr="00C46738">
        <w:t>ění a dochází ke snižování podílu nezaměstnaných osob</w:t>
      </w:r>
      <w:r>
        <w:t>.</w:t>
      </w:r>
      <w:r w:rsidRPr="00C46738">
        <w:t xml:space="preserve"> </w:t>
      </w:r>
      <w:r>
        <w:t>N</w:t>
      </w:r>
      <w:r w:rsidRPr="00C46738">
        <w:t>a konci roku 20</w:t>
      </w:r>
      <w:r w:rsidR="009B4827">
        <w:t>20</w:t>
      </w:r>
      <w:r w:rsidRPr="00C46738">
        <w:t xml:space="preserve"> činí podíl nezaměstnaných osob </w:t>
      </w:r>
      <w:r w:rsidR="004712CC">
        <w:t>2,42</w:t>
      </w:r>
      <w:r>
        <w:t xml:space="preserve"> </w:t>
      </w:r>
      <w:r w:rsidRPr="00C46738">
        <w:t>%</w:t>
      </w:r>
      <w:r w:rsidR="004134C3">
        <w:t>, v roce 201</w:t>
      </w:r>
      <w:r w:rsidR="009B4827">
        <w:t>6</w:t>
      </w:r>
      <w:r w:rsidR="004134C3">
        <w:t xml:space="preserve"> činil </w:t>
      </w:r>
      <w:r w:rsidR="004712CC">
        <w:t>4,65</w:t>
      </w:r>
      <w:r>
        <w:t xml:space="preserve"> %. </w:t>
      </w:r>
      <w:r w:rsidRPr="00C46738">
        <w:t>N</w:t>
      </w:r>
      <w:r>
        <w:t>a této příznivé situaci se projevil</w:t>
      </w:r>
      <w:r w:rsidRPr="00C46738">
        <w:t xml:space="preserve"> vliv </w:t>
      </w:r>
      <w:r>
        <w:t xml:space="preserve">dobré </w:t>
      </w:r>
      <w:r w:rsidRPr="00C46738">
        <w:t>ekonomické situace v ČR.</w:t>
      </w:r>
      <w:r>
        <w:t xml:space="preserve"> V roce 20</w:t>
      </w:r>
      <w:r w:rsidR="009B4827">
        <w:t>20</w:t>
      </w:r>
      <w:r>
        <w:t xml:space="preserve"> bylo v </w:t>
      </w:r>
      <w:r w:rsidR="004134C3">
        <w:t xml:space="preserve">obci </w:t>
      </w:r>
      <w:r w:rsidR="001F2B16">
        <w:t>celkem 2</w:t>
      </w:r>
      <w:r w:rsidR="004712CC">
        <w:t>1</w:t>
      </w:r>
      <w:r>
        <w:t xml:space="preserve"> uchazečů o zaměstnání, které měl úřad práce v evidenci. Oproti rok</w:t>
      </w:r>
      <w:r w:rsidR="004134C3">
        <w:t>u 201</w:t>
      </w:r>
      <w:r w:rsidR="00555014">
        <w:t>6</w:t>
      </w:r>
      <w:r w:rsidR="004134C3">
        <w:t xml:space="preserve">, kdy těchto osob bylo </w:t>
      </w:r>
      <w:r w:rsidR="004712CC">
        <w:t>40</w:t>
      </w:r>
      <w:r>
        <w:t>, je to</w:t>
      </w:r>
      <w:r w:rsidR="004712CC">
        <w:t xml:space="preserve"> významný</w:t>
      </w:r>
      <w:r>
        <w:t xml:space="preserve"> pokles.</w:t>
      </w:r>
    </w:p>
    <w:p w14:paraId="230173A0" w14:textId="5E4AFAA5" w:rsidR="00451344" w:rsidRDefault="002D0D96" w:rsidP="002D0D96">
      <w:pPr>
        <w:pStyle w:val="Popis"/>
        <w:rPr>
          <w:szCs w:val="19"/>
        </w:rPr>
      </w:pPr>
      <w:bookmarkStart w:id="21" w:name="_Toc54168677"/>
      <w:bookmarkStart w:id="22" w:name="_Toc55676720"/>
      <w:bookmarkStart w:id="23" w:name="_Toc84577197"/>
      <w:r>
        <w:t xml:space="preserve">Tabulka </w:t>
      </w:r>
      <w:r w:rsidR="00EC6305">
        <w:rPr>
          <w:noProof/>
        </w:rPr>
        <w:fldChar w:fldCharType="begin"/>
      </w:r>
      <w:r w:rsidR="00EC6305">
        <w:rPr>
          <w:noProof/>
        </w:rPr>
        <w:instrText xml:space="preserve"> SEQ Tabulka \* ARABIC </w:instrText>
      </w:r>
      <w:r w:rsidR="00EC6305">
        <w:rPr>
          <w:noProof/>
        </w:rPr>
        <w:fldChar w:fldCharType="separate"/>
      </w:r>
      <w:r w:rsidR="00B000C0">
        <w:rPr>
          <w:noProof/>
        </w:rPr>
        <w:t>7</w:t>
      </w:r>
      <w:r w:rsidR="00EC6305">
        <w:rPr>
          <w:noProof/>
        </w:rPr>
        <w:fldChar w:fldCharType="end"/>
      </w:r>
      <w:r>
        <w:t xml:space="preserve">: </w:t>
      </w:r>
      <w:bookmarkEnd w:id="21"/>
      <w:r w:rsidR="00930F9D">
        <w:t>Vývoj podílu nezaměstnanosti a počtu uchazečů o zaměstnání (k 31. 12.)</w:t>
      </w:r>
      <w:bookmarkEnd w:id="22"/>
      <w:bookmarkEnd w:id="23"/>
    </w:p>
    <w:tbl>
      <w:tblPr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4"/>
        <w:gridCol w:w="864"/>
        <w:gridCol w:w="864"/>
        <w:gridCol w:w="864"/>
        <w:gridCol w:w="864"/>
        <w:gridCol w:w="860"/>
      </w:tblGrid>
      <w:tr w:rsidR="009B4827" w:rsidRPr="009B4827" w14:paraId="230173A8" w14:textId="77777777" w:rsidTr="004712CC">
        <w:trPr>
          <w:trHeight w:val="377"/>
        </w:trPr>
        <w:tc>
          <w:tcPr>
            <w:tcW w:w="2657" w:type="pct"/>
            <w:shd w:val="clear" w:color="auto" w:fill="0044AA"/>
            <w:vAlign w:val="center"/>
            <w:hideMark/>
          </w:tcPr>
          <w:p w14:paraId="230173A1" w14:textId="77777777" w:rsidR="009B4827" w:rsidRPr="009B4827" w:rsidRDefault="009B4827" w:rsidP="0028155E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9B4827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Rok k 31. 12.</w:t>
            </w:r>
          </w:p>
        </w:tc>
        <w:tc>
          <w:tcPr>
            <w:tcW w:w="469" w:type="pct"/>
            <w:shd w:val="clear" w:color="auto" w:fill="0044AA"/>
            <w:vAlign w:val="center"/>
          </w:tcPr>
          <w:p w14:paraId="01A7BEF5" w14:textId="6499BDC6" w:rsidR="009B4827" w:rsidRPr="009B4827" w:rsidRDefault="009B4827" w:rsidP="009B4827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9B4827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469" w:type="pct"/>
            <w:shd w:val="clear" w:color="auto" w:fill="0044AA"/>
            <w:vAlign w:val="center"/>
          </w:tcPr>
          <w:p w14:paraId="727A471A" w14:textId="79124911" w:rsidR="009B4827" w:rsidRPr="009B4827" w:rsidRDefault="009B4827" w:rsidP="009B4827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9B4827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469" w:type="pct"/>
            <w:shd w:val="clear" w:color="auto" w:fill="0044AA"/>
            <w:vAlign w:val="center"/>
            <w:hideMark/>
          </w:tcPr>
          <w:p w14:paraId="230173A2" w14:textId="4FC5CDF0" w:rsidR="009B4827" w:rsidRPr="009B4827" w:rsidRDefault="009B4827" w:rsidP="009B4827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9B4827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469" w:type="pct"/>
            <w:shd w:val="clear" w:color="auto" w:fill="0044AA"/>
            <w:vAlign w:val="center"/>
            <w:hideMark/>
          </w:tcPr>
          <w:p w14:paraId="230173A3" w14:textId="3744B1C2" w:rsidR="009B4827" w:rsidRPr="009B4827" w:rsidRDefault="009B4827" w:rsidP="009B4827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9B4827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467" w:type="pct"/>
            <w:shd w:val="clear" w:color="auto" w:fill="0044AA"/>
            <w:vAlign w:val="center"/>
            <w:hideMark/>
          </w:tcPr>
          <w:p w14:paraId="230173A4" w14:textId="59C74ED3" w:rsidR="009B4827" w:rsidRPr="009B4827" w:rsidRDefault="009B4827" w:rsidP="009B4827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9B4827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2020</w:t>
            </w:r>
          </w:p>
        </w:tc>
      </w:tr>
      <w:tr w:rsidR="009B4827" w:rsidRPr="009B4827" w14:paraId="230173B0" w14:textId="77777777" w:rsidTr="009B4827">
        <w:trPr>
          <w:trHeight w:val="329"/>
        </w:trPr>
        <w:tc>
          <w:tcPr>
            <w:tcW w:w="2657" w:type="pct"/>
            <w:shd w:val="clear" w:color="auto" w:fill="auto"/>
            <w:vAlign w:val="center"/>
            <w:hideMark/>
          </w:tcPr>
          <w:p w14:paraId="230173A9" w14:textId="6434F375" w:rsidR="009B4827" w:rsidRPr="009B4827" w:rsidRDefault="009B4827" w:rsidP="0028155E">
            <w:pPr>
              <w:spacing w:after="0"/>
              <w:jc w:val="lef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9B4827">
              <w:rPr>
                <w:rFonts w:cs="Arial"/>
                <w:color w:val="000000"/>
                <w:sz w:val="18"/>
                <w:szCs w:val="18"/>
              </w:rPr>
              <w:t>Podíl nezaměstnaných osob (%)</w:t>
            </w:r>
          </w:p>
        </w:tc>
        <w:tc>
          <w:tcPr>
            <w:tcW w:w="469" w:type="pct"/>
            <w:vAlign w:val="center"/>
          </w:tcPr>
          <w:p w14:paraId="36396255" w14:textId="13AB5672" w:rsidR="009B4827" w:rsidRPr="009B4827" w:rsidRDefault="004712CC" w:rsidP="009B4827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4,65</w:t>
            </w:r>
          </w:p>
        </w:tc>
        <w:tc>
          <w:tcPr>
            <w:tcW w:w="469" w:type="pct"/>
            <w:vAlign w:val="center"/>
          </w:tcPr>
          <w:p w14:paraId="11FEB5B6" w14:textId="72442938" w:rsidR="009B4827" w:rsidRPr="009B4827" w:rsidRDefault="004712CC" w:rsidP="009B4827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2,92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230173AA" w14:textId="34889889" w:rsidR="009B4827" w:rsidRPr="009B4827" w:rsidRDefault="004712CC" w:rsidP="009B4827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2,81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230173AB" w14:textId="36506019" w:rsidR="009B4827" w:rsidRPr="009B4827" w:rsidRDefault="004712CC" w:rsidP="009B4827">
            <w:pPr>
              <w:spacing w:after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2,45</w:t>
            </w: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230173AC" w14:textId="6199480D" w:rsidR="009B4827" w:rsidRPr="009B4827" w:rsidRDefault="004712CC" w:rsidP="009B4827">
            <w:pPr>
              <w:spacing w:after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2,42</w:t>
            </w:r>
          </w:p>
        </w:tc>
      </w:tr>
      <w:tr w:rsidR="009B4827" w:rsidRPr="009B4827" w14:paraId="230173B8" w14:textId="77777777" w:rsidTr="009B4827">
        <w:trPr>
          <w:trHeight w:val="329"/>
        </w:trPr>
        <w:tc>
          <w:tcPr>
            <w:tcW w:w="2657" w:type="pct"/>
            <w:shd w:val="clear" w:color="auto" w:fill="auto"/>
            <w:vAlign w:val="center"/>
            <w:hideMark/>
          </w:tcPr>
          <w:p w14:paraId="230173B1" w14:textId="3BFD36A5" w:rsidR="009B4827" w:rsidRPr="009B4827" w:rsidRDefault="009B4827" w:rsidP="0028155E">
            <w:pPr>
              <w:spacing w:after="0"/>
              <w:jc w:val="lef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9B4827">
              <w:rPr>
                <w:rFonts w:cs="Arial"/>
                <w:color w:val="000000"/>
                <w:sz w:val="18"/>
                <w:szCs w:val="18"/>
              </w:rPr>
              <w:t>Počet uchazečů o zaměstnání v evidenci ÚP</w:t>
            </w:r>
            <w:r w:rsidRPr="009B4827">
              <w:rPr>
                <w:rFonts w:cs="Arial"/>
                <w:color w:val="000000"/>
                <w:sz w:val="18"/>
                <w:szCs w:val="18"/>
              </w:rPr>
              <w:br/>
              <w:t>- dosažitelní</w:t>
            </w:r>
          </w:p>
        </w:tc>
        <w:tc>
          <w:tcPr>
            <w:tcW w:w="469" w:type="pct"/>
            <w:vAlign w:val="center"/>
          </w:tcPr>
          <w:p w14:paraId="4F6335EE" w14:textId="7D86AA09" w:rsidR="009B4827" w:rsidRPr="009B4827" w:rsidRDefault="004712CC" w:rsidP="009B4827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69" w:type="pct"/>
            <w:vAlign w:val="center"/>
          </w:tcPr>
          <w:p w14:paraId="221929EA" w14:textId="3D326C82" w:rsidR="009B4827" w:rsidRPr="009B4827" w:rsidRDefault="001F2B16" w:rsidP="004712CC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  <w:r w:rsidR="004712CC"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230173B2" w14:textId="69139380" w:rsidR="009B4827" w:rsidRPr="009B4827" w:rsidRDefault="001F2B16" w:rsidP="004712CC">
            <w:pPr>
              <w:spacing w:after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  <w:r w:rsidR="004712CC"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230173B3" w14:textId="02ABC872" w:rsidR="009B4827" w:rsidRPr="009B4827" w:rsidRDefault="004712CC" w:rsidP="009B4827">
            <w:pPr>
              <w:spacing w:after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230173B4" w14:textId="2A7C0E3D" w:rsidR="009B4827" w:rsidRPr="009B4827" w:rsidRDefault="004712CC" w:rsidP="001F2B16">
            <w:pPr>
              <w:spacing w:after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</w:t>
            </w:r>
          </w:p>
        </w:tc>
      </w:tr>
      <w:tr w:rsidR="009B4827" w:rsidRPr="009B4827" w14:paraId="230173C0" w14:textId="77777777" w:rsidTr="009B4827">
        <w:trPr>
          <w:trHeight w:val="329"/>
        </w:trPr>
        <w:tc>
          <w:tcPr>
            <w:tcW w:w="2657" w:type="pct"/>
            <w:shd w:val="clear" w:color="auto" w:fill="auto"/>
            <w:vAlign w:val="center"/>
            <w:hideMark/>
          </w:tcPr>
          <w:p w14:paraId="230173B9" w14:textId="12B5CAA5" w:rsidR="009B4827" w:rsidRPr="009B4827" w:rsidRDefault="009B4827" w:rsidP="0028155E">
            <w:pPr>
              <w:spacing w:after="0"/>
              <w:jc w:val="lef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9B4827">
              <w:rPr>
                <w:rFonts w:cs="Arial"/>
                <w:color w:val="000000"/>
                <w:sz w:val="18"/>
                <w:szCs w:val="18"/>
              </w:rPr>
              <w:t>Počet uchazečů o zaměstnání v evidenci ÚP</w:t>
            </w:r>
            <w:r w:rsidRPr="009B4827">
              <w:rPr>
                <w:rFonts w:cs="Arial"/>
                <w:color w:val="000000"/>
                <w:sz w:val="18"/>
                <w:szCs w:val="18"/>
              </w:rPr>
              <w:br/>
              <w:t>- celkem</w:t>
            </w:r>
          </w:p>
        </w:tc>
        <w:tc>
          <w:tcPr>
            <w:tcW w:w="469" w:type="pct"/>
            <w:vAlign w:val="center"/>
          </w:tcPr>
          <w:p w14:paraId="4C41F90F" w14:textId="60EE20F2" w:rsidR="009B4827" w:rsidRPr="009B4827" w:rsidRDefault="004712CC" w:rsidP="009B4827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69" w:type="pct"/>
            <w:vAlign w:val="center"/>
          </w:tcPr>
          <w:p w14:paraId="06076426" w14:textId="19F34B0D" w:rsidR="009B4827" w:rsidRPr="009B4827" w:rsidRDefault="004712CC" w:rsidP="009B4827">
            <w:pPr>
              <w:spacing w:after="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230173BA" w14:textId="5850A896" w:rsidR="009B4827" w:rsidRPr="009B4827" w:rsidRDefault="001F2B16" w:rsidP="004712CC">
            <w:pPr>
              <w:spacing w:after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  <w:r w:rsidR="004712CC"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230173BB" w14:textId="03587698" w:rsidR="009B4827" w:rsidRPr="009B4827" w:rsidRDefault="001F2B16" w:rsidP="004712CC">
            <w:pPr>
              <w:spacing w:after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  <w:r w:rsidR="004712CC">
              <w:rPr>
                <w:rFonts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7" w:type="pct"/>
            <w:shd w:val="clear" w:color="auto" w:fill="auto"/>
            <w:vAlign w:val="center"/>
            <w:hideMark/>
          </w:tcPr>
          <w:p w14:paraId="230173BC" w14:textId="15CC4018" w:rsidR="009B4827" w:rsidRPr="009B4827" w:rsidRDefault="004712CC" w:rsidP="009B4827">
            <w:pPr>
              <w:spacing w:after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</w:t>
            </w:r>
          </w:p>
        </w:tc>
      </w:tr>
    </w:tbl>
    <w:p w14:paraId="230173C1" w14:textId="77777777" w:rsidR="00451344" w:rsidRPr="00262337" w:rsidRDefault="00262337" w:rsidP="00262337">
      <w:pPr>
        <w:rPr>
          <w:sz w:val="16"/>
          <w:szCs w:val="16"/>
        </w:rPr>
      </w:pPr>
      <w:r>
        <w:rPr>
          <w:sz w:val="16"/>
          <w:szCs w:val="16"/>
        </w:rPr>
        <w:t>Zdroj: ČSÚ</w:t>
      </w:r>
    </w:p>
    <w:p w14:paraId="0683D466" w14:textId="7FC7D5B3" w:rsidR="00414468" w:rsidRPr="00414468" w:rsidRDefault="00A50524" w:rsidP="00A50524">
      <w:pPr>
        <w:rPr>
          <w:sz w:val="16"/>
          <w:szCs w:val="16"/>
        </w:rPr>
      </w:pPr>
      <w:r>
        <w:rPr>
          <w:b/>
          <w:szCs w:val="19"/>
        </w:rPr>
        <w:t xml:space="preserve">Z hlediska ekonomických a hospodářských podmínek zůstává velkým pozitivem v obci nízká nezaměstnanost. </w:t>
      </w:r>
    </w:p>
    <w:p w14:paraId="230173C3" w14:textId="56481B87" w:rsidR="00F10E1A" w:rsidRDefault="002C64D5" w:rsidP="00262337">
      <w:pPr>
        <w:rPr>
          <w:rFonts w:cs="TimesNewRomanPSMT"/>
          <w:szCs w:val="19"/>
        </w:rPr>
      </w:pPr>
      <w:r>
        <w:rPr>
          <w:rFonts w:cs="TimesNewRomanPSMT"/>
          <w:szCs w:val="19"/>
        </w:rPr>
        <w:t>V </w:t>
      </w:r>
      <w:r w:rsidR="006E04CB">
        <w:rPr>
          <w:bCs/>
          <w:szCs w:val="19"/>
        </w:rPr>
        <w:t>obci</w:t>
      </w:r>
      <w:r>
        <w:rPr>
          <w:rFonts w:cs="TimesNewRomanPSMT"/>
          <w:szCs w:val="19"/>
        </w:rPr>
        <w:t xml:space="preserve"> bylo</w:t>
      </w:r>
      <w:r w:rsidR="003E4AAB">
        <w:rPr>
          <w:rFonts w:cs="TimesNewRomanPSMT"/>
          <w:szCs w:val="19"/>
        </w:rPr>
        <w:t xml:space="preserve"> v roce 20</w:t>
      </w:r>
      <w:r w:rsidR="00F00C08">
        <w:rPr>
          <w:rFonts w:cs="TimesNewRomanPSMT"/>
          <w:szCs w:val="19"/>
        </w:rPr>
        <w:t>20</w:t>
      </w:r>
      <w:r>
        <w:rPr>
          <w:rFonts w:cs="TimesNewRomanPSMT"/>
          <w:szCs w:val="19"/>
        </w:rPr>
        <w:t xml:space="preserve"> </w:t>
      </w:r>
      <w:r w:rsidR="00A41E3D">
        <w:rPr>
          <w:rFonts w:cs="TimesNewRomanPSMT"/>
          <w:szCs w:val="19"/>
        </w:rPr>
        <w:t xml:space="preserve">evidováno </w:t>
      </w:r>
      <w:r w:rsidR="00244E68">
        <w:rPr>
          <w:rFonts w:cs="TimesNewRomanPSMT"/>
          <w:szCs w:val="19"/>
        </w:rPr>
        <w:t>160</w:t>
      </w:r>
      <w:r w:rsidR="00A41E3D">
        <w:rPr>
          <w:rFonts w:cs="TimesNewRomanPSMT"/>
          <w:szCs w:val="19"/>
        </w:rPr>
        <w:t xml:space="preserve"> </w:t>
      </w:r>
      <w:r>
        <w:rPr>
          <w:rFonts w:cs="TimesNewRomanPSMT"/>
          <w:szCs w:val="19"/>
        </w:rPr>
        <w:t xml:space="preserve">podniků se zjištěnou aktivitou, z toho </w:t>
      </w:r>
      <w:r w:rsidR="00A50524">
        <w:rPr>
          <w:rFonts w:cs="TimesNewRomanPSMT"/>
          <w:szCs w:val="19"/>
        </w:rPr>
        <w:t>8</w:t>
      </w:r>
      <w:r w:rsidR="00244E68">
        <w:rPr>
          <w:rFonts w:cs="TimesNewRomanPSMT"/>
          <w:szCs w:val="19"/>
        </w:rPr>
        <w:t>2</w:t>
      </w:r>
      <w:r>
        <w:rPr>
          <w:rFonts w:cs="TimesNewRomanPSMT"/>
          <w:szCs w:val="19"/>
        </w:rPr>
        <w:t xml:space="preserve"> % tvořily fyzické osoby</w:t>
      </w:r>
      <w:r w:rsidR="00F10E1A">
        <w:rPr>
          <w:rFonts w:cs="TimesNewRomanPSMT"/>
          <w:szCs w:val="19"/>
        </w:rPr>
        <w:t xml:space="preserve"> (</w:t>
      </w:r>
      <w:r w:rsidR="00F10E1A">
        <w:t>spolu se zemědělskými podnikateli)</w:t>
      </w:r>
      <w:r w:rsidR="00AA7174">
        <w:rPr>
          <w:rFonts w:cs="TimesNewRomanPSMT"/>
          <w:szCs w:val="19"/>
        </w:rPr>
        <w:t xml:space="preserve">, </w:t>
      </w:r>
      <w:r w:rsidR="007949C7">
        <w:rPr>
          <w:rFonts w:cs="TimesNewRomanPSMT"/>
          <w:szCs w:val="19"/>
        </w:rPr>
        <w:t>dle klasifikace CZ-NACE</w:t>
      </w:r>
      <w:r w:rsidR="00001AED">
        <w:rPr>
          <w:rFonts w:cs="TimesNewRomanPSMT"/>
          <w:szCs w:val="19"/>
        </w:rPr>
        <w:t xml:space="preserve"> bylo na území</w:t>
      </w:r>
      <w:r w:rsidR="007949C7">
        <w:rPr>
          <w:rFonts w:cs="TimesNewRomanPSMT"/>
          <w:szCs w:val="19"/>
        </w:rPr>
        <w:t xml:space="preserve"> </w:t>
      </w:r>
      <w:r w:rsidR="00001AED">
        <w:rPr>
          <w:rFonts w:cs="TimesNewRomanPSMT"/>
          <w:szCs w:val="19"/>
        </w:rPr>
        <w:t>nejvíce podniků</w:t>
      </w:r>
      <w:r w:rsidR="00AA7174">
        <w:rPr>
          <w:rFonts w:cs="TimesNewRomanPSMT"/>
          <w:szCs w:val="19"/>
        </w:rPr>
        <w:t xml:space="preserve"> </w:t>
      </w:r>
      <w:r w:rsidR="007949C7">
        <w:rPr>
          <w:rFonts w:cs="TimesNewRomanPSMT"/>
          <w:szCs w:val="19"/>
        </w:rPr>
        <w:t xml:space="preserve">v oblasti </w:t>
      </w:r>
      <w:r w:rsidR="00244E68">
        <w:rPr>
          <w:rFonts w:cs="TimesNewRomanPSMT"/>
          <w:szCs w:val="19"/>
        </w:rPr>
        <w:t>průmyslu a stavebnictví</w:t>
      </w:r>
      <w:r w:rsidR="00001AED">
        <w:rPr>
          <w:rFonts w:cs="TimesNewRomanPSMT"/>
          <w:szCs w:val="19"/>
        </w:rPr>
        <w:t>.</w:t>
      </w:r>
    </w:p>
    <w:p w14:paraId="304C42E0" w14:textId="77777777" w:rsidR="003F1E7C" w:rsidRDefault="003F1E7C" w:rsidP="00262337">
      <w:pPr>
        <w:rPr>
          <w:rFonts w:cs="TimesNewRomanPSMT"/>
          <w:szCs w:val="19"/>
        </w:rPr>
      </w:pPr>
    </w:p>
    <w:p w14:paraId="6AF51224" w14:textId="77777777" w:rsidR="003F1E7C" w:rsidRDefault="003F1E7C" w:rsidP="00262337">
      <w:pPr>
        <w:rPr>
          <w:rFonts w:cs="TimesNewRomanPSMT"/>
          <w:szCs w:val="19"/>
        </w:rPr>
      </w:pPr>
    </w:p>
    <w:p w14:paraId="4ADB0190" w14:textId="77777777" w:rsidR="003F1E7C" w:rsidRDefault="003F1E7C" w:rsidP="00262337">
      <w:pPr>
        <w:rPr>
          <w:rFonts w:cs="TimesNewRomanPSMT"/>
          <w:szCs w:val="19"/>
        </w:rPr>
      </w:pPr>
    </w:p>
    <w:p w14:paraId="4ED7CF33" w14:textId="77777777" w:rsidR="003F1E7C" w:rsidRDefault="003F1E7C" w:rsidP="00262337">
      <w:pPr>
        <w:rPr>
          <w:rFonts w:cs="TimesNewRomanPSMT"/>
          <w:szCs w:val="19"/>
        </w:rPr>
      </w:pPr>
    </w:p>
    <w:p w14:paraId="4834AD52" w14:textId="77777777" w:rsidR="003F1E7C" w:rsidRDefault="003F1E7C" w:rsidP="00262337">
      <w:pPr>
        <w:rPr>
          <w:rFonts w:cs="TimesNewRomanPSMT"/>
          <w:szCs w:val="19"/>
        </w:rPr>
      </w:pPr>
    </w:p>
    <w:p w14:paraId="3DB90C54" w14:textId="77777777" w:rsidR="007F2A11" w:rsidRDefault="007F2A11" w:rsidP="00262337">
      <w:pPr>
        <w:rPr>
          <w:rFonts w:cs="TimesNewRomanPSMT"/>
          <w:szCs w:val="19"/>
        </w:rPr>
      </w:pPr>
    </w:p>
    <w:p w14:paraId="67454DA7" w14:textId="77777777" w:rsidR="007F2A11" w:rsidRDefault="007F2A11" w:rsidP="00262337">
      <w:pPr>
        <w:rPr>
          <w:rFonts w:cs="TimesNewRomanPSMT"/>
          <w:szCs w:val="19"/>
        </w:rPr>
      </w:pPr>
    </w:p>
    <w:p w14:paraId="230173C4" w14:textId="69353159" w:rsidR="002C64D5" w:rsidRDefault="002C64D5" w:rsidP="002C64D5">
      <w:pPr>
        <w:pStyle w:val="Popis"/>
        <w:rPr>
          <w:rFonts w:cs="TimesNewRomanPSMT"/>
          <w:szCs w:val="19"/>
        </w:rPr>
      </w:pPr>
      <w:bookmarkStart w:id="24" w:name="_Toc54168678"/>
      <w:bookmarkStart w:id="25" w:name="_Toc55676721"/>
      <w:bookmarkStart w:id="26" w:name="_Toc84577198"/>
      <w:r>
        <w:t xml:space="preserve">Tabulka </w:t>
      </w:r>
      <w:r w:rsidR="00AA7174">
        <w:rPr>
          <w:noProof/>
        </w:rPr>
        <w:fldChar w:fldCharType="begin"/>
      </w:r>
      <w:r w:rsidR="00AA7174">
        <w:rPr>
          <w:noProof/>
        </w:rPr>
        <w:instrText xml:space="preserve"> SEQ Tabulka \* ARABIC </w:instrText>
      </w:r>
      <w:r w:rsidR="00AA7174">
        <w:rPr>
          <w:noProof/>
        </w:rPr>
        <w:fldChar w:fldCharType="separate"/>
      </w:r>
      <w:r w:rsidR="00B000C0">
        <w:rPr>
          <w:noProof/>
        </w:rPr>
        <w:t>8</w:t>
      </w:r>
      <w:r w:rsidR="00AA7174">
        <w:rPr>
          <w:noProof/>
        </w:rPr>
        <w:fldChar w:fldCharType="end"/>
      </w:r>
      <w:r>
        <w:t xml:space="preserve">: </w:t>
      </w:r>
      <w:r>
        <w:rPr>
          <w:rFonts w:cs="TimesNewRomanPSMT"/>
          <w:szCs w:val="19"/>
        </w:rPr>
        <w:t>Podnikatelské subjekty podle právní formy (31.</w:t>
      </w:r>
      <w:r w:rsidR="00B577F2">
        <w:rPr>
          <w:rFonts w:cs="TimesNewRomanPSMT"/>
          <w:szCs w:val="19"/>
        </w:rPr>
        <w:t xml:space="preserve"> </w:t>
      </w:r>
      <w:r>
        <w:rPr>
          <w:rFonts w:cs="TimesNewRomanPSMT"/>
          <w:szCs w:val="19"/>
        </w:rPr>
        <w:t>12.</w:t>
      </w:r>
      <w:r w:rsidR="00B577F2">
        <w:rPr>
          <w:rFonts w:cs="TimesNewRomanPSMT"/>
          <w:szCs w:val="19"/>
        </w:rPr>
        <w:t xml:space="preserve"> </w:t>
      </w:r>
      <w:r>
        <w:rPr>
          <w:rFonts w:cs="TimesNewRomanPSMT"/>
          <w:szCs w:val="19"/>
        </w:rPr>
        <w:t>20</w:t>
      </w:r>
      <w:r w:rsidR="00F00C08">
        <w:rPr>
          <w:rFonts w:cs="TimesNewRomanPSMT"/>
          <w:szCs w:val="19"/>
        </w:rPr>
        <w:t>20</w:t>
      </w:r>
      <w:r>
        <w:rPr>
          <w:rFonts w:cs="TimesNewRomanPSMT"/>
          <w:szCs w:val="19"/>
        </w:rPr>
        <w:t>)</w:t>
      </w:r>
      <w:bookmarkEnd w:id="24"/>
      <w:bookmarkEnd w:id="25"/>
      <w:bookmarkEnd w:id="26"/>
    </w:p>
    <w:tbl>
      <w:tblPr>
        <w:tblW w:w="5000" w:type="pct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2"/>
        <w:gridCol w:w="2126"/>
        <w:gridCol w:w="2052"/>
      </w:tblGrid>
      <w:tr w:rsidR="00244E68" w:rsidRPr="007F2A11" w14:paraId="50A4665E" w14:textId="77777777" w:rsidTr="00244E68">
        <w:trPr>
          <w:trHeight w:val="414"/>
        </w:trPr>
        <w:tc>
          <w:tcPr>
            <w:tcW w:w="2732" w:type="pct"/>
            <w:shd w:val="clear" w:color="auto" w:fill="0044AA"/>
            <w:vAlign w:val="center"/>
            <w:hideMark/>
          </w:tcPr>
          <w:p w14:paraId="321DB201" w14:textId="77777777" w:rsidR="00244E68" w:rsidRPr="007F2A11" w:rsidRDefault="00244E68" w:rsidP="00244E68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</w:p>
        </w:tc>
        <w:tc>
          <w:tcPr>
            <w:tcW w:w="1154" w:type="pct"/>
            <w:shd w:val="clear" w:color="auto" w:fill="0044AA"/>
            <w:vAlign w:val="center"/>
            <w:hideMark/>
          </w:tcPr>
          <w:p w14:paraId="38429C0B" w14:textId="77777777" w:rsidR="00244E68" w:rsidRPr="007F2A11" w:rsidRDefault="00244E68" w:rsidP="00244E68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 xml:space="preserve">Registrované </w:t>
            </w: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podniky</w:t>
            </w:r>
          </w:p>
        </w:tc>
        <w:tc>
          <w:tcPr>
            <w:tcW w:w="1114" w:type="pct"/>
            <w:shd w:val="clear" w:color="auto" w:fill="0044AA"/>
            <w:vAlign w:val="center"/>
            <w:hideMark/>
          </w:tcPr>
          <w:p w14:paraId="6E691701" w14:textId="77777777" w:rsidR="00244E68" w:rsidRPr="007F2A11" w:rsidRDefault="00244E68" w:rsidP="00244E68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 xml:space="preserve">Podniky se </w:t>
            </w:r>
            <w:r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zjištěnou aktivitou</w:t>
            </w:r>
          </w:p>
        </w:tc>
      </w:tr>
      <w:tr w:rsidR="00244E68" w:rsidRPr="007F2A11" w14:paraId="53520A21" w14:textId="77777777" w:rsidTr="00244E68">
        <w:trPr>
          <w:trHeight w:val="264"/>
        </w:trPr>
        <w:tc>
          <w:tcPr>
            <w:tcW w:w="2732" w:type="pct"/>
            <w:shd w:val="clear" w:color="auto" w:fill="0044AA"/>
            <w:vAlign w:val="center"/>
            <w:hideMark/>
          </w:tcPr>
          <w:p w14:paraId="4DF7F84B" w14:textId="77777777" w:rsidR="00244E68" w:rsidRPr="007F2A11" w:rsidRDefault="00244E68" w:rsidP="00244E68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14:paraId="3CFD2E69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266</w:t>
            </w:r>
          </w:p>
        </w:tc>
        <w:tc>
          <w:tcPr>
            <w:tcW w:w="1114" w:type="pct"/>
            <w:shd w:val="clear" w:color="auto" w:fill="auto"/>
            <w:vAlign w:val="center"/>
            <w:hideMark/>
          </w:tcPr>
          <w:p w14:paraId="57EA51D4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160</w:t>
            </w:r>
          </w:p>
        </w:tc>
      </w:tr>
      <w:tr w:rsidR="00244E68" w:rsidRPr="007F2A11" w14:paraId="0181C002" w14:textId="77777777" w:rsidTr="00244E68">
        <w:trPr>
          <w:trHeight w:val="264"/>
        </w:trPr>
        <w:tc>
          <w:tcPr>
            <w:tcW w:w="2732" w:type="pct"/>
            <w:shd w:val="clear" w:color="auto" w:fill="0044AA"/>
            <w:vAlign w:val="center"/>
            <w:hideMark/>
          </w:tcPr>
          <w:p w14:paraId="0D5B8535" w14:textId="77777777" w:rsidR="00244E68" w:rsidRPr="007F2A11" w:rsidRDefault="00244E68" w:rsidP="00244E68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Fyzické osoby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14:paraId="0B120757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227</w:t>
            </w:r>
          </w:p>
        </w:tc>
        <w:tc>
          <w:tcPr>
            <w:tcW w:w="1114" w:type="pct"/>
            <w:shd w:val="clear" w:color="auto" w:fill="auto"/>
            <w:vAlign w:val="center"/>
            <w:hideMark/>
          </w:tcPr>
          <w:p w14:paraId="4DB05A37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131</w:t>
            </w:r>
          </w:p>
        </w:tc>
      </w:tr>
      <w:tr w:rsidR="00244E68" w:rsidRPr="007F2A11" w14:paraId="04272806" w14:textId="77777777" w:rsidTr="00244E68">
        <w:trPr>
          <w:trHeight w:val="792"/>
        </w:trPr>
        <w:tc>
          <w:tcPr>
            <w:tcW w:w="2732" w:type="pct"/>
            <w:shd w:val="clear" w:color="auto" w:fill="0044AA"/>
            <w:vAlign w:val="center"/>
            <w:hideMark/>
          </w:tcPr>
          <w:p w14:paraId="69AFBFE6" w14:textId="673AF2A9" w:rsidR="00244E68" w:rsidRPr="007F2A11" w:rsidRDefault="006E0550" w:rsidP="00244E68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f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 xml:space="preserve">yzické osoby 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 xml:space="preserve">podnikající dle 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živnostenského zákona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14:paraId="1661DD15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211</w:t>
            </w:r>
          </w:p>
        </w:tc>
        <w:tc>
          <w:tcPr>
            <w:tcW w:w="1114" w:type="pct"/>
            <w:shd w:val="clear" w:color="auto" w:fill="auto"/>
            <w:vAlign w:val="center"/>
            <w:hideMark/>
          </w:tcPr>
          <w:p w14:paraId="436B3D9A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116</w:t>
            </w:r>
          </w:p>
        </w:tc>
      </w:tr>
      <w:tr w:rsidR="00244E68" w:rsidRPr="007F2A11" w14:paraId="488D269C" w14:textId="77777777" w:rsidTr="00244E68">
        <w:trPr>
          <w:trHeight w:val="792"/>
        </w:trPr>
        <w:tc>
          <w:tcPr>
            <w:tcW w:w="2732" w:type="pct"/>
            <w:shd w:val="clear" w:color="auto" w:fill="0044AA"/>
            <w:vAlign w:val="center"/>
            <w:hideMark/>
          </w:tcPr>
          <w:p w14:paraId="6D3710F2" w14:textId="410F700B" w:rsidR="00244E68" w:rsidRPr="007F2A11" w:rsidRDefault="006E0550" w:rsidP="00244E68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f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 xml:space="preserve">yzické osoby 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 xml:space="preserve">podnikající dle jiného 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než živnostenského zákona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14:paraId="7491F88A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1114" w:type="pct"/>
            <w:shd w:val="clear" w:color="auto" w:fill="auto"/>
            <w:vAlign w:val="center"/>
            <w:hideMark/>
          </w:tcPr>
          <w:p w14:paraId="1EF8C43D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</w:tr>
      <w:tr w:rsidR="00244E68" w:rsidRPr="007F2A11" w14:paraId="7B38409B" w14:textId="77777777" w:rsidTr="00244E68">
        <w:trPr>
          <w:trHeight w:val="264"/>
        </w:trPr>
        <w:tc>
          <w:tcPr>
            <w:tcW w:w="2732" w:type="pct"/>
            <w:shd w:val="clear" w:color="auto" w:fill="0044AA"/>
            <w:vAlign w:val="center"/>
            <w:hideMark/>
          </w:tcPr>
          <w:p w14:paraId="6A0F0F54" w14:textId="03E43BE7" w:rsidR="00244E68" w:rsidRPr="007F2A11" w:rsidRDefault="006E0550" w:rsidP="00244E68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z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emědělští podnikatelé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14:paraId="5ECBEF7E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1114" w:type="pct"/>
            <w:shd w:val="clear" w:color="auto" w:fill="auto"/>
            <w:vAlign w:val="center"/>
            <w:hideMark/>
          </w:tcPr>
          <w:p w14:paraId="50AF96C7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</w:tr>
      <w:tr w:rsidR="00244E68" w:rsidRPr="007F2A11" w14:paraId="786B98EF" w14:textId="77777777" w:rsidTr="00244E68">
        <w:trPr>
          <w:trHeight w:val="264"/>
        </w:trPr>
        <w:tc>
          <w:tcPr>
            <w:tcW w:w="2732" w:type="pct"/>
            <w:shd w:val="clear" w:color="auto" w:fill="0044AA"/>
            <w:vAlign w:val="center"/>
            <w:hideMark/>
          </w:tcPr>
          <w:p w14:paraId="3813853A" w14:textId="77777777" w:rsidR="00244E68" w:rsidRPr="007F2A11" w:rsidRDefault="00244E68" w:rsidP="00244E68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Právnické osoby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14:paraId="5FEAD2EB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39</w:t>
            </w:r>
          </w:p>
        </w:tc>
        <w:tc>
          <w:tcPr>
            <w:tcW w:w="1114" w:type="pct"/>
            <w:shd w:val="clear" w:color="auto" w:fill="auto"/>
            <w:vAlign w:val="center"/>
            <w:hideMark/>
          </w:tcPr>
          <w:p w14:paraId="4EAA5AD6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29</w:t>
            </w:r>
          </w:p>
        </w:tc>
      </w:tr>
      <w:tr w:rsidR="00244E68" w:rsidRPr="007F2A11" w14:paraId="16C2BF78" w14:textId="77777777" w:rsidTr="00244E68">
        <w:trPr>
          <w:trHeight w:val="264"/>
        </w:trPr>
        <w:tc>
          <w:tcPr>
            <w:tcW w:w="2732" w:type="pct"/>
            <w:shd w:val="clear" w:color="auto" w:fill="0044AA"/>
            <w:vAlign w:val="center"/>
            <w:hideMark/>
          </w:tcPr>
          <w:p w14:paraId="52D6F6D1" w14:textId="79499CF0" w:rsidR="00244E68" w:rsidRPr="007F2A11" w:rsidRDefault="006E0550" w:rsidP="00244E68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o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bchodní společnosti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14:paraId="1BC7A2A5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1114" w:type="pct"/>
            <w:shd w:val="clear" w:color="auto" w:fill="auto"/>
            <w:vAlign w:val="center"/>
            <w:hideMark/>
          </w:tcPr>
          <w:p w14:paraId="54B74AF0" w14:textId="7777777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20</w:t>
            </w:r>
          </w:p>
        </w:tc>
      </w:tr>
      <w:tr w:rsidR="00244E68" w:rsidRPr="007F2A11" w14:paraId="63FBEFAA" w14:textId="77777777" w:rsidTr="00244E68">
        <w:trPr>
          <w:trHeight w:val="264"/>
        </w:trPr>
        <w:tc>
          <w:tcPr>
            <w:tcW w:w="2732" w:type="pct"/>
            <w:shd w:val="clear" w:color="auto" w:fill="0044AA"/>
            <w:vAlign w:val="center"/>
            <w:hideMark/>
          </w:tcPr>
          <w:p w14:paraId="48380FBF" w14:textId="48C37059" w:rsidR="00244E68" w:rsidRPr="007F2A11" w:rsidRDefault="006E0550" w:rsidP="00244E68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a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kciové společnosti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14:paraId="29C0F239" w14:textId="6DD69B57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  <w:hideMark/>
          </w:tcPr>
          <w:p w14:paraId="6A193465" w14:textId="55BAA1A5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-</w:t>
            </w:r>
          </w:p>
        </w:tc>
      </w:tr>
      <w:tr w:rsidR="00244E68" w:rsidRPr="007F2A11" w14:paraId="6837466A" w14:textId="77777777" w:rsidTr="00244E68">
        <w:trPr>
          <w:trHeight w:val="264"/>
        </w:trPr>
        <w:tc>
          <w:tcPr>
            <w:tcW w:w="2732" w:type="pct"/>
            <w:shd w:val="clear" w:color="auto" w:fill="0044AA"/>
            <w:vAlign w:val="center"/>
            <w:hideMark/>
          </w:tcPr>
          <w:p w14:paraId="532638F4" w14:textId="3CA18E46" w:rsidR="00244E68" w:rsidRPr="007F2A11" w:rsidRDefault="006E0550" w:rsidP="00244E68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d</w:t>
            </w:r>
            <w:r w:rsidR="00244E68" w:rsidRPr="007F2A1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ružstva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14:paraId="7C63CD91" w14:textId="2458C9C6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114" w:type="pct"/>
            <w:shd w:val="clear" w:color="auto" w:fill="auto"/>
            <w:vAlign w:val="center"/>
            <w:hideMark/>
          </w:tcPr>
          <w:p w14:paraId="1BD22738" w14:textId="42E05C24" w:rsidR="00244E68" w:rsidRPr="007F2A11" w:rsidRDefault="00244E68" w:rsidP="00244E6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7F2A1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-</w:t>
            </w:r>
          </w:p>
        </w:tc>
      </w:tr>
    </w:tbl>
    <w:p w14:paraId="230173ED" w14:textId="70EEF6CA" w:rsidR="002C64D5" w:rsidRDefault="002C64D5" w:rsidP="002C64D5">
      <w:pPr>
        <w:rPr>
          <w:sz w:val="16"/>
          <w:szCs w:val="16"/>
        </w:rPr>
      </w:pPr>
      <w:r>
        <w:rPr>
          <w:sz w:val="16"/>
          <w:szCs w:val="16"/>
        </w:rPr>
        <w:t>Zdroj: ČSÚ</w:t>
      </w:r>
    </w:p>
    <w:p w14:paraId="230173EE" w14:textId="00B5F1F0" w:rsidR="00F10E1A" w:rsidRPr="009574F5" w:rsidRDefault="005752AB" w:rsidP="002C64D5">
      <w:pPr>
        <w:rPr>
          <w:rFonts w:cs="TimesNewRomanPSMT"/>
          <w:szCs w:val="19"/>
        </w:rPr>
      </w:pPr>
      <w:r w:rsidRPr="009574F5">
        <w:rPr>
          <w:rFonts w:cs="TimesNewRomanPSMT"/>
          <w:szCs w:val="19"/>
        </w:rPr>
        <w:t>Poslední dostupná data ohledně rozdělení subjektů dle počtu zaměstnanců pochází z roku 20</w:t>
      </w:r>
      <w:r w:rsidR="0082414D">
        <w:rPr>
          <w:rFonts w:cs="TimesNewRomanPSMT"/>
          <w:szCs w:val="19"/>
        </w:rPr>
        <w:t>20</w:t>
      </w:r>
      <w:r w:rsidRPr="009574F5">
        <w:rPr>
          <w:rFonts w:cs="TimesNewRomanPSMT"/>
          <w:szCs w:val="19"/>
        </w:rPr>
        <w:t>. V </w:t>
      </w:r>
      <w:r w:rsidR="00001AED" w:rsidRPr="009574F5">
        <w:rPr>
          <w:bCs/>
          <w:szCs w:val="19"/>
        </w:rPr>
        <w:t>obci</w:t>
      </w:r>
      <w:r w:rsidRPr="009574F5">
        <w:rPr>
          <w:rFonts w:cs="TimesNewRomanPSMT"/>
          <w:szCs w:val="19"/>
        </w:rPr>
        <w:t xml:space="preserve"> bylo </w:t>
      </w:r>
      <w:r w:rsidR="00244E68">
        <w:rPr>
          <w:rFonts w:cs="TimesNewRomanPSMT"/>
          <w:szCs w:val="19"/>
        </w:rPr>
        <w:t>118</w:t>
      </w:r>
      <w:r w:rsidRPr="009574F5">
        <w:rPr>
          <w:rFonts w:cs="TimesNewRomanPSMT"/>
          <w:szCs w:val="19"/>
        </w:rPr>
        <w:t xml:space="preserve"> podniků</w:t>
      </w:r>
      <w:r w:rsidR="000337F4">
        <w:rPr>
          <w:rFonts w:cs="TimesNewRomanPSMT"/>
          <w:szCs w:val="19"/>
        </w:rPr>
        <w:t xml:space="preserve"> bez zaměstnanců</w:t>
      </w:r>
      <w:r w:rsidR="00B80978">
        <w:rPr>
          <w:rFonts w:cs="TimesNewRomanPSMT"/>
          <w:szCs w:val="19"/>
        </w:rPr>
        <w:t>,</w:t>
      </w:r>
      <w:r w:rsidR="00001AED" w:rsidRPr="009574F5">
        <w:rPr>
          <w:rFonts w:cs="TimesNewRomanPSMT"/>
          <w:szCs w:val="19"/>
        </w:rPr>
        <w:t xml:space="preserve"> </w:t>
      </w:r>
      <w:r w:rsidR="00244E68">
        <w:rPr>
          <w:rFonts w:cs="TimesNewRomanPSMT"/>
          <w:szCs w:val="19"/>
        </w:rPr>
        <w:t>21</w:t>
      </w:r>
      <w:r w:rsidR="00001AED" w:rsidRPr="009574F5">
        <w:rPr>
          <w:rFonts w:cs="TimesNewRomanPSMT"/>
          <w:szCs w:val="19"/>
        </w:rPr>
        <w:t xml:space="preserve"> mikropodniků </w:t>
      </w:r>
      <w:r w:rsidR="00415C3A">
        <w:rPr>
          <w:rFonts w:cs="TimesNewRomanPSMT"/>
          <w:szCs w:val="19"/>
        </w:rPr>
        <w:t>(</w:t>
      </w:r>
      <w:r w:rsidR="00001AED" w:rsidRPr="009574F5">
        <w:rPr>
          <w:rFonts w:cs="TimesNewRomanPSMT"/>
          <w:szCs w:val="19"/>
        </w:rPr>
        <w:t>do 9 zaměstnanců</w:t>
      </w:r>
      <w:r w:rsidR="00415C3A">
        <w:rPr>
          <w:rFonts w:cs="TimesNewRomanPSMT"/>
          <w:szCs w:val="19"/>
        </w:rPr>
        <w:t>)</w:t>
      </w:r>
      <w:r w:rsidR="00B80978">
        <w:rPr>
          <w:rFonts w:cs="TimesNewRomanPSMT"/>
          <w:szCs w:val="19"/>
        </w:rPr>
        <w:t xml:space="preserve"> </w:t>
      </w:r>
      <w:r w:rsidR="00244E68">
        <w:rPr>
          <w:rFonts w:cs="TimesNewRomanPSMT"/>
          <w:szCs w:val="19"/>
        </w:rPr>
        <w:t>a 3 malé podniky (do 49 zaměstnanců)</w:t>
      </w:r>
      <w:r w:rsidR="009574F5" w:rsidRPr="009574F5">
        <w:rPr>
          <w:rFonts w:cs="TimesNewRomanPSMT"/>
          <w:szCs w:val="19"/>
        </w:rPr>
        <w:t>.</w:t>
      </w:r>
    </w:p>
    <w:p w14:paraId="230173EF" w14:textId="443FB002" w:rsidR="00F10E1A" w:rsidRPr="009574F5" w:rsidRDefault="00086B09" w:rsidP="00086B09">
      <w:pPr>
        <w:pStyle w:val="Popis"/>
      </w:pPr>
      <w:bookmarkStart w:id="27" w:name="_Toc54168679"/>
      <w:bookmarkStart w:id="28" w:name="_Toc55676722"/>
      <w:bookmarkStart w:id="29" w:name="_Toc84577199"/>
      <w:r w:rsidRPr="009574F5">
        <w:t xml:space="preserve">Tabulka </w:t>
      </w:r>
      <w:r w:rsidR="004A7BB5" w:rsidRPr="009574F5">
        <w:rPr>
          <w:noProof/>
        </w:rPr>
        <w:fldChar w:fldCharType="begin"/>
      </w:r>
      <w:r w:rsidR="004A7BB5" w:rsidRPr="009574F5">
        <w:rPr>
          <w:noProof/>
        </w:rPr>
        <w:instrText xml:space="preserve"> SEQ Tabulka \* ARABIC </w:instrText>
      </w:r>
      <w:r w:rsidR="004A7BB5" w:rsidRPr="009574F5">
        <w:rPr>
          <w:noProof/>
        </w:rPr>
        <w:fldChar w:fldCharType="separate"/>
      </w:r>
      <w:r w:rsidR="00B000C0">
        <w:rPr>
          <w:noProof/>
        </w:rPr>
        <w:t>9</w:t>
      </w:r>
      <w:r w:rsidR="004A7BB5" w:rsidRPr="009574F5">
        <w:rPr>
          <w:noProof/>
        </w:rPr>
        <w:fldChar w:fldCharType="end"/>
      </w:r>
      <w:r w:rsidRPr="009574F5">
        <w:t xml:space="preserve">: </w:t>
      </w:r>
      <w:r w:rsidR="00F10E1A" w:rsidRPr="009574F5">
        <w:t>Podnikatelské subjekty podle počtu zaměstnanců</w:t>
      </w:r>
      <w:bookmarkEnd w:id="27"/>
      <w:bookmarkEnd w:id="28"/>
      <w:r w:rsidR="00C711CF">
        <w:t xml:space="preserve"> (</w:t>
      </w:r>
      <w:r w:rsidR="002D0B4C">
        <w:t>se zjištěnou aktivitou</w:t>
      </w:r>
      <w:r w:rsidR="00C711CF">
        <w:t>)</w:t>
      </w:r>
      <w:bookmarkEnd w:id="29"/>
    </w:p>
    <w:tbl>
      <w:tblPr>
        <w:tblW w:w="4963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9"/>
        <w:gridCol w:w="3403"/>
      </w:tblGrid>
      <w:tr w:rsidR="000D0343" w:rsidRPr="009574F5" w14:paraId="230173F2" w14:textId="77777777" w:rsidTr="00244E68">
        <w:trPr>
          <w:trHeight w:val="394"/>
        </w:trPr>
        <w:tc>
          <w:tcPr>
            <w:tcW w:w="3139" w:type="pct"/>
            <w:shd w:val="clear" w:color="auto" w:fill="0044AA"/>
            <w:vAlign w:val="center"/>
            <w:hideMark/>
          </w:tcPr>
          <w:p w14:paraId="230173F0" w14:textId="77777777" w:rsidR="000D0343" w:rsidRPr="009574F5" w:rsidRDefault="003739A1" w:rsidP="003739A1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9574F5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Subjekty</w:t>
            </w:r>
          </w:p>
        </w:tc>
        <w:tc>
          <w:tcPr>
            <w:tcW w:w="1861" w:type="pct"/>
            <w:shd w:val="clear" w:color="auto" w:fill="0044AA"/>
            <w:vAlign w:val="center"/>
            <w:hideMark/>
          </w:tcPr>
          <w:p w14:paraId="230173F1" w14:textId="77777777" w:rsidR="000D0343" w:rsidRPr="009574F5" w:rsidRDefault="00683C95" w:rsidP="00683C95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9574F5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Počet subjektů</w:t>
            </w:r>
          </w:p>
        </w:tc>
      </w:tr>
      <w:tr w:rsidR="00184CCB" w:rsidRPr="009574F5" w14:paraId="230173F5" w14:textId="77777777" w:rsidTr="009574F5">
        <w:trPr>
          <w:trHeight w:val="260"/>
        </w:trPr>
        <w:tc>
          <w:tcPr>
            <w:tcW w:w="3139" w:type="pct"/>
            <w:shd w:val="clear" w:color="auto" w:fill="auto"/>
            <w:vAlign w:val="center"/>
            <w:hideMark/>
          </w:tcPr>
          <w:p w14:paraId="230173F3" w14:textId="33613780" w:rsidR="00184CCB" w:rsidRPr="009574F5" w:rsidRDefault="009574F5" w:rsidP="00184CCB">
            <w:pPr>
              <w:spacing w:after="0"/>
              <w:jc w:val="lef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9574F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Neuvedeno</w:t>
            </w:r>
          </w:p>
        </w:tc>
        <w:tc>
          <w:tcPr>
            <w:tcW w:w="1861" w:type="pct"/>
            <w:shd w:val="clear" w:color="auto" w:fill="auto"/>
            <w:vAlign w:val="center"/>
            <w:hideMark/>
          </w:tcPr>
          <w:p w14:paraId="230173F4" w14:textId="1DF94720" w:rsidR="00184CCB" w:rsidRPr="009574F5" w:rsidRDefault="00B80978" w:rsidP="00244E68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</w:t>
            </w:r>
            <w:r w:rsidR="00244E68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8</w:t>
            </w:r>
          </w:p>
        </w:tc>
      </w:tr>
      <w:tr w:rsidR="009574F5" w:rsidRPr="009574F5" w14:paraId="10D13A8C" w14:textId="77777777" w:rsidTr="009574F5">
        <w:trPr>
          <w:trHeight w:val="260"/>
        </w:trPr>
        <w:tc>
          <w:tcPr>
            <w:tcW w:w="3139" w:type="pct"/>
            <w:shd w:val="clear" w:color="auto" w:fill="auto"/>
            <w:vAlign w:val="center"/>
          </w:tcPr>
          <w:p w14:paraId="62BABF51" w14:textId="1EF8B8D3" w:rsidR="009574F5" w:rsidRPr="009574F5" w:rsidRDefault="009574F5" w:rsidP="009574F5">
            <w:pPr>
              <w:spacing w:after="0"/>
              <w:jc w:val="lef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9574F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Počet subjektů bez zaměstnanců</w:t>
            </w:r>
          </w:p>
        </w:tc>
        <w:tc>
          <w:tcPr>
            <w:tcW w:w="1861" w:type="pct"/>
            <w:shd w:val="clear" w:color="auto" w:fill="auto"/>
            <w:vAlign w:val="center"/>
          </w:tcPr>
          <w:p w14:paraId="314A7758" w14:textId="533AE495" w:rsidR="009574F5" w:rsidRPr="009574F5" w:rsidRDefault="00244E68" w:rsidP="009574F5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118</w:t>
            </w:r>
          </w:p>
        </w:tc>
      </w:tr>
      <w:tr w:rsidR="009574F5" w:rsidRPr="009574F5" w14:paraId="230173F8" w14:textId="77777777" w:rsidTr="009574F5">
        <w:trPr>
          <w:trHeight w:val="260"/>
        </w:trPr>
        <w:tc>
          <w:tcPr>
            <w:tcW w:w="3139" w:type="pct"/>
            <w:shd w:val="clear" w:color="auto" w:fill="auto"/>
            <w:vAlign w:val="center"/>
            <w:hideMark/>
          </w:tcPr>
          <w:p w14:paraId="230173F6" w14:textId="23B381CB" w:rsidR="009574F5" w:rsidRPr="009574F5" w:rsidRDefault="009574F5" w:rsidP="00415C3A">
            <w:pPr>
              <w:spacing w:after="0"/>
              <w:jc w:val="lef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9574F5">
              <w:rPr>
                <w:rFonts w:eastAsia="Times New Roman" w:cs="Arial"/>
                <w:bCs/>
                <w:sz w:val="18"/>
                <w:szCs w:val="18"/>
                <w:lang w:eastAsia="cs-CZ"/>
              </w:rPr>
              <w:t xml:space="preserve">Počet subjektů s 1-9 zaměstnanci </w:t>
            </w:r>
          </w:p>
        </w:tc>
        <w:tc>
          <w:tcPr>
            <w:tcW w:w="1861" w:type="pct"/>
            <w:shd w:val="clear" w:color="auto" w:fill="auto"/>
            <w:vAlign w:val="center"/>
            <w:hideMark/>
          </w:tcPr>
          <w:p w14:paraId="230173F7" w14:textId="13E83EF1" w:rsidR="009574F5" w:rsidRPr="009574F5" w:rsidRDefault="00244E68" w:rsidP="009574F5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21</w:t>
            </w:r>
          </w:p>
        </w:tc>
      </w:tr>
      <w:tr w:rsidR="009574F5" w:rsidRPr="009574F5" w14:paraId="230173FB" w14:textId="77777777" w:rsidTr="009574F5">
        <w:trPr>
          <w:trHeight w:val="224"/>
        </w:trPr>
        <w:tc>
          <w:tcPr>
            <w:tcW w:w="3139" w:type="pct"/>
            <w:shd w:val="clear" w:color="auto" w:fill="auto"/>
            <w:vAlign w:val="center"/>
            <w:hideMark/>
          </w:tcPr>
          <w:p w14:paraId="230173F9" w14:textId="38870AFC" w:rsidR="009574F5" w:rsidRPr="009574F5" w:rsidRDefault="009574F5" w:rsidP="00415C3A">
            <w:pPr>
              <w:spacing w:after="0"/>
              <w:jc w:val="lef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9574F5">
              <w:rPr>
                <w:rFonts w:eastAsia="Times New Roman" w:cs="Arial"/>
                <w:bCs/>
                <w:sz w:val="18"/>
                <w:szCs w:val="18"/>
                <w:lang w:eastAsia="cs-CZ"/>
              </w:rPr>
              <w:t xml:space="preserve">Počet subjektů s 10-49 zaměstnanci </w:t>
            </w:r>
          </w:p>
        </w:tc>
        <w:tc>
          <w:tcPr>
            <w:tcW w:w="1861" w:type="pct"/>
            <w:shd w:val="clear" w:color="auto" w:fill="auto"/>
            <w:vAlign w:val="center"/>
            <w:hideMark/>
          </w:tcPr>
          <w:p w14:paraId="230173FA" w14:textId="12EBC4DB" w:rsidR="009574F5" w:rsidRPr="009574F5" w:rsidRDefault="00244E68" w:rsidP="009574F5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</w:t>
            </w:r>
          </w:p>
        </w:tc>
      </w:tr>
      <w:tr w:rsidR="009574F5" w:rsidRPr="009574F5" w14:paraId="230173FE" w14:textId="77777777" w:rsidTr="009574F5">
        <w:trPr>
          <w:trHeight w:val="270"/>
        </w:trPr>
        <w:tc>
          <w:tcPr>
            <w:tcW w:w="3139" w:type="pct"/>
            <w:shd w:val="clear" w:color="auto" w:fill="auto"/>
            <w:vAlign w:val="center"/>
            <w:hideMark/>
          </w:tcPr>
          <w:p w14:paraId="230173FC" w14:textId="2FBD2EE7" w:rsidR="009574F5" w:rsidRPr="009574F5" w:rsidRDefault="009574F5" w:rsidP="00415C3A">
            <w:pPr>
              <w:spacing w:after="0"/>
              <w:jc w:val="lef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9574F5">
              <w:rPr>
                <w:rFonts w:eastAsia="Times New Roman" w:cs="Arial"/>
                <w:bCs/>
                <w:sz w:val="18"/>
                <w:szCs w:val="18"/>
                <w:lang w:eastAsia="cs-CZ"/>
              </w:rPr>
              <w:t xml:space="preserve">Počet subjektů s 50-249 zaměstnanci </w:t>
            </w:r>
          </w:p>
        </w:tc>
        <w:tc>
          <w:tcPr>
            <w:tcW w:w="1861" w:type="pct"/>
            <w:shd w:val="clear" w:color="auto" w:fill="auto"/>
            <w:vAlign w:val="center"/>
            <w:hideMark/>
          </w:tcPr>
          <w:p w14:paraId="230173FD" w14:textId="2756441C" w:rsidR="009574F5" w:rsidRPr="009574F5" w:rsidRDefault="00C711CF" w:rsidP="009574F5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  <w:tr w:rsidR="009574F5" w:rsidRPr="009574F5" w14:paraId="23017401" w14:textId="77777777" w:rsidTr="009574F5">
        <w:trPr>
          <w:trHeight w:val="250"/>
        </w:trPr>
        <w:tc>
          <w:tcPr>
            <w:tcW w:w="3139" w:type="pct"/>
            <w:shd w:val="clear" w:color="auto" w:fill="auto"/>
            <w:vAlign w:val="center"/>
            <w:hideMark/>
          </w:tcPr>
          <w:p w14:paraId="230173FF" w14:textId="07BD2718" w:rsidR="009574F5" w:rsidRPr="009574F5" w:rsidRDefault="009574F5" w:rsidP="00415C3A">
            <w:pPr>
              <w:spacing w:after="0"/>
              <w:jc w:val="lef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9574F5">
              <w:rPr>
                <w:rFonts w:eastAsia="Times New Roman" w:cs="Arial"/>
                <w:bCs/>
                <w:sz w:val="18"/>
                <w:szCs w:val="18"/>
                <w:lang w:eastAsia="cs-CZ"/>
              </w:rPr>
              <w:t xml:space="preserve">Počet subjektů s &gt;249 zaměstnanci </w:t>
            </w:r>
          </w:p>
        </w:tc>
        <w:tc>
          <w:tcPr>
            <w:tcW w:w="1861" w:type="pct"/>
            <w:shd w:val="clear" w:color="auto" w:fill="auto"/>
            <w:vAlign w:val="center"/>
            <w:hideMark/>
          </w:tcPr>
          <w:p w14:paraId="23017400" w14:textId="46270E13" w:rsidR="009574F5" w:rsidRPr="009574F5" w:rsidRDefault="00C711CF" w:rsidP="009574F5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</w:tbl>
    <w:p w14:paraId="23017402" w14:textId="6A581B1D" w:rsidR="008225E2" w:rsidRPr="008678C2" w:rsidRDefault="000D0343" w:rsidP="008678C2">
      <w:pPr>
        <w:shd w:val="clear" w:color="auto" w:fill="FFFFFF" w:themeFill="background1"/>
        <w:rPr>
          <w:sz w:val="16"/>
          <w:szCs w:val="16"/>
        </w:rPr>
      </w:pPr>
      <w:r w:rsidRPr="008678C2">
        <w:rPr>
          <w:sz w:val="16"/>
          <w:szCs w:val="16"/>
        </w:rPr>
        <w:t>Zdroj: ČSÚ</w:t>
      </w:r>
    </w:p>
    <w:p w14:paraId="3CE6DE9C" w14:textId="5D07897C" w:rsidR="00602BD1" w:rsidRDefault="00666FA4" w:rsidP="00C13C8E">
      <w:pPr>
        <w:shd w:val="clear" w:color="auto" w:fill="FFFFFF" w:themeFill="background1"/>
      </w:pPr>
      <w:r w:rsidRPr="00E21D59">
        <w:t xml:space="preserve">V obci se nachází několik ekonomických subjektů, které pokrývají </w:t>
      </w:r>
      <w:r w:rsidRPr="00E21D59">
        <w:rPr>
          <w:b/>
        </w:rPr>
        <w:t>základní poptávku po občanské vybavenosti</w:t>
      </w:r>
      <w:r w:rsidR="00E21D59" w:rsidRPr="00E21D59">
        <w:t xml:space="preserve">. Jedná se </w:t>
      </w:r>
      <w:r w:rsidR="007D7047" w:rsidRPr="00E21D59">
        <w:t xml:space="preserve">o </w:t>
      </w:r>
      <w:r w:rsidR="00E21D59" w:rsidRPr="00E21D59">
        <w:t>pohostinství a</w:t>
      </w:r>
      <w:r w:rsidR="00C13C8E" w:rsidRPr="00E21D59">
        <w:t xml:space="preserve"> prodejnu potravin. </w:t>
      </w:r>
      <w:r w:rsidR="00D6758A" w:rsidRPr="00E21D59">
        <w:t xml:space="preserve">Převážná část zařízení občanské vybavenosti je </w:t>
      </w:r>
      <w:r w:rsidR="007F2A11" w:rsidRPr="00E21D59">
        <w:t>soustředěna v </w:t>
      </w:r>
      <w:r w:rsidR="00D6758A" w:rsidRPr="00E21D59">
        <w:t>cent</w:t>
      </w:r>
      <w:r w:rsidR="00E21D59" w:rsidRPr="00E21D59">
        <w:t>rální části Dobratic, za širší nabídkou služeb dojíždějí obyvatelé do Frýdku-</w:t>
      </w:r>
      <w:r w:rsidR="00D6758A" w:rsidRPr="00E21D59">
        <w:t>Místku</w:t>
      </w:r>
      <w:r w:rsidR="007F2A11" w:rsidRPr="00E21D59">
        <w:t>.</w:t>
      </w:r>
      <w:r w:rsidR="00C13C8E" w:rsidRPr="00E21D59">
        <w:t xml:space="preserve"> </w:t>
      </w:r>
      <w:r w:rsidRPr="00E21D59">
        <w:t xml:space="preserve">V obci se také nachází </w:t>
      </w:r>
      <w:r w:rsidR="0002429D" w:rsidRPr="00E21D59">
        <w:rPr>
          <w:b/>
        </w:rPr>
        <w:t>pošta partner</w:t>
      </w:r>
      <w:r w:rsidR="0002429D" w:rsidRPr="00E21D59">
        <w:t xml:space="preserve">, která </w:t>
      </w:r>
      <w:r w:rsidR="00E21D59" w:rsidRPr="00E21D59">
        <w:t>je umístěna v prodejně potravin.</w:t>
      </w:r>
    </w:p>
    <w:p w14:paraId="208B8326" w14:textId="61733DAE" w:rsidR="00602BD1" w:rsidRDefault="00602BD1">
      <w:pPr>
        <w:rPr>
          <w:noProof/>
          <w:lang w:eastAsia="cs-CZ"/>
        </w:rPr>
      </w:pPr>
    </w:p>
    <w:p w14:paraId="1D122D5B" w14:textId="77777777" w:rsidR="00FF1A4C" w:rsidRDefault="00FF1A4C">
      <w:pPr>
        <w:rPr>
          <w:noProof/>
          <w:lang w:eastAsia="cs-CZ"/>
        </w:rPr>
      </w:pPr>
    </w:p>
    <w:p w14:paraId="532E40EA" w14:textId="77777777" w:rsidR="00FF1A4C" w:rsidRDefault="00FF1A4C">
      <w:pPr>
        <w:rPr>
          <w:noProof/>
          <w:lang w:eastAsia="cs-CZ"/>
        </w:rPr>
      </w:pPr>
    </w:p>
    <w:p w14:paraId="307D2E12" w14:textId="77777777" w:rsidR="00FF1A4C" w:rsidRDefault="00FF1A4C">
      <w:pPr>
        <w:rPr>
          <w:noProof/>
          <w:lang w:eastAsia="cs-CZ"/>
        </w:rPr>
      </w:pPr>
    </w:p>
    <w:p w14:paraId="4D5D32F1" w14:textId="43D2B4EE" w:rsidR="00C13C8E" w:rsidRDefault="00C13C8E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14:paraId="2301740C" w14:textId="5F9F46A4" w:rsidR="00945DCC" w:rsidRDefault="00937127" w:rsidP="00785661">
      <w:pPr>
        <w:pStyle w:val="Nadpis2"/>
      </w:pPr>
      <w:bookmarkStart w:id="30" w:name="_Toc84577222"/>
      <w:r>
        <w:lastRenderedPageBreak/>
        <w:t>Bytový fond</w:t>
      </w:r>
      <w:bookmarkEnd w:id="30"/>
      <w:r w:rsidR="00983C66">
        <w:t xml:space="preserve"> </w:t>
      </w:r>
    </w:p>
    <w:p w14:paraId="2301740D" w14:textId="789828D7" w:rsidR="005752AB" w:rsidRDefault="005752AB" w:rsidP="005752AB">
      <w:r w:rsidRPr="008E0932">
        <w:t xml:space="preserve">Obytné území </w:t>
      </w:r>
      <w:r w:rsidR="008B0D3E">
        <w:rPr>
          <w:szCs w:val="19"/>
        </w:rPr>
        <w:t>obce</w:t>
      </w:r>
      <w:r w:rsidRPr="008E0932">
        <w:t xml:space="preserve"> je tvořeno</w:t>
      </w:r>
      <w:r>
        <w:t xml:space="preserve"> především</w:t>
      </w:r>
      <w:r w:rsidRPr="008E0932">
        <w:t xml:space="preserve"> </w:t>
      </w:r>
      <w:r w:rsidR="00755374">
        <w:t>rodinnými domy. V obci</w:t>
      </w:r>
      <w:r w:rsidR="008B0D3E">
        <w:t xml:space="preserve"> se dle Sčítání lidu, domů</w:t>
      </w:r>
      <w:r w:rsidR="00755374">
        <w:t xml:space="preserve"> a </w:t>
      </w:r>
      <w:r w:rsidR="008B0D3E">
        <w:t xml:space="preserve">bytů 2011 nachází </w:t>
      </w:r>
      <w:r w:rsidR="00FF1A4C">
        <w:t>1 bytový dům</w:t>
      </w:r>
      <w:r>
        <w:t xml:space="preserve"> a </w:t>
      </w:r>
      <w:r w:rsidR="000A4BE8">
        <w:t>5</w:t>
      </w:r>
      <w:r w:rsidR="00D906F8">
        <w:t xml:space="preserve"> objekt</w:t>
      </w:r>
      <w:r w:rsidR="000A4BE8">
        <w:t>ů</w:t>
      </w:r>
      <w:r>
        <w:t xml:space="preserve"> spadající do kategorie „ostatní</w:t>
      </w:r>
      <w:r w:rsidR="008B0D3E">
        <w:t xml:space="preserve"> budovy</w:t>
      </w:r>
      <w:r>
        <w:t xml:space="preserve">“. </w:t>
      </w:r>
    </w:p>
    <w:p w14:paraId="4F7BEB76" w14:textId="357DD6FD" w:rsidR="00CF53A6" w:rsidRDefault="00CF53A6" w:rsidP="00CF53A6">
      <w:r>
        <w:t xml:space="preserve">Stávající územní plán vytváří dostatečnou </w:t>
      </w:r>
      <w:r w:rsidRPr="00CF53A6">
        <w:t>nabídku p</w:t>
      </w:r>
      <w:r>
        <w:t>loch pro novou obytnou zástavbu</w:t>
      </w:r>
      <w:r w:rsidRPr="00CF53A6">
        <w:t xml:space="preserve">, </w:t>
      </w:r>
      <w:r w:rsidR="00B80978">
        <w:t>Pozitivem obce je, že je</w:t>
      </w:r>
      <w:r w:rsidRPr="00CF53A6">
        <w:t xml:space="preserve"> </w:t>
      </w:r>
      <w:r w:rsidR="0091072E">
        <w:t xml:space="preserve">ve </w:t>
      </w:r>
      <w:r w:rsidRPr="00CF53A6">
        <w:t xml:space="preserve">výhodné vzdálenosti od rozvojové oblasti </w:t>
      </w:r>
      <w:r>
        <w:t xml:space="preserve">města Ostravy. </w:t>
      </w:r>
    </w:p>
    <w:p w14:paraId="2301740F" w14:textId="11E05CF6" w:rsidR="00C03C20" w:rsidRDefault="00FA28DF" w:rsidP="00983C66">
      <w:r w:rsidRPr="00FA28DF">
        <w:t>Od roku</w:t>
      </w:r>
      <w:r w:rsidR="0011278A">
        <w:t xml:space="preserve"> 201</w:t>
      </w:r>
      <w:r w:rsidR="00AE3A2D">
        <w:t>6</w:t>
      </w:r>
      <w:r w:rsidR="0011278A">
        <w:t xml:space="preserve"> bylo v</w:t>
      </w:r>
      <w:r w:rsidR="00D9543D">
        <w:t> </w:t>
      </w:r>
      <w:r w:rsidR="00C03C20">
        <w:t>obci</w:t>
      </w:r>
      <w:r w:rsidR="0011278A">
        <w:t xml:space="preserve"> dokončeno</w:t>
      </w:r>
      <w:r w:rsidR="00D9543D">
        <w:t xml:space="preserve"> celkem</w:t>
      </w:r>
      <w:r w:rsidR="0011278A">
        <w:t xml:space="preserve"> </w:t>
      </w:r>
      <w:r w:rsidR="00200458">
        <w:rPr>
          <w:b/>
        </w:rPr>
        <w:t>38</w:t>
      </w:r>
      <w:r w:rsidR="00D9543D">
        <w:rPr>
          <w:b/>
        </w:rPr>
        <w:t xml:space="preserve"> bytů v rodinných domech</w:t>
      </w:r>
      <w:r w:rsidRPr="00FA28DF">
        <w:t xml:space="preserve"> </w:t>
      </w:r>
      <w:r>
        <w:t>(</w:t>
      </w:r>
      <w:r w:rsidR="00C03C20">
        <w:t>byt v </w:t>
      </w:r>
      <w:r w:rsidR="00A00B75">
        <w:t>rodinném domě je </w:t>
      </w:r>
      <w:r w:rsidRPr="00FA28DF">
        <w:t>stavba pro bydlení, která svým stavebním uspořád</w:t>
      </w:r>
      <w:r w:rsidR="00BE5811">
        <w:t>áním odpovídá požadavkům na </w:t>
      </w:r>
      <w:r w:rsidRPr="00FA28DF">
        <w:t>rodinné bydlení</w:t>
      </w:r>
      <w:r>
        <w:t>)</w:t>
      </w:r>
      <w:r w:rsidRPr="00472922">
        <w:t>.</w:t>
      </w:r>
      <w:r w:rsidR="00FF0BB8" w:rsidRPr="00472922">
        <w:t xml:space="preserve"> </w:t>
      </w:r>
    </w:p>
    <w:p w14:paraId="23017410" w14:textId="03C19919" w:rsidR="007A3DC5" w:rsidRPr="007A3DC5" w:rsidRDefault="007A3DC5" w:rsidP="007A3DC5">
      <w:pPr>
        <w:pStyle w:val="Popis"/>
        <w:rPr>
          <w:szCs w:val="20"/>
        </w:rPr>
      </w:pPr>
      <w:bookmarkStart w:id="31" w:name="_Toc22194854"/>
      <w:bookmarkStart w:id="32" w:name="_Toc54168680"/>
      <w:bookmarkStart w:id="33" w:name="_Toc55676723"/>
      <w:bookmarkStart w:id="34" w:name="_Toc84577200"/>
      <w:r>
        <w:t xml:space="preserve">Tabulka </w:t>
      </w:r>
      <w:r w:rsidR="002F5211">
        <w:rPr>
          <w:noProof/>
        </w:rPr>
        <w:fldChar w:fldCharType="begin"/>
      </w:r>
      <w:r w:rsidR="002F5211">
        <w:rPr>
          <w:noProof/>
        </w:rPr>
        <w:instrText xml:space="preserve"> SEQ Tabulka \* ARABIC </w:instrText>
      </w:r>
      <w:r w:rsidR="002F5211">
        <w:rPr>
          <w:noProof/>
        </w:rPr>
        <w:fldChar w:fldCharType="separate"/>
      </w:r>
      <w:r w:rsidR="00B000C0">
        <w:rPr>
          <w:noProof/>
        </w:rPr>
        <w:t>10</w:t>
      </w:r>
      <w:r w:rsidR="002F5211">
        <w:rPr>
          <w:noProof/>
        </w:rPr>
        <w:fldChar w:fldCharType="end"/>
      </w:r>
      <w:r>
        <w:t xml:space="preserve">: </w:t>
      </w:r>
      <w:r w:rsidRPr="00C6163F">
        <w:rPr>
          <w:szCs w:val="20"/>
        </w:rPr>
        <w:t xml:space="preserve">Počet dokončených bytů </w:t>
      </w:r>
      <w:bookmarkEnd w:id="31"/>
      <w:r w:rsidR="003E67B6">
        <w:rPr>
          <w:szCs w:val="20"/>
        </w:rPr>
        <w:t xml:space="preserve">v </w:t>
      </w:r>
      <w:bookmarkEnd w:id="32"/>
      <w:bookmarkEnd w:id="33"/>
      <w:r w:rsidR="001B436B">
        <w:rPr>
          <w:bCs/>
          <w:szCs w:val="19"/>
        </w:rPr>
        <w:t>obci</w:t>
      </w:r>
      <w:bookmarkEnd w:id="34"/>
    </w:p>
    <w:tbl>
      <w:tblPr>
        <w:tblW w:w="9088" w:type="dxa"/>
        <w:tblInd w:w="8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2"/>
        <w:gridCol w:w="2272"/>
        <w:gridCol w:w="2272"/>
        <w:gridCol w:w="2272"/>
      </w:tblGrid>
      <w:tr w:rsidR="00FA28DF" w:rsidRPr="00BF38C1" w14:paraId="23017415" w14:textId="77777777" w:rsidTr="00C13C8E">
        <w:trPr>
          <w:trHeight w:val="492"/>
        </w:trPr>
        <w:tc>
          <w:tcPr>
            <w:tcW w:w="2272" w:type="dxa"/>
            <w:shd w:val="clear" w:color="auto" w:fill="0044AA"/>
            <w:vAlign w:val="center"/>
            <w:hideMark/>
          </w:tcPr>
          <w:p w14:paraId="23017411" w14:textId="77777777" w:rsidR="00FA28DF" w:rsidRPr="00BF38C1" w:rsidRDefault="00FA28DF" w:rsidP="003739A1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2272" w:type="dxa"/>
            <w:shd w:val="clear" w:color="auto" w:fill="0044AA"/>
            <w:vAlign w:val="center"/>
            <w:hideMark/>
          </w:tcPr>
          <w:p w14:paraId="23017412" w14:textId="77777777" w:rsidR="00FA28DF" w:rsidRPr="00BF38C1" w:rsidRDefault="00FA28DF" w:rsidP="003739A1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 xml:space="preserve">Byty </w:t>
            </w: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celkem</w:t>
            </w:r>
          </w:p>
        </w:tc>
        <w:tc>
          <w:tcPr>
            <w:tcW w:w="2272" w:type="dxa"/>
            <w:shd w:val="clear" w:color="auto" w:fill="0044AA"/>
            <w:vAlign w:val="center"/>
            <w:hideMark/>
          </w:tcPr>
          <w:p w14:paraId="23017413" w14:textId="77777777" w:rsidR="00FA28DF" w:rsidRPr="00BF38C1" w:rsidRDefault="00FA28DF" w:rsidP="003739A1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v rodinných</w:t>
            </w: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domech</w:t>
            </w:r>
          </w:p>
        </w:tc>
        <w:tc>
          <w:tcPr>
            <w:tcW w:w="2272" w:type="dxa"/>
            <w:shd w:val="clear" w:color="auto" w:fill="0044AA"/>
            <w:vAlign w:val="center"/>
            <w:hideMark/>
          </w:tcPr>
          <w:p w14:paraId="23017414" w14:textId="77777777" w:rsidR="00FA28DF" w:rsidRPr="00BF38C1" w:rsidRDefault="00FA28DF" w:rsidP="003739A1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v bytových</w:t>
            </w: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domech</w:t>
            </w:r>
          </w:p>
        </w:tc>
      </w:tr>
      <w:tr w:rsidR="00AE3A2D" w:rsidRPr="00BF38C1" w14:paraId="2301741A" w14:textId="77777777" w:rsidTr="00C13C8E">
        <w:trPr>
          <w:trHeight w:val="246"/>
        </w:trPr>
        <w:tc>
          <w:tcPr>
            <w:tcW w:w="2272" w:type="dxa"/>
            <w:shd w:val="clear" w:color="auto" w:fill="auto"/>
            <w:vAlign w:val="center"/>
            <w:hideMark/>
          </w:tcPr>
          <w:p w14:paraId="23017416" w14:textId="36AA35F4" w:rsidR="00AE3A2D" w:rsidRPr="00BF38C1" w:rsidRDefault="00AE3A2D" w:rsidP="00AE3A2D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17" w14:textId="4B04C9AE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18" w14:textId="1FF364B9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19" w14:textId="61845CBF" w:rsidR="00AE3A2D" w:rsidRPr="00BF38C1" w:rsidRDefault="00AE3A2D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AE3A2D" w:rsidRPr="00BF38C1" w14:paraId="2301741F" w14:textId="77777777" w:rsidTr="00C13C8E">
        <w:trPr>
          <w:trHeight w:val="246"/>
        </w:trPr>
        <w:tc>
          <w:tcPr>
            <w:tcW w:w="2272" w:type="dxa"/>
            <w:shd w:val="clear" w:color="auto" w:fill="auto"/>
            <w:vAlign w:val="center"/>
            <w:hideMark/>
          </w:tcPr>
          <w:p w14:paraId="2301741B" w14:textId="1307F94A" w:rsidR="00AE3A2D" w:rsidRPr="00BF38C1" w:rsidRDefault="00AE3A2D" w:rsidP="00AE3A2D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1C" w14:textId="264B259A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1D" w14:textId="5E2A4FF5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1E" w14:textId="4D4B3268" w:rsidR="00AE3A2D" w:rsidRPr="00BF38C1" w:rsidRDefault="00AE3A2D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AE3A2D" w:rsidRPr="00BF38C1" w14:paraId="23017424" w14:textId="77777777" w:rsidTr="00C13C8E">
        <w:trPr>
          <w:trHeight w:val="246"/>
        </w:trPr>
        <w:tc>
          <w:tcPr>
            <w:tcW w:w="2272" w:type="dxa"/>
            <w:shd w:val="clear" w:color="auto" w:fill="auto"/>
            <w:vAlign w:val="center"/>
            <w:hideMark/>
          </w:tcPr>
          <w:p w14:paraId="23017420" w14:textId="2F09B8E2" w:rsidR="00AE3A2D" w:rsidRPr="00BF38C1" w:rsidRDefault="00AE3A2D" w:rsidP="00AE3A2D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21" w14:textId="70E56BA4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22" w14:textId="75F3D1CD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23" w14:textId="1573B345" w:rsidR="00AE3A2D" w:rsidRPr="00BF38C1" w:rsidRDefault="00AE3A2D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AE3A2D" w:rsidRPr="00BF38C1" w14:paraId="23017429" w14:textId="77777777" w:rsidTr="00C13C8E">
        <w:trPr>
          <w:trHeight w:val="246"/>
        </w:trPr>
        <w:tc>
          <w:tcPr>
            <w:tcW w:w="2272" w:type="dxa"/>
            <w:shd w:val="clear" w:color="auto" w:fill="auto"/>
            <w:vAlign w:val="center"/>
            <w:hideMark/>
          </w:tcPr>
          <w:p w14:paraId="23017425" w14:textId="3095B52A" w:rsidR="00AE3A2D" w:rsidRPr="00BF38C1" w:rsidRDefault="00AE3A2D" w:rsidP="00AE3A2D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26" w14:textId="61425CC0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27" w14:textId="7FD9006C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28" w14:textId="17A0616F" w:rsidR="00AE3A2D" w:rsidRPr="00BF38C1" w:rsidRDefault="00AE3A2D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AE3A2D" w:rsidRPr="00BF38C1" w14:paraId="2301742E" w14:textId="77777777" w:rsidTr="00C13C8E">
        <w:trPr>
          <w:trHeight w:val="246"/>
        </w:trPr>
        <w:tc>
          <w:tcPr>
            <w:tcW w:w="2272" w:type="dxa"/>
            <w:shd w:val="clear" w:color="auto" w:fill="auto"/>
            <w:vAlign w:val="center"/>
            <w:hideMark/>
          </w:tcPr>
          <w:p w14:paraId="2301742A" w14:textId="24A9C0BF" w:rsidR="00AE3A2D" w:rsidRPr="00BF38C1" w:rsidRDefault="00AE3A2D" w:rsidP="00AE3A2D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2B" w14:textId="29D36423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2C" w14:textId="5F355777" w:rsidR="00AE3A2D" w:rsidRPr="00BF38C1" w:rsidRDefault="00200458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  <w:hideMark/>
          </w:tcPr>
          <w:p w14:paraId="2301742D" w14:textId="2C7D3794" w:rsidR="00AE3A2D" w:rsidRPr="00BF38C1" w:rsidRDefault="00AE3A2D" w:rsidP="00AE3A2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</w:tbl>
    <w:p w14:paraId="23017434" w14:textId="77777777" w:rsidR="007A3DC5" w:rsidRDefault="007A3DC5" w:rsidP="007A3DC5">
      <w:pPr>
        <w:rPr>
          <w:sz w:val="16"/>
          <w:szCs w:val="16"/>
        </w:rPr>
      </w:pPr>
      <w:r>
        <w:rPr>
          <w:sz w:val="16"/>
          <w:szCs w:val="16"/>
        </w:rPr>
        <w:t>Zdroj:</w:t>
      </w:r>
      <w:r w:rsidRPr="00880513">
        <w:rPr>
          <w:i/>
          <w:sz w:val="16"/>
          <w:szCs w:val="16"/>
        </w:rPr>
        <w:t xml:space="preserve"> ČSÚ</w:t>
      </w:r>
    </w:p>
    <w:p w14:paraId="34226E67" w14:textId="39BD3C7D" w:rsidR="003D5704" w:rsidRDefault="003D5704" w:rsidP="00975459">
      <w:pPr>
        <w:rPr>
          <w:szCs w:val="19"/>
        </w:rPr>
      </w:pPr>
      <w:r>
        <w:rPr>
          <w:szCs w:val="19"/>
        </w:rPr>
        <w:t xml:space="preserve">Dle Sčítání lidu, domů a bytů 2011 bylo v obci </w:t>
      </w:r>
      <w:r w:rsidR="00FF1A4C">
        <w:rPr>
          <w:b/>
          <w:szCs w:val="19"/>
        </w:rPr>
        <w:t>350</w:t>
      </w:r>
      <w:r w:rsidRPr="007E1EEF">
        <w:rPr>
          <w:b/>
          <w:szCs w:val="19"/>
        </w:rPr>
        <w:t xml:space="preserve"> domů</w:t>
      </w:r>
      <w:r>
        <w:rPr>
          <w:szCs w:val="19"/>
        </w:rPr>
        <w:t xml:space="preserve">, z toho </w:t>
      </w:r>
      <w:r w:rsidR="00FF1A4C">
        <w:rPr>
          <w:szCs w:val="19"/>
        </w:rPr>
        <w:t>344</w:t>
      </w:r>
      <w:r>
        <w:rPr>
          <w:szCs w:val="19"/>
        </w:rPr>
        <w:t xml:space="preserve"> bylo domů rodinných, </w:t>
      </w:r>
      <w:r w:rsidR="00D6758A">
        <w:rPr>
          <w:szCs w:val="19"/>
        </w:rPr>
        <w:t>1 </w:t>
      </w:r>
      <w:r w:rsidR="00FF1A4C">
        <w:rPr>
          <w:szCs w:val="19"/>
        </w:rPr>
        <w:t>bytový dům</w:t>
      </w:r>
      <w:r>
        <w:rPr>
          <w:szCs w:val="19"/>
        </w:rPr>
        <w:t xml:space="preserve"> a </w:t>
      </w:r>
      <w:r w:rsidR="00CF53A6">
        <w:rPr>
          <w:szCs w:val="19"/>
        </w:rPr>
        <w:t>5</w:t>
      </w:r>
      <w:r>
        <w:rPr>
          <w:szCs w:val="19"/>
        </w:rPr>
        <w:t xml:space="preserve"> ostatní</w:t>
      </w:r>
      <w:r w:rsidR="00CF53A6">
        <w:rPr>
          <w:szCs w:val="19"/>
        </w:rPr>
        <w:t>ch budov</w:t>
      </w:r>
      <w:r>
        <w:rPr>
          <w:szCs w:val="19"/>
        </w:rPr>
        <w:t xml:space="preserve">. Celkový počet bytů byl </w:t>
      </w:r>
      <w:r w:rsidR="00200458">
        <w:rPr>
          <w:b/>
          <w:szCs w:val="19"/>
        </w:rPr>
        <w:t>431</w:t>
      </w:r>
      <w:r w:rsidRPr="007E1EEF">
        <w:rPr>
          <w:b/>
          <w:szCs w:val="19"/>
        </w:rPr>
        <w:t xml:space="preserve"> bytů</w:t>
      </w:r>
      <w:r>
        <w:rPr>
          <w:szCs w:val="19"/>
        </w:rPr>
        <w:t xml:space="preserve">, z tohoto počtu bylo </w:t>
      </w:r>
      <w:r w:rsidR="00200458">
        <w:rPr>
          <w:szCs w:val="19"/>
        </w:rPr>
        <w:t>366</w:t>
      </w:r>
      <w:r>
        <w:rPr>
          <w:szCs w:val="19"/>
        </w:rPr>
        <w:t xml:space="preserve"> bytů obydlených a </w:t>
      </w:r>
      <w:r w:rsidR="00200458">
        <w:rPr>
          <w:szCs w:val="19"/>
        </w:rPr>
        <w:t>65</w:t>
      </w:r>
      <w:r>
        <w:rPr>
          <w:szCs w:val="19"/>
        </w:rPr>
        <w:t xml:space="preserve"> neobydlených</w:t>
      </w:r>
      <w:r w:rsidR="00200458">
        <w:rPr>
          <w:szCs w:val="19"/>
        </w:rPr>
        <w:t xml:space="preserve"> bytů</w:t>
      </w:r>
      <w:r>
        <w:rPr>
          <w:szCs w:val="19"/>
        </w:rPr>
        <w:t xml:space="preserve">. </w:t>
      </w:r>
    </w:p>
    <w:p w14:paraId="23017436" w14:textId="63E0F199" w:rsidR="00975459" w:rsidRDefault="00975459" w:rsidP="00975459">
      <w:pPr>
        <w:pStyle w:val="Popis"/>
        <w:keepNext/>
      </w:pPr>
      <w:bookmarkStart w:id="35" w:name="_Toc54168681"/>
      <w:bookmarkStart w:id="36" w:name="_Toc55676724"/>
      <w:bookmarkStart w:id="37" w:name="_Toc84577201"/>
      <w:r>
        <w:t xml:space="preserve">Tabulka </w:t>
      </w:r>
      <w:r w:rsidR="0051121F">
        <w:rPr>
          <w:noProof/>
        </w:rPr>
        <w:fldChar w:fldCharType="begin"/>
      </w:r>
      <w:r w:rsidR="0051121F">
        <w:rPr>
          <w:noProof/>
        </w:rPr>
        <w:instrText xml:space="preserve"> SEQ Tabulka \* ARABIC </w:instrText>
      </w:r>
      <w:r w:rsidR="0051121F">
        <w:rPr>
          <w:noProof/>
        </w:rPr>
        <w:fldChar w:fldCharType="separate"/>
      </w:r>
      <w:r w:rsidR="00B000C0">
        <w:rPr>
          <w:noProof/>
        </w:rPr>
        <w:t>11</w:t>
      </w:r>
      <w:r w:rsidR="0051121F">
        <w:rPr>
          <w:noProof/>
        </w:rPr>
        <w:fldChar w:fldCharType="end"/>
      </w:r>
      <w:r>
        <w:t>: Domovní fond (SLBD 2011</w:t>
      </w:r>
      <w:bookmarkEnd w:id="35"/>
      <w:r w:rsidR="007D3321">
        <w:t>)</w:t>
      </w:r>
      <w:bookmarkEnd w:id="36"/>
      <w:bookmarkEnd w:id="37"/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2"/>
        <w:gridCol w:w="2303"/>
        <w:gridCol w:w="2306"/>
        <w:gridCol w:w="2299"/>
      </w:tblGrid>
      <w:tr w:rsidR="00527E46" w:rsidRPr="00BF38C1" w14:paraId="2301743B" w14:textId="77777777" w:rsidTr="00200458">
        <w:trPr>
          <w:trHeight w:val="347"/>
        </w:trPr>
        <w:tc>
          <w:tcPr>
            <w:tcW w:w="124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37" w14:textId="77777777" w:rsidR="00527E46" w:rsidRPr="00BF38C1" w:rsidRDefault="00527E46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Celkový počet domů</w:t>
            </w:r>
          </w:p>
        </w:tc>
        <w:tc>
          <w:tcPr>
            <w:tcW w:w="125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38" w14:textId="77777777" w:rsidR="00527E46" w:rsidRPr="00BF38C1" w:rsidRDefault="00527E46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Rodinné domy</w:t>
            </w:r>
          </w:p>
        </w:tc>
        <w:tc>
          <w:tcPr>
            <w:tcW w:w="12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39" w14:textId="77777777" w:rsidR="00527E46" w:rsidRPr="00BF38C1" w:rsidRDefault="00527E46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Bytové domy</w:t>
            </w:r>
          </w:p>
        </w:tc>
        <w:tc>
          <w:tcPr>
            <w:tcW w:w="124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3A" w14:textId="77777777" w:rsidR="00527E46" w:rsidRPr="00BF38C1" w:rsidRDefault="00527E46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Ostatní budovy</w:t>
            </w:r>
          </w:p>
        </w:tc>
      </w:tr>
      <w:tr w:rsidR="00527E46" w:rsidRPr="00BF38C1" w14:paraId="23017440" w14:textId="77777777" w:rsidTr="00527E46">
        <w:trPr>
          <w:trHeight w:val="267"/>
        </w:trPr>
        <w:tc>
          <w:tcPr>
            <w:tcW w:w="124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3C" w14:textId="6604C890" w:rsidR="00527E46" w:rsidRPr="00BF38C1" w:rsidRDefault="00FF1A4C" w:rsidP="00CF53A6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350</w:t>
            </w:r>
          </w:p>
        </w:tc>
        <w:tc>
          <w:tcPr>
            <w:tcW w:w="125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3D" w14:textId="6F73A3C1" w:rsidR="00527E46" w:rsidRPr="00BF38C1" w:rsidRDefault="00FF1A4C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344</w:t>
            </w:r>
          </w:p>
        </w:tc>
        <w:tc>
          <w:tcPr>
            <w:tcW w:w="12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3E" w14:textId="30978AEF" w:rsidR="00527E46" w:rsidRPr="00BF38C1" w:rsidRDefault="00FF1A4C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4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3F" w14:textId="27EB4CCE" w:rsidR="00527E46" w:rsidRPr="00BF38C1" w:rsidRDefault="00CF53A6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</w:tr>
    </w:tbl>
    <w:p w14:paraId="23017441" w14:textId="77777777" w:rsidR="00975459" w:rsidRPr="00975459" w:rsidRDefault="00975459" w:rsidP="00975459">
      <w:pPr>
        <w:rPr>
          <w:sz w:val="16"/>
          <w:szCs w:val="16"/>
        </w:rPr>
      </w:pPr>
      <w:r w:rsidRPr="00975459">
        <w:rPr>
          <w:sz w:val="16"/>
          <w:szCs w:val="16"/>
        </w:rPr>
        <w:t xml:space="preserve">Zdroj: </w:t>
      </w:r>
      <w:r w:rsidRPr="00880513">
        <w:rPr>
          <w:i/>
          <w:sz w:val="16"/>
          <w:szCs w:val="16"/>
        </w:rPr>
        <w:t>SLBD 2011, ČSÚ, domovní fond</w:t>
      </w:r>
    </w:p>
    <w:p w14:paraId="23017442" w14:textId="3CCC9237" w:rsidR="009471ED" w:rsidRDefault="009471ED" w:rsidP="009471ED">
      <w:pPr>
        <w:pStyle w:val="Popis"/>
        <w:keepNext/>
      </w:pPr>
      <w:bookmarkStart w:id="38" w:name="_Toc54168682"/>
      <w:bookmarkStart w:id="39" w:name="_Toc55676725"/>
      <w:bookmarkStart w:id="40" w:name="_Toc84577202"/>
      <w:r>
        <w:t xml:space="preserve">Tabulka </w:t>
      </w:r>
      <w:r w:rsidR="0051121F">
        <w:rPr>
          <w:noProof/>
        </w:rPr>
        <w:fldChar w:fldCharType="begin"/>
      </w:r>
      <w:r w:rsidR="0051121F">
        <w:rPr>
          <w:noProof/>
        </w:rPr>
        <w:instrText xml:space="preserve"> SEQ Tabulka \* ARABIC </w:instrText>
      </w:r>
      <w:r w:rsidR="0051121F">
        <w:rPr>
          <w:noProof/>
        </w:rPr>
        <w:fldChar w:fldCharType="separate"/>
      </w:r>
      <w:r w:rsidR="00B000C0">
        <w:rPr>
          <w:noProof/>
        </w:rPr>
        <w:t>12</w:t>
      </w:r>
      <w:r w:rsidR="0051121F">
        <w:rPr>
          <w:noProof/>
        </w:rPr>
        <w:fldChar w:fldCharType="end"/>
      </w:r>
      <w:r>
        <w:t>: Počet bytů v </w:t>
      </w:r>
      <w:r w:rsidR="008B0D3E">
        <w:rPr>
          <w:bCs/>
          <w:szCs w:val="19"/>
        </w:rPr>
        <w:t>obci</w:t>
      </w:r>
      <w:r>
        <w:t xml:space="preserve"> a jejich obydlenost (SLDB 2011)</w:t>
      </w:r>
      <w:bookmarkEnd w:id="38"/>
      <w:bookmarkEnd w:id="39"/>
      <w:bookmarkEnd w:id="40"/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1"/>
        <w:gridCol w:w="1494"/>
        <w:gridCol w:w="1687"/>
        <w:gridCol w:w="1512"/>
        <w:gridCol w:w="1512"/>
        <w:gridCol w:w="1514"/>
      </w:tblGrid>
      <w:tr w:rsidR="00527E46" w:rsidRPr="00BF38C1" w14:paraId="23017446" w14:textId="77777777" w:rsidTr="00200458">
        <w:trPr>
          <w:trHeight w:val="291"/>
        </w:trPr>
        <w:tc>
          <w:tcPr>
            <w:tcW w:w="809" w:type="pct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43" w14:textId="77777777" w:rsidR="00527E46" w:rsidRPr="00BF38C1" w:rsidRDefault="00527E46" w:rsidP="00ED504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 xml:space="preserve">Celkový </w:t>
            </w: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br/>
              <w:t>počet bytů</w:t>
            </w:r>
          </w:p>
        </w:tc>
        <w:tc>
          <w:tcPr>
            <w:tcW w:w="811" w:type="pct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44" w14:textId="77777777" w:rsidR="00527E46" w:rsidRPr="00BF38C1" w:rsidRDefault="00527E46" w:rsidP="00ED504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Počet obydlených bytů</w:t>
            </w:r>
          </w:p>
        </w:tc>
        <w:tc>
          <w:tcPr>
            <w:tcW w:w="3380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45" w14:textId="77777777" w:rsidR="00527E46" w:rsidRPr="00BF38C1" w:rsidRDefault="00527E46" w:rsidP="00ED504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Neobydlené byty</w:t>
            </w:r>
          </w:p>
        </w:tc>
      </w:tr>
      <w:tr w:rsidR="00527E46" w:rsidRPr="00BF38C1" w14:paraId="2301744D" w14:textId="77777777" w:rsidTr="00200458">
        <w:trPr>
          <w:trHeight w:val="341"/>
        </w:trPr>
        <w:tc>
          <w:tcPr>
            <w:tcW w:w="809" w:type="pct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47" w14:textId="77777777" w:rsidR="00527E46" w:rsidRPr="00BF38C1" w:rsidRDefault="00527E46" w:rsidP="00ED5046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</w:p>
        </w:tc>
        <w:tc>
          <w:tcPr>
            <w:tcW w:w="811" w:type="pct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48" w14:textId="77777777" w:rsidR="00527E46" w:rsidRPr="00BF38C1" w:rsidRDefault="00527E46" w:rsidP="00ED5046">
            <w:pPr>
              <w:spacing w:after="0" w:line="240" w:lineRule="auto"/>
              <w:jc w:val="left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</w:p>
        </w:tc>
        <w:tc>
          <w:tcPr>
            <w:tcW w:w="91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49" w14:textId="77777777" w:rsidR="00527E46" w:rsidRPr="00BF38C1" w:rsidRDefault="00527E46" w:rsidP="00ED504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Počet neobydlených bytů</w:t>
            </w:r>
          </w:p>
        </w:tc>
        <w:tc>
          <w:tcPr>
            <w:tcW w:w="82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4A" w14:textId="77777777" w:rsidR="00527E46" w:rsidRPr="00BF38C1" w:rsidRDefault="00527E46" w:rsidP="00ED504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Slouží k rekreaci</w:t>
            </w:r>
          </w:p>
        </w:tc>
        <w:tc>
          <w:tcPr>
            <w:tcW w:w="82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4B" w14:textId="77777777" w:rsidR="00527E46" w:rsidRPr="00BF38C1" w:rsidRDefault="00527E46" w:rsidP="00ED504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Přestavba domu</w:t>
            </w:r>
          </w:p>
        </w:tc>
        <w:tc>
          <w:tcPr>
            <w:tcW w:w="82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4C" w14:textId="77777777" w:rsidR="00527E46" w:rsidRPr="00BF38C1" w:rsidRDefault="00527E46" w:rsidP="00ED5046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Nezpůsobilé k bydlení</w:t>
            </w:r>
          </w:p>
        </w:tc>
      </w:tr>
      <w:tr w:rsidR="00527E46" w:rsidRPr="00BF38C1" w14:paraId="23017454" w14:textId="77777777" w:rsidTr="006C38DF">
        <w:trPr>
          <w:trHeight w:val="211"/>
        </w:trPr>
        <w:tc>
          <w:tcPr>
            <w:tcW w:w="80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4E" w14:textId="4802DB81" w:rsidR="00527E46" w:rsidRPr="00BF38C1" w:rsidRDefault="00FF1A4C" w:rsidP="00F479B2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431</w:t>
            </w:r>
          </w:p>
        </w:tc>
        <w:tc>
          <w:tcPr>
            <w:tcW w:w="81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4F" w14:textId="499BFCEA" w:rsidR="00527E46" w:rsidRPr="00BF38C1" w:rsidRDefault="00FF1A4C" w:rsidP="00F479B2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366</w:t>
            </w:r>
          </w:p>
        </w:tc>
        <w:tc>
          <w:tcPr>
            <w:tcW w:w="91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50" w14:textId="0F74A46A" w:rsidR="00527E46" w:rsidRPr="00BF38C1" w:rsidRDefault="00FF1A4C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65</w:t>
            </w:r>
          </w:p>
        </w:tc>
        <w:tc>
          <w:tcPr>
            <w:tcW w:w="82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51" w14:textId="4F839B44" w:rsidR="00527E46" w:rsidRPr="00BF38C1" w:rsidRDefault="00FF1A4C" w:rsidP="009D1CCD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82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52" w14:textId="1AC502F7" w:rsidR="00527E46" w:rsidRPr="00BF38C1" w:rsidRDefault="00FF1A4C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82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3017453" w14:textId="5193BA24" w:rsidR="00527E46" w:rsidRPr="00BF38C1" w:rsidRDefault="00FF1A4C">
            <w:pPr>
              <w:spacing w:after="0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</w:tr>
    </w:tbl>
    <w:p w14:paraId="23017455" w14:textId="77777777" w:rsidR="00975459" w:rsidRPr="00880513" w:rsidRDefault="009471ED" w:rsidP="00975459">
      <w:pPr>
        <w:rPr>
          <w:i/>
          <w:sz w:val="16"/>
          <w:szCs w:val="16"/>
        </w:rPr>
      </w:pPr>
      <w:r>
        <w:rPr>
          <w:sz w:val="16"/>
          <w:szCs w:val="16"/>
        </w:rPr>
        <w:t xml:space="preserve">Zdroj: </w:t>
      </w:r>
      <w:r w:rsidRPr="00880513">
        <w:rPr>
          <w:i/>
          <w:sz w:val="16"/>
          <w:szCs w:val="16"/>
        </w:rPr>
        <w:t xml:space="preserve">SLDB 2011, ČSÚ </w:t>
      </w:r>
      <w:r w:rsidRPr="00880513">
        <w:rPr>
          <w:rFonts w:ascii="Arial" w:hAnsi="Arial" w:cs="Arial"/>
          <w:i/>
          <w:sz w:val="16"/>
          <w:szCs w:val="16"/>
          <w:lang w:eastAsia="ja-JP"/>
        </w:rPr>
        <w:t>→</w:t>
      </w:r>
      <w:r w:rsidRPr="00880513">
        <w:rPr>
          <w:i/>
          <w:sz w:val="16"/>
          <w:szCs w:val="16"/>
        </w:rPr>
        <w:t xml:space="preserve"> vlastní výběr </w:t>
      </w:r>
      <w:r w:rsidRPr="00880513">
        <w:rPr>
          <w:rFonts w:ascii="Arial" w:hAnsi="Arial" w:cs="Arial"/>
          <w:i/>
          <w:sz w:val="16"/>
          <w:szCs w:val="16"/>
          <w:lang w:eastAsia="ja-JP"/>
        </w:rPr>
        <w:t>→</w:t>
      </w:r>
      <w:r w:rsidRPr="00880513">
        <w:rPr>
          <w:rFonts w:cs="Arial"/>
          <w:i/>
          <w:sz w:val="16"/>
          <w:szCs w:val="16"/>
          <w:lang w:eastAsia="ja-JP"/>
        </w:rPr>
        <w:t xml:space="preserve"> SLDB 2011 </w:t>
      </w:r>
      <w:r w:rsidRPr="00880513">
        <w:rPr>
          <w:rFonts w:ascii="Arial" w:hAnsi="Arial" w:cs="Arial"/>
          <w:i/>
          <w:sz w:val="16"/>
          <w:szCs w:val="16"/>
          <w:lang w:eastAsia="ja-JP"/>
        </w:rPr>
        <w:t>→</w:t>
      </w:r>
      <w:r w:rsidRPr="00880513">
        <w:rPr>
          <w:i/>
          <w:sz w:val="16"/>
          <w:szCs w:val="16"/>
        </w:rPr>
        <w:t xml:space="preserve"> počet bytů – obydlenost domu</w:t>
      </w:r>
    </w:p>
    <w:p w14:paraId="29BAD52D" w14:textId="2D047202" w:rsidR="0039253E" w:rsidRPr="001D4AF7" w:rsidRDefault="0039253E" w:rsidP="0039253E">
      <w:pPr>
        <w:pBdr>
          <w:top w:val="single" w:sz="4" w:space="1" w:color="FFEB00"/>
          <w:left w:val="single" w:sz="4" w:space="4" w:color="FFEB00"/>
          <w:bottom w:val="single" w:sz="4" w:space="1" w:color="FFEB00"/>
          <w:right w:val="single" w:sz="4" w:space="4" w:color="FFEB00"/>
        </w:pBdr>
        <w:autoSpaceDE w:val="0"/>
        <w:autoSpaceDN w:val="0"/>
        <w:adjustRightInd w:val="0"/>
      </w:pPr>
      <w:r>
        <w:rPr>
          <w:i/>
        </w:rPr>
        <w:t>U otázky „Co se Vám na životě v Dobraticích nelíbí?“ volila větší část respondentů jako možnost odpovědi právě téma bydlení, které je negativně spojeno s</w:t>
      </w:r>
      <w:r w:rsidR="00880513">
        <w:rPr>
          <w:i/>
        </w:rPr>
        <w:t> rychlou výstavbou domů v obci, což souvisí i menší sounáležitostí a sousedskými vztahy.</w:t>
      </w:r>
    </w:p>
    <w:p w14:paraId="5993980D" w14:textId="77777777" w:rsidR="003D5704" w:rsidRDefault="003D5704" w:rsidP="00975459">
      <w:pPr>
        <w:rPr>
          <w:sz w:val="16"/>
          <w:szCs w:val="16"/>
        </w:rPr>
      </w:pPr>
    </w:p>
    <w:p w14:paraId="1A579730" w14:textId="77777777" w:rsidR="003D5704" w:rsidRDefault="003D5704" w:rsidP="00975459">
      <w:pPr>
        <w:rPr>
          <w:sz w:val="16"/>
          <w:szCs w:val="16"/>
        </w:rPr>
      </w:pPr>
    </w:p>
    <w:p w14:paraId="2D4FC8AE" w14:textId="77777777" w:rsidR="003D5704" w:rsidRDefault="003D5704" w:rsidP="00975459">
      <w:pPr>
        <w:rPr>
          <w:sz w:val="16"/>
          <w:szCs w:val="16"/>
        </w:rPr>
      </w:pPr>
    </w:p>
    <w:p w14:paraId="68D2968C" w14:textId="77777777" w:rsidR="003D5704" w:rsidRDefault="003D5704" w:rsidP="00975459">
      <w:pPr>
        <w:rPr>
          <w:sz w:val="16"/>
          <w:szCs w:val="16"/>
        </w:rPr>
      </w:pPr>
    </w:p>
    <w:p w14:paraId="5801DCDF" w14:textId="77777777" w:rsidR="006A1EC6" w:rsidRDefault="006A1EC6" w:rsidP="00975459">
      <w:pPr>
        <w:rPr>
          <w:sz w:val="16"/>
          <w:szCs w:val="16"/>
        </w:rPr>
      </w:pPr>
    </w:p>
    <w:p w14:paraId="38B7C470" w14:textId="77777777" w:rsidR="00200458" w:rsidRDefault="00200458" w:rsidP="00975459">
      <w:pPr>
        <w:rPr>
          <w:sz w:val="16"/>
          <w:szCs w:val="16"/>
        </w:rPr>
      </w:pPr>
    </w:p>
    <w:p w14:paraId="5A834228" w14:textId="77777777" w:rsidR="006A1EC6" w:rsidRDefault="006A1EC6" w:rsidP="00975459">
      <w:pPr>
        <w:rPr>
          <w:sz w:val="16"/>
          <w:szCs w:val="16"/>
        </w:rPr>
      </w:pPr>
    </w:p>
    <w:p w14:paraId="71E662CE" w14:textId="77777777" w:rsidR="003D5704" w:rsidRPr="009471ED" w:rsidRDefault="003D5704" w:rsidP="00975459">
      <w:pPr>
        <w:rPr>
          <w:sz w:val="16"/>
          <w:szCs w:val="16"/>
        </w:rPr>
      </w:pPr>
    </w:p>
    <w:p w14:paraId="23017457" w14:textId="0767ECC0" w:rsidR="00E917AC" w:rsidRDefault="00937127" w:rsidP="00E917AC">
      <w:pPr>
        <w:pStyle w:val="Nadpis2"/>
        <w:ind w:left="578" w:hanging="578"/>
      </w:pPr>
      <w:bookmarkStart w:id="41" w:name="_Toc84577223"/>
      <w:r>
        <w:lastRenderedPageBreak/>
        <w:t>Dopravní a technická infrastruktura</w:t>
      </w:r>
      <w:bookmarkEnd w:id="41"/>
    </w:p>
    <w:p w14:paraId="23017458" w14:textId="77777777" w:rsidR="00E917AC" w:rsidRPr="00E917AC" w:rsidRDefault="00E917AC" w:rsidP="00E917AC">
      <w:pPr>
        <w:pStyle w:val="Nadpis3"/>
      </w:pPr>
      <w:r>
        <w:t>Dopravní obslužnost</w:t>
      </w:r>
    </w:p>
    <w:p w14:paraId="21F6844A" w14:textId="2D6A0999" w:rsidR="0068018C" w:rsidRPr="0068018C" w:rsidRDefault="00C03C20" w:rsidP="005E1528">
      <w:r>
        <w:t xml:space="preserve">Obec </w:t>
      </w:r>
      <w:r w:rsidR="00CD5FF9">
        <w:t>Dobratice</w:t>
      </w:r>
      <w:r w:rsidR="004E7AA6">
        <w:t xml:space="preserve"> je zapojen</w:t>
      </w:r>
      <w:r>
        <w:t>a</w:t>
      </w:r>
      <w:r w:rsidR="00E917AC" w:rsidRPr="00E917AC">
        <w:t xml:space="preserve"> do </w:t>
      </w:r>
      <w:r w:rsidR="000B19D5">
        <w:t>i</w:t>
      </w:r>
      <w:r w:rsidR="000B19D5" w:rsidRPr="003D5704">
        <w:t>ntegrovaného</w:t>
      </w:r>
      <w:r w:rsidR="003D5704" w:rsidRPr="003D5704">
        <w:t xml:space="preserve"> dopravního systému Moravskoslezského kraje ODIS.</w:t>
      </w:r>
      <w:r w:rsidR="003D5704" w:rsidRPr="00E21D59">
        <w:t xml:space="preserve"> </w:t>
      </w:r>
      <w:r w:rsidR="0068018C" w:rsidRPr="00E21D59">
        <w:t>Do obce zajíždí autobusov</w:t>
      </w:r>
      <w:r w:rsidR="00E21D59">
        <w:t>é lin</w:t>
      </w:r>
      <w:r w:rsidR="0068018C" w:rsidRPr="00E21D59">
        <w:t>k</w:t>
      </w:r>
      <w:r w:rsidR="00E21D59">
        <w:t>y</w:t>
      </w:r>
      <w:r w:rsidR="0068018C" w:rsidRPr="00E21D59">
        <w:t xml:space="preserve"> (</w:t>
      </w:r>
      <w:r w:rsidR="00963946" w:rsidRPr="00E21D59">
        <w:t>357, 392</w:t>
      </w:r>
      <w:r w:rsidR="0068018C" w:rsidRPr="00E21D59">
        <w:t>)</w:t>
      </w:r>
      <w:r w:rsidR="00E21D59" w:rsidRPr="00E21D59">
        <w:t>, které zastavují na n</w:t>
      </w:r>
      <w:r w:rsidR="00E21D59">
        <w:t xml:space="preserve">ěkolika autobusových zastávkách. </w:t>
      </w:r>
      <w:r w:rsidR="005E1528" w:rsidRPr="005E1528">
        <w:t xml:space="preserve">Územím obce je vedena regionální jednokolejná </w:t>
      </w:r>
      <w:r w:rsidR="005E1528" w:rsidRPr="00C13C8E">
        <w:t>železniční trať</w:t>
      </w:r>
      <w:r w:rsidR="005E1528" w:rsidRPr="005E1528">
        <w:t xml:space="preserve"> ČD </w:t>
      </w:r>
      <w:r w:rsidR="005E1528">
        <w:br/>
      </w:r>
      <w:r w:rsidR="005E1528" w:rsidRPr="005E1528">
        <w:t xml:space="preserve">č. 322 (Český Těšín – Frýdek – Místek). Na území obce Dobratice není na její trase situována </w:t>
      </w:r>
      <w:r w:rsidR="005E1528">
        <w:br/>
      </w:r>
      <w:r w:rsidR="005E1528" w:rsidRPr="005E1528">
        <w:t>žádná železniční stanice ani zastávka, železniční</w:t>
      </w:r>
      <w:r w:rsidR="00880513">
        <w:t xml:space="preserve"> zastávka Dobratice p</w:t>
      </w:r>
      <w:r w:rsidR="005E1528" w:rsidRPr="005E1528">
        <w:t xml:space="preserve">od Prašivou se nachází </w:t>
      </w:r>
      <w:r w:rsidR="005E1528">
        <w:br/>
      </w:r>
      <w:r w:rsidR="005E1528" w:rsidRPr="005E1528">
        <w:t>na území sousedních Vojkovic</w:t>
      </w:r>
      <w:r w:rsidR="00963946">
        <w:t xml:space="preserve">. </w:t>
      </w:r>
    </w:p>
    <w:p w14:paraId="20E8291E" w14:textId="03B8D65B" w:rsidR="009A6185" w:rsidRDefault="009A6185" w:rsidP="009A6185">
      <w:pPr>
        <w:pStyle w:val="Popis"/>
        <w:keepNext/>
      </w:pPr>
      <w:bookmarkStart w:id="42" w:name="_Toc84577209"/>
      <w:r>
        <w:t xml:space="preserve">Obrázek </w:t>
      </w:r>
      <w:fldSimple w:instr=" SEQ Obrázek \* ARABIC ">
        <w:r w:rsidR="00B000C0">
          <w:rPr>
            <w:noProof/>
          </w:rPr>
          <w:t>3</w:t>
        </w:r>
      </w:fldSimple>
      <w:r>
        <w:t xml:space="preserve">: </w:t>
      </w:r>
      <w:r w:rsidR="00880513">
        <w:t>Železniční</w:t>
      </w:r>
      <w:r>
        <w:t xml:space="preserve"> zastávka Dobratice pod Prašivou na území sousední obce Vojkovice</w:t>
      </w:r>
      <w:bookmarkEnd w:id="42"/>
    </w:p>
    <w:p w14:paraId="1CFA73DD" w14:textId="4CF98F22" w:rsidR="009A6185" w:rsidRDefault="000E6F5B" w:rsidP="0068018C">
      <w:pPr>
        <w:sectPr w:rsidR="009A6185" w:rsidSect="00637139">
          <w:headerReference w:type="default" r:id="rId13"/>
          <w:footerReference w:type="default" r:id="rId14"/>
          <w:pgSz w:w="11906" w:h="16838" w:code="9"/>
          <w:pgMar w:top="1418" w:right="1418" w:bottom="1418" w:left="1418" w:header="709" w:footer="567" w:gutter="0"/>
          <w:pgNumType w:start="0"/>
          <w:cols w:space="708"/>
          <w:titlePg/>
          <w:docGrid w:linePitch="360"/>
        </w:sectPr>
      </w:pPr>
      <w:r>
        <w:pict w14:anchorId="58FFB9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254.65pt">
            <v:imagedata r:id="rId15" o:title="BoKEFR"/>
          </v:shape>
        </w:pict>
      </w:r>
    </w:p>
    <w:p w14:paraId="2301745D" w14:textId="77777777" w:rsidR="00A9537F" w:rsidRDefault="00A9537F" w:rsidP="00A9537F">
      <w:pPr>
        <w:pStyle w:val="Nadpis3"/>
      </w:pPr>
      <w:r>
        <w:lastRenderedPageBreak/>
        <w:t>Dopravní infrastruktura</w:t>
      </w:r>
    </w:p>
    <w:p w14:paraId="4E9E2632" w14:textId="2B114E3D" w:rsidR="00923B66" w:rsidRDefault="00923B66" w:rsidP="007F2A11">
      <w:pPr>
        <w:pStyle w:val="Textbodyindent"/>
        <w:spacing w:after="120" w:line="276" w:lineRule="auto"/>
        <w:ind w:left="0" w:firstLine="0"/>
        <w:rPr>
          <w:rFonts w:ascii="Verdana" w:hAnsi="Verdana" w:cs="Arial"/>
          <w:sz w:val="19"/>
          <w:szCs w:val="19"/>
          <w:lang w:val="cs-CZ"/>
        </w:rPr>
      </w:pPr>
      <w:r w:rsidRPr="009A6185">
        <w:rPr>
          <w:rFonts w:ascii="Verdana" w:hAnsi="Verdana" w:cs="Arial"/>
          <w:sz w:val="19"/>
          <w:szCs w:val="19"/>
          <w:lang w:val="cs-CZ"/>
        </w:rPr>
        <w:t xml:space="preserve">Základní dopravní vazby řešeného území zajišťují </w:t>
      </w:r>
      <w:r w:rsidR="00C13C8E" w:rsidRPr="009A6185">
        <w:rPr>
          <w:rFonts w:ascii="Verdana" w:hAnsi="Verdana" w:cs="Arial"/>
          <w:sz w:val="19"/>
          <w:szCs w:val="19"/>
          <w:lang w:val="cs-CZ"/>
        </w:rPr>
        <w:t>dálnice D</w:t>
      </w:r>
      <w:r w:rsidR="007F2A11" w:rsidRPr="009A6185">
        <w:rPr>
          <w:rFonts w:ascii="Verdana" w:hAnsi="Verdana" w:cs="Arial"/>
          <w:sz w:val="19"/>
          <w:szCs w:val="19"/>
          <w:lang w:val="cs-CZ"/>
        </w:rPr>
        <w:t xml:space="preserve">48 (Bělotín – </w:t>
      </w:r>
      <w:r w:rsidR="003C2973" w:rsidRPr="009A6185">
        <w:rPr>
          <w:rFonts w:ascii="Verdana" w:hAnsi="Verdana" w:cs="Arial"/>
          <w:sz w:val="19"/>
          <w:szCs w:val="19"/>
          <w:lang w:val="cs-CZ"/>
        </w:rPr>
        <w:t xml:space="preserve">                     Frýdek</w:t>
      </w:r>
      <w:r w:rsidR="007F2A11" w:rsidRPr="009A6185">
        <w:rPr>
          <w:rFonts w:ascii="Verdana" w:hAnsi="Verdana" w:cs="Arial"/>
          <w:sz w:val="19"/>
          <w:szCs w:val="19"/>
          <w:lang w:val="cs-CZ"/>
        </w:rPr>
        <w:t>-</w:t>
      </w:r>
      <w:r w:rsidRPr="009A6185">
        <w:rPr>
          <w:rFonts w:ascii="Verdana" w:hAnsi="Verdana" w:cs="Arial"/>
          <w:sz w:val="19"/>
          <w:szCs w:val="19"/>
          <w:lang w:val="cs-CZ"/>
        </w:rPr>
        <w:t>Místek – Český Těšín) a silnice III/04821 (Vojkovice – Vyšní Lhoty).</w:t>
      </w:r>
    </w:p>
    <w:p w14:paraId="7471A037" w14:textId="549B7400" w:rsidR="00AE5C11" w:rsidRDefault="00A6170C" w:rsidP="00EE61FB">
      <w:pPr>
        <w:pStyle w:val="Textbodyindent"/>
        <w:spacing w:after="120" w:line="276" w:lineRule="auto"/>
        <w:ind w:left="0" w:firstLine="0"/>
        <w:rPr>
          <w:rFonts w:ascii="Verdana" w:hAnsi="Verdana"/>
          <w:sz w:val="19"/>
          <w:szCs w:val="19"/>
          <w:lang w:val="cs-CZ"/>
        </w:rPr>
      </w:pPr>
      <w:r>
        <w:rPr>
          <w:rFonts w:ascii="Verdana" w:hAnsi="Verdana"/>
          <w:sz w:val="19"/>
          <w:szCs w:val="19"/>
          <w:lang w:val="cs-CZ"/>
        </w:rPr>
        <w:t>Dobratice jsou z tohoto rychlostního tahu obsluhovány z mi</w:t>
      </w:r>
      <w:r w:rsidRPr="00A6170C">
        <w:rPr>
          <w:rFonts w:ascii="Verdana" w:hAnsi="Verdana"/>
          <w:sz w:val="19"/>
          <w:szCs w:val="19"/>
          <w:lang w:val="cs-CZ"/>
        </w:rPr>
        <w:t>moúrovňové křižovatky</w:t>
      </w:r>
      <w:r>
        <w:rPr>
          <w:rFonts w:ascii="Verdana" w:hAnsi="Verdana"/>
          <w:sz w:val="19"/>
          <w:szCs w:val="19"/>
          <w:lang w:val="cs-CZ"/>
        </w:rPr>
        <w:t xml:space="preserve"> D</w:t>
      </w:r>
      <w:r w:rsidR="00CB3210">
        <w:rPr>
          <w:rFonts w:ascii="Verdana" w:hAnsi="Verdana"/>
          <w:sz w:val="19"/>
          <w:szCs w:val="19"/>
          <w:lang w:val="cs-CZ"/>
        </w:rPr>
        <w:t>obrá a </w:t>
      </w:r>
      <w:r>
        <w:rPr>
          <w:rFonts w:ascii="Verdana" w:hAnsi="Verdana"/>
          <w:sz w:val="19"/>
          <w:szCs w:val="19"/>
          <w:lang w:val="cs-CZ"/>
        </w:rPr>
        <w:t>mi</w:t>
      </w:r>
      <w:r w:rsidRPr="00A6170C">
        <w:rPr>
          <w:rFonts w:ascii="Verdana" w:hAnsi="Verdana"/>
          <w:sz w:val="19"/>
          <w:szCs w:val="19"/>
          <w:lang w:val="cs-CZ"/>
        </w:rPr>
        <w:t>moúrovňové křižovatky</w:t>
      </w:r>
      <w:r>
        <w:rPr>
          <w:rFonts w:ascii="Verdana" w:hAnsi="Verdana"/>
          <w:sz w:val="19"/>
          <w:szCs w:val="19"/>
          <w:lang w:val="cs-CZ"/>
        </w:rPr>
        <w:t xml:space="preserve"> Horní Tošanovice. </w:t>
      </w:r>
      <w:r w:rsidR="00B94651">
        <w:rPr>
          <w:rFonts w:ascii="Verdana" w:hAnsi="Verdana"/>
          <w:sz w:val="19"/>
          <w:szCs w:val="19"/>
          <w:lang w:val="cs-CZ"/>
        </w:rPr>
        <w:t>Dle dat z celonárodního sčítání dopravy v roce 201</w:t>
      </w:r>
      <w:r w:rsidR="007F2A11">
        <w:rPr>
          <w:rFonts w:ascii="Verdana" w:hAnsi="Verdana"/>
          <w:sz w:val="19"/>
          <w:szCs w:val="19"/>
          <w:lang w:val="cs-CZ"/>
        </w:rPr>
        <w:t>6 projelo denně po úseku dálnice</w:t>
      </w:r>
      <w:r w:rsidR="00B94651">
        <w:rPr>
          <w:rFonts w:ascii="Verdana" w:hAnsi="Verdana"/>
          <w:sz w:val="19"/>
          <w:szCs w:val="19"/>
          <w:lang w:val="cs-CZ"/>
        </w:rPr>
        <w:t xml:space="preserve"> na území obce </w:t>
      </w:r>
      <w:r w:rsidR="00B94651" w:rsidRPr="00B94651">
        <w:rPr>
          <w:rFonts w:ascii="Verdana" w:hAnsi="Verdana"/>
          <w:b/>
          <w:sz w:val="19"/>
          <w:szCs w:val="19"/>
          <w:lang w:val="cs-CZ"/>
        </w:rPr>
        <w:t>14 245 automobilů</w:t>
      </w:r>
      <w:r w:rsidR="00B94651">
        <w:rPr>
          <w:rFonts w:ascii="Verdana" w:hAnsi="Verdana"/>
          <w:sz w:val="19"/>
          <w:szCs w:val="19"/>
          <w:lang w:val="cs-CZ"/>
        </w:rPr>
        <w:t xml:space="preserve">. </w:t>
      </w:r>
    </w:p>
    <w:p w14:paraId="6609B858" w14:textId="11BF3222" w:rsidR="00CB3210" w:rsidRDefault="00CB3210" w:rsidP="00EE61FB">
      <w:pPr>
        <w:pStyle w:val="Textbodyindent"/>
        <w:spacing w:after="120" w:line="276" w:lineRule="auto"/>
        <w:ind w:left="0" w:firstLine="0"/>
        <w:rPr>
          <w:rFonts w:ascii="Verdana" w:hAnsi="Verdana"/>
          <w:sz w:val="19"/>
          <w:szCs w:val="19"/>
          <w:lang w:val="cs-CZ"/>
        </w:rPr>
      </w:pPr>
      <w:r w:rsidRPr="00CB3210">
        <w:rPr>
          <w:rFonts w:ascii="Verdana" w:hAnsi="Verdana"/>
          <w:sz w:val="19"/>
          <w:szCs w:val="19"/>
          <w:lang w:val="cs-CZ"/>
        </w:rPr>
        <w:t xml:space="preserve">Silnice III/04821 je významnou dopravní komunikační příčkou řešeného území. Pro obec </w:t>
      </w:r>
      <w:r w:rsidRPr="00CB3210">
        <w:rPr>
          <w:rFonts w:ascii="Verdana" w:hAnsi="Verdana"/>
          <w:sz w:val="19"/>
          <w:szCs w:val="19"/>
          <w:lang w:val="cs-CZ"/>
        </w:rPr>
        <w:br/>
        <w:t>má páteřní charakter a z její trasy je obsluhována značná část zástavby.</w:t>
      </w:r>
      <w:r>
        <w:rPr>
          <w:rFonts w:ascii="Verdana" w:hAnsi="Verdana"/>
          <w:sz w:val="19"/>
          <w:szCs w:val="19"/>
          <w:lang w:val="cs-CZ"/>
        </w:rPr>
        <w:t xml:space="preserve"> </w:t>
      </w:r>
      <w:r w:rsidRPr="00CB3210">
        <w:rPr>
          <w:rFonts w:ascii="Verdana" w:hAnsi="Verdana"/>
          <w:sz w:val="19"/>
          <w:szCs w:val="19"/>
          <w:lang w:val="cs-CZ"/>
        </w:rPr>
        <w:t xml:space="preserve">Dopravně významnými místními komunikacemi jsou komunikace vedené místními částmi </w:t>
      </w:r>
      <w:r w:rsidRPr="00CB3210">
        <w:rPr>
          <w:rFonts w:ascii="Verdana" w:hAnsi="Verdana"/>
          <w:sz w:val="19"/>
          <w:szCs w:val="19"/>
          <w:lang w:val="cs-CZ"/>
        </w:rPr>
        <w:br/>
        <w:t>Bukovice, Hranice</w:t>
      </w:r>
      <w:r w:rsidRPr="00C13C8E">
        <w:rPr>
          <w:rFonts w:ascii="Verdana" w:hAnsi="Verdana"/>
          <w:sz w:val="19"/>
          <w:szCs w:val="19"/>
          <w:lang w:val="cs-CZ"/>
        </w:rPr>
        <w:t>, Podlesí, Šprochovice a lokalitou</w:t>
      </w:r>
      <w:r w:rsidR="00C13C8E" w:rsidRPr="00C13C8E">
        <w:rPr>
          <w:rFonts w:ascii="Verdana" w:hAnsi="Verdana"/>
          <w:sz w:val="19"/>
          <w:szCs w:val="19"/>
          <w:lang w:val="cs-CZ"/>
        </w:rPr>
        <w:t xml:space="preserve"> Amerika</w:t>
      </w:r>
      <w:r w:rsidRPr="00C13C8E">
        <w:rPr>
          <w:rFonts w:ascii="Verdana" w:hAnsi="Verdana"/>
          <w:sz w:val="19"/>
          <w:szCs w:val="19"/>
          <w:lang w:val="cs-CZ"/>
        </w:rPr>
        <w:t>.</w:t>
      </w:r>
    </w:p>
    <w:p w14:paraId="6AB10359" w14:textId="3D031687" w:rsidR="0097042D" w:rsidRPr="00BD4DC7" w:rsidRDefault="00A6170C" w:rsidP="00EE61FB">
      <w:pPr>
        <w:pStyle w:val="Textbodyindent"/>
        <w:spacing w:after="120" w:line="276" w:lineRule="auto"/>
        <w:ind w:left="0" w:firstLine="0"/>
      </w:pPr>
      <w:r>
        <w:rPr>
          <w:rFonts w:ascii="Verdana" w:hAnsi="Verdana"/>
          <w:sz w:val="19"/>
          <w:szCs w:val="19"/>
          <w:lang w:val="cs-CZ"/>
        </w:rPr>
        <w:t>Dále obcí vede cyklo</w:t>
      </w:r>
      <w:r w:rsidR="005E1528">
        <w:rPr>
          <w:rFonts w:ascii="Verdana" w:hAnsi="Verdana"/>
          <w:sz w:val="19"/>
          <w:szCs w:val="19"/>
          <w:lang w:val="cs-CZ"/>
        </w:rPr>
        <w:t>trasa</w:t>
      </w:r>
      <w:r>
        <w:rPr>
          <w:rFonts w:ascii="Verdana" w:hAnsi="Verdana"/>
          <w:sz w:val="19"/>
          <w:szCs w:val="19"/>
          <w:lang w:val="cs-CZ"/>
        </w:rPr>
        <w:t xml:space="preserve"> č. 46 Smilovice – Raškovice a nachází se zde turistické trasy, ob</w:t>
      </w:r>
      <w:r w:rsidR="00880513">
        <w:rPr>
          <w:rFonts w:ascii="Verdana" w:hAnsi="Verdana"/>
          <w:sz w:val="19"/>
          <w:szCs w:val="19"/>
          <w:lang w:val="cs-CZ"/>
        </w:rPr>
        <w:t>ec je přes</w:t>
      </w:r>
      <w:r>
        <w:rPr>
          <w:rFonts w:ascii="Verdana" w:hAnsi="Verdana"/>
          <w:sz w:val="19"/>
          <w:szCs w:val="19"/>
          <w:lang w:val="cs-CZ"/>
        </w:rPr>
        <w:t xml:space="preserve"> víkend díky nedaleké vlakové stanici výchozím místem pro výstup na vrchol P</w:t>
      </w:r>
      <w:r w:rsidR="005E1528">
        <w:rPr>
          <w:rFonts w:ascii="Verdana" w:hAnsi="Verdana"/>
          <w:sz w:val="19"/>
          <w:szCs w:val="19"/>
          <w:lang w:val="cs-CZ"/>
        </w:rPr>
        <w:t xml:space="preserve">rášivá. </w:t>
      </w:r>
      <w:r w:rsidR="005E1528" w:rsidRPr="005E1528">
        <w:rPr>
          <w:rFonts w:ascii="Verdana" w:hAnsi="Verdana"/>
          <w:sz w:val="19"/>
          <w:szCs w:val="19"/>
          <w:lang w:val="cs-CZ"/>
        </w:rPr>
        <w:t>Řešeným územím prochází červeně značená turistická trasa</w:t>
      </w:r>
      <w:r w:rsidR="005E1528">
        <w:rPr>
          <w:rFonts w:ascii="Verdana" w:hAnsi="Verdana"/>
          <w:sz w:val="19"/>
          <w:szCs w:val="19"/>
          <w:lang w:val="cs-CZ"/>
        </w:rPr>
        <w:t>.</w:t>
      </w:r>
    </w:p>
    <w:p w14:paraId="23017464" w14:textId="273DEE54" w:rsidR="008225E2" w:rsidRPr="008225E2" w:rsidRDefault="008225E2" w:rsidP="00210987">
      <w:pPr>
        <w:pBdr>
          <w:top w:val="single" w:sz="4" w:space="1" w:color="FFEB00"/>
          <w:left w:val="single" w:sz="4" w:space="4" w:color="FFEB00"/>
          <w:bottom w:val="single" w:sz="4" w:space="1" w:color="FFEB00"/>
          <w:right w:val="single" w:sz="4" w:space="4" w:color="FFEB00"/>
        </w:pBdr>
        <w:spacing w:before="120"/>
        <w:rPr>
          <w:i/>
        </w:rPr>
      </w:pPr>
      <w:r>
        <w:rPr>
          <w:i/>
        </w:rPr>
        <w:t>V rámci dotazníko</w:t>
      </w:r>
      <w:r w:rsidRPr="00D07C37">
        <w:rPr>
          <w:i/>
        </w:rPr>
        <w:t>vého šetření v </w:t>
      </w:r>
      <w:r w:rsidR="001B436B">
        <w:rPr>
          <w:bCs/>
          <w:i/>
          <w:szCs w:val="19"/>
        </w:rPr>
        <w:t>obci</w:t>
      </w:r>
      <w:r w:rsidRPr="00D07C37">
        <w:rPr>
          <w:i/>
        </w:rPr>
        <w:t xml:space="preserve"> byli občané tázáni, </w:t>
      </w:r>
      <w:r w:rsidR="007117C8">
        <w:rPr>
          <w:i/>
        </w:rPr>
        <w:t xml:space="preserve">jak jsou spokojeni s údržbou chodníků a komunikací. </w:t>
      </w:r>
      <w:r w:rsidR="00CB3210">
        <w:rPr>
          <w:i/>
        </w:rPr>
        <w:t>87</w:t>
      </w:r>
      <w:r w:rsidR="007117C8">
        <w:rPr>
          <w:i/>
        </w:rPr>
        <w:t xml:space="preserve"> % obyvatel uvedlo, že jsou s údržbou spokojeni, což </w:t>
      </w:r>
      <w:r w:rsidR="00ED2EF7">
        <w:rPr>
          <w:i/>
        </w:rPr>
        <w:t>je</w:t>
      </w:r>
      <w:r w:rsidR="007117C8">
        <w:rPr>
          <w:i/>
        </w:rPr>
        <w:t xml:space="preserve"> </w:t>
      </w:r>
      <w:r w:rsidR="00CB3210">
        <w:rPr>
          <w:i/>
        </w:rPr>
        <w:t>velmi dobré hodnocení</w:t>
      </w:r>
      <w:r w:rsidR="007117C8" w:rsidRPr="00C13C8E">
        <w:rPr>
          <w:i/>
        </w:rPr>
        <w:t xml:space="preserve">. </w:t>
      </w:r>
      <w:r w:rsidR="00CA6723" w:rsidRPr="00C13C8E">
        <w:rPr>
          <w:i/>
        </w:rPr>
        <w:t xml:space="preserve">Zároveň u otevřené otázky „Co </w:t>
      </w:r>
      <w:r w:rsidR="007117C8" w:rsidRPr="00C13C8E">
        <w:rPr>
          <w:i/>
        </w:rPr>
        <w:t xml:space="preserve">se </w:t>
      </w:r>
      <w:r w:rsidR="00CA6723" w:rsidRPr="00C13C8E">
        <w:rPr>
          <w:i/>
        </w:rPr>
        <w:t xml:space="preserve">vám </w:t>
      </w:r>
      <w:r w:rsidR="007117C8" w:rsidRPr="00C13C8E">
        <w:rPr>
          <w:i/>
        </w:rPr>
        <w:t xml:space="preserve">na životě </w:t>
      </w:r>
      <w:r w:rsidR="00CA6723" w:rsidRPr="00C13C8E">
        <w:rPr>
          <w:i/>
        </w:rPr>
        <w:t xml:space="preserve">v obci </w:t>
      </w:r>
      <w:r w:rsidR="007117C8" w:rsidRPr="00C13C8E">
        <w:rPr>
          <w:i/>
        </w:rPr>
        <w:t>nelíbí</w:t>
      </w:r>
      <w:r w:rsidR="00CA6723" w:rsidRPr="00C13C8E">
        <w:rPr>
          <w:i/>
        </w:rPr>
        <w:t xml:space="preserve">?“ </w:t>
      </w:r>
      <w:r w:rsidR="00ED2EF7" w:rsidRPr="00C13C8E">
        <w:rPr>
          <w:i/>
        </w:rPr>
        <w:t>menší</w:t>
      </w:r>
      <w:r w:rsidR="00CA6723" w:rsidRPr="00C13C8E">
        <w:rPr>
          <w:i/>
        </w:rPr>
        <w:t xml:space="preserve"> část respondentů uvedla, že </w:t>
      </w:r>
      <w:r w:rsidR="00ED2EF7" w:rsidRPr="00C13C8E">
        <w:rPr>
          <w:i/>
        </w:rPr>
        <w:t>se jim nelíbí</w:t>
      </w:r>
      <w:r w:rsidR="00880513">
        <w:rPr>
          <w:i/>
        </w:rPr>
        <w:t xml:space="preserve"> příliš vysoká</w:t>
      </w:r>
      <w:r w:rsidR="00ED2EF7" w:rsidRPr="00C13C8E">
        <w:rPr>
          <w:i/>
        </w:rPr>
        <w:t xml:space="preserve"> </w:t>
      </w:r>
      <w:r w:rsidR="00A12DBD" w:rsidRPr="00C13C8E">
        <w:rPr>
          <w:i/>
        </w:rPr>
        <w:t>rychlost automobilů při průjezdu obcí</w:t>
      </w:r>
      <w:r w:rsidR="00C13C8E" w:rsidRPr="00C13C8E">
        <w:rPr>
          <w:i/>
        </w:rPr>
        <w:t>.</w:t>
      </w:r>
    </w:p>
    <w:p w14:paraId="23017465" w14:textId="77777777" w:rsidR="009471ED" w:rsidRPr="009471ED" w:rsidRDefault="00C220B1" w:rsidP="009471ED">
      <w:pPr>
        <w:pStyle w:val="Nadpis3"/>
      </w:pPr>
      <w:r>
        <w:lastRenderedPageBreak/>
        <w:t>Do</w:t>
      </w:r>
      <w:r w:rsidR="005B6A52">
        <w:t>prava v</w:t>
      </w:r>
      <w:r w:rsidR="009471ED">
        <w:t> </w:t>
      </w:r>
      <w:r w:rsidR="005B6A52">
        <w:t>klidu</w:t>
      </w:r>
    </w:p>
    <w:p w14:paraId="23017467" w14:textId="5DEA21B7" w:rsidR="00A1253B" w:rsidRDefault="00A1253B" w:rsidP="00A1253B">
      <w:pPr>
        <w:rPr>
          <w:rFonts w:cs="Arial"/>
          <w:szCs w:val="19"/>
        </w:rPr>
      </w:pPr>
      <w:r w:rsidRPr="00A1253B">
        <w:rPr>
          <w:rFonts w:cs="Arial"/>
          <w:szCs w:val="19"/>
        </w:rPr>
        <w:t xml:space="preserve">Protože se jedná převážně o zástavbu rodinných domků, je </w:t>
      </w:r>
      <w:r>
        <w:rPr>
          <w:rFonts w:cs="Arial"/>
          <w:szCs w:val="19"/>
        </w:rPr>
        <w:t xml:space="preserve">odstavování vozidel zajištěno </w:t>
      </w:r>
      <w:r w:rsidRPr="00A1253B">
        <w:rPr>
          <w:rFonts w:cs="Arial"/>
          <w:szCs w:val="19"/>
        </w:rPr>
        <w:t>na soukromých po</w:t>
      </w:r>
      <w:r w:rsidR="00ED2EF7">
        <w:rPr>
          <w:rFonts w:cs="Arial"/>
          <w:szCs w:val="19"/>
        </w:rPr>
        <w:t>zemcích.</w:t>
      </w:r>
      <w:r w:rsidRPr="00A1253B">
        <w:rPr>
          <w:rFonts w:cs="Arial"/>
          <w:szCs w:val="19"/>
        </w:rPr>
        <w:t xml:space="preserve"> Parkování je pro návštěvy možné na soukromých pozemcích, </w:t>
      </w:r>
      <w:r w:rsidR="00D36863">
        <w:rPr>
          <w:rFonts w:cs="Arial"/>
          <w:szCs w:val="19"/>
        </w:rPr>
        <w:t>několika</w:t>
      </w:r>
      <w:r w:rsidR="009C6634">
        <w:rPr>
          <w:rFonts w:cs="Arial"/>
          <w:szCs w:val="19"/>
        </w:rPr>
        <w:t xml:space="preserve"> menších</w:t>
      </w:r>
      <w:r w:rsidR="00D36863">
        <w:rPr>
          <w:rFonts w:cs="Arial"/>
          <w:szCs w:val="19"/>
        </w:rPr>
        <w:t xml:space="preserve"> parkovacích plo</w:t>
      </w:r>
      <w:r w:rsidR="009C6634">
        <w:rPr>
          <w:rFonts w:cs="Arial"/>
          <w:szCs w:val="19"/>
        </w:rPr>
        <w:t>chách</w:t>
      </w:r>
      <w:r w:rsidR="00D36863">
        <w:rPr>
          <w:rFonts w:cs="Arial"/>
          <w:szCs w:val="19"/>
        </w:rPr>
        <w:t xml:space="preserve">, </w:t>
      </w:r>
      <w:r w:rsidRPr="00A1253B">
        <w:rPr>
          <w:rFonts w:cs="Arial"/>
          <w:szCs w:val="19"/>
        </w:rPr>
        <w:t xml:space="preserve">případně na místních komunikacích za splnění podmínek příslušného zákona. </w:t>
      </w:r>
    </w:p>
    <w:p w14:paraId="3E9F49A3" w14:textId="77777777" w:rsidR="00FA055A" w:rsidRDefault="00FA055A" w:rsidP="00A1253B">
      <w:pPr>
        <w:rPr>
          <w:rFonts w:cs="Arial"/>
          <w:szCs w:val="19"/>
        </w:rPr>
      </w:pPr>
    </w:p>
    <w:p w14:paraId="23017469" w14:textId="7CCEB127" w:rsidR="00CA5185" w:rsidRPr="0054559C" w:rsidRDefault="00CA5185" w:rsidP="00CA5185">
      <w:pPr>
        <w:pStyle w:val="Nadpis3"/>
      </w:pPr>
      <w:r w:rsidRPr="0054559C">
        <w:t>Technická infrastruktura</w:t>
      </w:r>
      <w:r w:rsidR="008F4D63">
        <w:rPr>
          <w:rStyle w:val="Odkaznapoznmkupodiarou"/>
        </w:rPr>
        <w:footnoteReference w:id="2"/>
      </w:r>
    </w:p>
    <w:p w14:paraId="2301746A" w14:textId="1D065844" w:rsidR="00450BDE" w:rsidRPr="001463DD" w:rsidRDefault="008D0610" w:rsidP="009E4419">
      <w:pPr>
        <w:rPr>
          <w:szCs w:val="19"/>
        </w:rPr>
      </w:pPr>
      <w:r w:rsidRPr="001463DD">
        <w:rPr>
          <w:b/>
          <w:szCs w:val="19"/>
        </w:rPr>
        <w:t>Vodovod</w:t>
      </w:r>
      <w:r w:rsidRPr="001463DD">
        <w:rPr>
          <w:szCs w:val="19"/>
        </w:rPr>
        <w:t xml:space="preserve"> – </w:t>
      </w:r>
      <w:r w:rsidR="005E1528" w:rsidRPr="001463DD">
        <w:rPr>
          <w:rFonts w:cs="Arial"/>
          <w:szCs w:val="19"/>
        </w:rPr>
        <w:t>zdrojem pitné vody pro obec Dobratice je Ostravský oblastní vodovod, přivaděč Vyšní Lhoty – Český Těšín DN 600.</w:t>
      </w:r>
    </w:p>
    <w:p w14:paraId="2301746B" w14:textId="363978EE" w:rsidR="00EB0071" w:rsidRPr="001463DD" w:rsidRDefault="005E1528" w:rsidP="00774746">
      <w:pPr>
        <w:autoSpaceDE w:val="0"/>
        <w:autoSpaceDN w:val="0"/>
        <w:adjustRightInd w:val="0"/>
      </w:pPr>
      <w:r w:rsidRPr="001463DD">
        <w:rPr>
          <w:b/>
          <w:szCs w:val="19"/>
        </w:rPr>
        <w:t>Odvádění a čištění odpadních vod</w:t>
      </w:r>
      <w:r w:rsidR="00093F24" w:rsidRPr="001463DD">
        <w:rPr>
          <w:b/>
          <w:szCs w:val="19"/>
        </w:rPr>
        <w:t xml:space="preserve"> </w:t>
      </w:r>
      <w:r w:rsidR="00A40AEE" w:rsidRPr="001463DD">
        <w:rPr>
          <w:szCs w:val="19"/>
        </w:rPr>
        <w:t>–</w:t>
      </w:r>
      <w:r w:rsidR="00F7044B" w:rsidRPr="001463DD">
        <w:rPr>
          <w:rFonts w:cs="Helvetica"/>
          <w:szCs w:val="19"/>
        </w:rPr>
        <w:t xml:space="preserve"> </w:t>
      </w:r>
      <w:r w:rsidRPr="001463DD">
        <w:rPr>
          <w:rFonts w:cs="Arial"/>
          <w:szCs w:val="19"/>
        </w:rPr>
        <w:t>v obci není v současnosti vybudovaná soustavná síť veřejné kanalizace</w:t>
      </w:r>
      <w:r w:rsidR="00880513">
        <w:rPr>
          <w:rFonts w:cs="Arial"/>
          <w:szCs w:val="19"/>
        </w:rPr>
        <w:t xml:space="preserve"> a do budoucna se ani s vybudováním nepočítá. Č</w:t>
      </w:r>
      <w:r w:rsidRPr="001463DD">
        <w:rPr>
          <w:rFonts w:cs="Arial"/>
          <w:szCs w:val="19"/>
        </w:rPr>
        <w:t>ištění odpadních vod je zajištěno v prostých septicích</w:t>
      </w:r>
      <w:r w:rsidR="00DD7913">
        <w:rPr>
          <w:rFonts w:cs="Arial"/>
          <w:szCs w:val="19"/>
        </w:rPr>
        <w:t>,</w:t>
      </w:r>
      <w:r w:rsidRPr="001463DD">
        <w:rPr>
          <w:rFonts w:cs="Arial"/>
          <w:szCs w:val="19"/>
        </w:rPr>
        <w:t xml:space="preserve"> žumpách</w:t>
      </w:r>
      <w:r w:rsidR="00DD7913">
        <w:rPr>
          <w:rFonts w:cs="Arial"/>
          <w:szCs w:val="19"/>
        </w:rPr>
        <w:t xml:space="preserve"> a domovních čističkách odpadních vod</w:t>
      </w:r>
      <w:r w:rsidR="00C13C8E">
        <w:rPr>
          <w:rFonts w:cs="Arial"/>
          <w:szCs w:val="19"/>
        </w:rPr>
        <w:t>.</w:t>
      </w:r>
    </w:p>
    <w:p w14:paraId="193154EF" w14:textId="2014F4E3" w:rsidR="00FA055A" w:rsidRPr="001463DD" w:rsidRDefault="00FA055A" w:rsidP="00774746">
      <w:pPr>
        <w:autoSpaceDE w:val="0"/>
        <w:autoSpaceDN w:val="0"/>
        <w:adjustRightInd w:val="0"/>
        <w:rPr>
          <w:rFonts w:cs="Helvetica"/>
          <w:szCs w:val="19"/>
        </w:rPr>
      </w:pPr>
      <w:r w:rsidRPr="001463DD">
        <w:rPr>
          <w:b/>
          <w:szCs w:val="19"/>
        </w:rPr>
        <w:t>Zásobování teplem</w:t>
      </w:r>
      <w:r w:rsidRPr="001463DD">
        <w:t xml:space="preserve"> - </w:t>
      </w:r>
      <w:r w:rsidR="001463DD" w:rsidRPr="001463DD">
        <w:rPr>
          <w:rFonts w:cs="Arial"/>
          <w:szCs w:val="19"/>
        </w:rPr>
        <w:t>pro stávající zástavbu je charakteristický decentralizovaný způsob vytápění s individuálním vytápěním rodinných domů a samostatnými domovními kotelnami pro objekty vybavenosti.</w:t>
      </w:r>
    </w:p>
    <w:p w14:paraId="2301746C" w14:textId="5A2A7FF3" w:rsidR="00EB0071" w:rsidRPr="001463DD" w:rsidRDefault="00EC6E4E" w:rsidP="00EB0071">
      <w:r w:rsidRPr="001463DD">
        <w:rPr>
          <w:b/>
          <w:szCs w:val="19"/>
        </w:rPr>
        <w:t>Plynofikace</w:t>
      </w:r>
      <w:r w:rsidRPr="001463DD">
        <w:rPr>
          <w:szCs w:val="19"/>
        </w:rPr>
        <w:t xml:space="preserve"> </w:t>
      </w:r>
      <w:r w:rsidR="008545BC" w:rsidRPr="001463DD">
        <w:rPr>
          <w:szCs w:val="19"/>
        </w:rPr>
        <w:t>–</w:t>
      </w:r>
      <w:r w:rsidR="0002445F" w:rsidRPr="001463DD">
        <w:rPr>
          <w:szCs w:val="19"/>
        </w:rPr>
        <w:t xml:space="preserve"> </w:t>
      </w:r>
      <w:r w:rsidR="00880513">
        <w:t>plynofikována je celá</w:t>
      </w:r>
      <w:r w:rsidR="005E1528" w:rsidRPr="001463DD">
        <w:t xml:space="preserve"> obce</w:t>
      </w:r>
      <w:r w:rsidR="0002445F" w:rsidRPr="001463DD">
        <w:t>.</w:t>
      </w:r>
    </w:p>
    <w:p w14:paraId="2301746D" w14:textId="0BDFE88F" w:rsidR="009E4419" w:rsidRDefault="00EB0071" w:rsidP="009E4419">
      <w:r w:rsidRPr="001463DD">
        <w:rPr>
          <w:rFonts w:eastAsia="Times New Roman" w:cs="Arial"/>
          <w:b/>
          <w:szCs w:val="19"/>
          <w:lang w:eastAsia="cs-CZ"/>
        </w:rPr>
        <w:t>Zásobování elektrickou energií</w:t>
      </w:r>
      <w:r w:rsidRPr="001463DD">
        <w:rPr>
          <w:rFonts w:eastAsia="Times New Roman" w:cs="Arial"/>
          <w:szCs w:val="19"/>
          <w:lang w:eastAsia="cs-CZ"/>
        </w:rPr>
        <w:t xml:space="preserve"> – </w:t>
      </w:r>
      <w:r w:rsidR="000B5314" w:rsidRPr="001463DD">
        <w:t>e</w:t>
      </w:r>
      <w:r w:rsidR="009708BA" w:rsidRPr="001463DD">
        <w:t>nergetické systémy jsou zastoupeny distribucí elektrického proudu</w:t>
      </w:r>
      <w:r w:rsidR="00163605" w:rsidRPr="001463DD">
        <w:t>.</w:t>
      </w:r>
      <w:r w:rsidR="00163605">
        <w:t xml:space="preserve"> </w:t>
      </w:r>
      <w:r w:rsidR="00F957BB" w:rsidRPr="00F957BB">
        <w:t xml:space="preserve"> </w:t>
      </w:r>
    </w:p>
    <w:p w14:paraId="2301746F" w14:textId="4E89FAB2" w:rsidR="008D0610" w:rsidRDefault="008D0610" w:rsidP="008D0610">
      <w:pPr>
        <w:autoSpaceDE w:val="0"/>
        <w:autoSpaceDN w:val="0"/>
        <w:adjustRightInd w:val="0"/>
        <w:rPr>
          <w:rFonts w:eastAsia="Times New Roman" w:cs="Arial"/>
          <w:szCs w:val="19"/>
          <w:lang w:eastAsia="cs-CZ"/>
        </w:rPr>
      </w:pPr>
      <w:r w:rsidRPr="005B6A52">
        <w:rPr>
          <w:b/>
        </w:rPr>
        <w:t>Veřejné osvětlení</w:t>
      </w:r>
      <w:r>
        <w:t xml:space="preserve"> – </w:t>
      </w:r>
      <w:r w:rsidR="009708BA">
        <w:rPr>
          <w:rFonts w:eastAsia="Times New Roman" w:cs="Arial"/>
          <w:szCs w:val="19"/>
          <w:lang w:eastAsia="cs-CZ"/>
        </w:rPr>
        <w:t>v obci</w:t>
      </w:r>
      <w:r w:rsidR="009E4419">
        <w:rPr>
          <w:rFonts w:eastAsia="Times New Roman" w:cs="Arial"/>
          <w:szCs w:val="19"/>
          <w:lang w:eastAsia="cs-CZ"/>
        </w:rPr>
        <w:t xml:space="preserve"> je </w:t>
      </w:r>
      <w:r w:rsidR="00B96D6D" w:rsidRPr="008F7A71">
        <w:rPr>
          <w:rFonts w:eastAsia="Times New Roman" w:cs="Arial"/>
          <w:szCs w:val="19"/>
          <w:lang w:eastAsia="cs-CZ"/>
        </w:rPr>
        <w:t>funkční</w:t>
      </w:r>
      <w:r w:rsidR="009E4419">
        <w:rPr>
          <w:rFonts w:eastAsia="Times New Roman" w:cs="Arial"/>
          <w:szCs w:val="19"/>
          <w:lang w:eastAsia="cs-CZ"/>
        </w:rPr>
        <w:t xml:space="preserve"> </w:t>
      </w:r>
      <w:r w:rsidR="002F2E13">
        <w:rPr>
          <w:rFonts w:eastAsia="Times New Roman" w:cs="Arial"/>
          <w:szCs w:val="19"/>
          <w:lang w:eastAsia="cs-CZ"/>
        </w:rPr>
        <w:t xml:space="preserve">zrekonstruované </w:t>
      </w:r>
      <w:r w:rsidR="009E4419">
        <w:rPr>
          <w:rFonts w:eastAsia="Times New Roman" w:cs="Arial"/>
          <w:szCs w:val="19"/>
          <w:lang w:eastAsia="cs-CZ"/>
        </w:rPr>
        <w:t>veřejné</w:t>
      </w:r>
      <w:r w:rsidR="00B96D6D" w:rsidRPr="008F7A71">
        <w:rPr>
          <w:rFonts w:eastAsia="Times New Roman" w:cs="Arial"/>
          <w:szCs w:val="19"/>
          <w:lang w:eastAsia="cs-CZ"/>
        </w:rPr>
        <w:t xml:space="preserve"> osvětlení. </w:t>
      </w:r>
    </w:p>
    <w:p w14:paraId="23017471" w14:textId="77777777" w:rsidR="00FA7503" w:rsidRDefault="00FA7503" w:rsidP="00CC2174">
      <w:pPr>
        <w:pStyle w:val="Nadpis3"/>
        <w:ind w:right="284"/>
      </w:pPr>
      <w:r w:rsidRPr="005A72FE">
        <w:t>Odpadové hospodářství</w:t>
      </w:r>
    </w:p>
    <w:p w14:paraId="23017472" w14:textId="5DFF22DC" w:rsidR="00F8558C" w:rsidRDefault="00F8558C" w:rsidP="00FA7503">
      <w:r>
        <w:t>V</w:t>
      </w:r>
      <w:r w:rsidR="00163605">
        <w:t> </w:t>
      </w:r>
      <w:r>
        <w:t>obci</w:t>
      </w:r>
      <w:r w:rsidR="00163605">
        <w:t xml:space="preserve"> </w:t>
      </w:r>
      <w:r>
        <w:t>se nachází několik stanovišť s hnízdy na tříděný odpad, jejichž počet je v tuto chvíli vzhledem k velikosti obce dostačující</w:t>
      </w:r>
      <w:r w:rsidR="00157C87">
        <w:t>.</w:t>
      </w:r>
      <w:r w:rsidR="00FD55AF">
        <w:t xml:space="preserve"> </w:t>
      </w:r>
      <w:r w:rsidR="001D352C">
        <w:t>Systém shromažďov</w:t>
      </w:r>
      <w:r w:rsidR="00C64A43">
        <w:t>ání, sběru, přepravy, třídění a </w:t>
      </w:r>
      <w:r w:rsidR="001D352C">
        <w:t>využívání komunálních odpadů, včetně systému nakládání se stavebním odpadem na území obce a následně jeho úhrada formou místního poplat</w:t>
      </w:r>
      <w:r w:rsidR="003C2973">
        <w:t>ku, případně uzavření smlouvy o </w:t>
      </w:r>
      <w:r w:rsidR="001D352C">
        <w:t>provádění sběru, přepravy a zneškodnění odpadu, vyplývá z platných obecně závazných vyhlášek obce</w:t>
      </w:r>
      <w:r w:rsidR="00C05185">
        <w:t>.</w:t>
      </w:r>
      <w:r w:rsidR="00640F6B">
        <w:t xml:space="preserve"> V obci není zřízená obecní kanalizace. Dobratice podporují výměnu stávajících septiků</w:t>
      </w:r>
      <w:r w:rsidR="002F2E13">
        <w:t xml:space="preserve"> a žump</w:t>
      </w:r>
      <w:r w:rsidR="00640F6B">
        <w:t xml:space="preserve"> za</w:t>
      </w:r>
      <w:r w:rsidR="002F2E13">
        <w:t xml:space="preserve"> domovní čistírny odpadních vod</w:t>
      </w:r>
      <w:r w:rsidR="00640F6B">
        <w:t xml:space="preserve">. </w:t>
      </w:r>
    </w:p>
    <w:p w14:paraId="0B8577D1" w14:textId="6C19F7CA" w:rsidR="00880513" w:rsidRDefault="00880513">
      <w:r>
        <w:br w:type="page"/>
      </w:r>
    </w:p>
    <w:p w14:paraId="23017477" w14:textId="77777777" w:rsidR="00EF1348" w:rsidRDefault="00EF1348" w:rsidP="00EF1348">
      <w:pPr>
        <w:pStyle w:val="Nadpis2"/>
      </w:pPr>
      <w:bookmarkStart w:id="43" w:name="_Toc84577224"/>
      <w:r>
        <w:lastRenderedPageBreak/>
        <w:t>Občanská vybavenost</w:t>
      </w:r>
      <w:bookmarkEnd w:id="43"/>
    </w:p>
    <w:p w14:paraId="23017478" w14:textId="77777777" w:rsidR="00B61FBD" w:rsidRPr="007A090D" w:rsidRDefault="00B61FBD" w:rsidP="00B61FBD">
      <w:pPr>
        <w:pStyle w:val="Nadpis3"/>
      </w:pPr>
      <w:r>
        <w:t>Školství a vzdělávání</w:t>
      </w:r>
    </w:p>
    <w:p w14:paraId="68AFEE07" w14:textId="16440A47" w:rsidR="00B9794D" w:rsidRDefault="00D6758A" w:rsidP="008F4D63">
      <w:r w:rsidRPr="00D6758A">
        <w:t xml:space="preserve">V obci je základní škola pro 1. – 5. ročník a mateřská škola. </w:t>
      </w:r>
      <w:r w:rsidR="00B9794D">
        <w:t>Dle webových stránek školy je</w:t>
      </w:r>
      <w:r w:rsidR="00B9794D" w:rsidRPr="00B9794D">
        <w:t xml:space="preserve"> mateřská škola dvoutřídní, věkové složení dětí je 2 – 6 let. Celkově je zapsáno 43 dětí, z toho 19 dívek a 24 chlapců.</w:t>
      </w:r>
      <w:r w:rsidR="00B9794D">
        <w:t xml:space="preserve"> </w:t>
      </w:r>
    </w:p>
    <w:p w14:paraId="11DED327" w14:textId="1AB75255" w:rsidR="00C05185" w:rsidRPr="00D6758A" w:rsidRDefault="00D6758A" w:rsidP="008F4D63">
      <w:r w:rsidRPr="009A6185">
        <w:t>Kapacita školských zařízení je</w:t>
      </w:r>
      <w:r w:rsidR="00C13C8E" w:rsidRPr="009A6185">
        <w:t xml:space="preserve"> zatím</w:t>
      </w:r>
      <w:r w:rsidR="009A6185" w:rsidRPr="009A6185">
        <w:t xml:space="preserve"> dostačující. </w:t>
      </w:r>
      <w:r w:rsidR="009A6185">
        <w:t xml:space="preserve">Pro vytvoření prostorů pro další třídu se uvažuje přesunutí místní knihovny do jiné budovy, čímž ve škole místnost pro další třídu. Stavební rozšíření nebo nové školní zařízení se zatím neplánují. </w:t>
      </w:r>
    </w:p>
    <w:p w14:paraId="3697D45F" w14:textId="2DCEC0B6" w:rsidR="001714BF" w:rsidRDefault="001714BF" w:rsidP="001714BF">
      <w:pPr>
        <w:pStyle w:val="Popis"/>
      </w:pPr>
      <w:bookmarkStart w:id="44" w:name="_Toc84577210"/>
      <w:r>
        <w:t xml:space="preserve">Obrázek </w:t>
      </w:r>
      <w:r w:rsidR="00937127">
        <w:rPr>
          <w:noProof/>
        </w:rPr>
        <w:fldChar w:fldCharType="begin"/>
      </w:r>
      <w:r w:rsidR="00937127">
        <w:rPr>
          <w:noProof/>
        </w:rPr>
        <w:instrText xml:space="preserve"> SEQ Obrázek \* ARABIC </w:instrText>
      </w:r>
      <w:r w:rsidR="00937127">
        <w:rPr>
          <w:noProof/>
        </w:rPr>
        <w:fldChar w:fldCharType="separate"/>
      </w:r>
      <w:r w:rsidR="00B000C0">
        <w:rPr>
          <w:noProof/>
        </w:rPr>
        <w:t>4</w:t>
      </w:r>
      <w:r w:rsidR="00937127">
        <w:rPr>
          <w:noProof/>
        </w:rPr>
        <w:fldChar w:fldCharType="end"/>
      </w:r>
      <w:r>
        <w:t xml:space="preserve">: </w:t>
      </w:r>
      <w:r w:rsidR="008F4D63">
        <w:t>Mateřská škola</w:t>
      </w:r>
      <w:r w:rsidR="00D6758A">
        <w:t xml:space="preserve"> a základní škola (obrázek níže)</w:t>
      </w:r>
      <w:bookmarkEnd w:id="44"/>
    </w:p>
    <w:p w14:paraId="42234819" w14:textId="35668724" w:rsidR="001714BF" w:rsidRDefault="00D6758A" w:rsidP="00EF1348">
      <w:r>
        <w:rPr>
          <w:noProof/>
          <w:lang w:eastAsia="cs-CZ"/>
        </w:rPr>
        <w:drawing>
          <wp:inline distT="0" distB="0" distL="0" distR="0" wp14:anchorId="1A1CD574" wp14:editId="6F0AF3AF">
            <wp:extent cx="5758385" cy="3054350"/>
            <wp:effectExtent l="0" t="0" r="0" b="0"/>
            <wp:docPr id="29" name="Obrázek 29" descr="https://img23.rajce.idnes.cz/d2303/13/13049/13049655_90000a755c504e3587d6512fd1b97d87/images/IMG_036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23.rajce.idnes.cz/d2303/13/13049/13049655_90000a755c504e3587d6512fd1b97d87/images/IMG_0364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5"/>
                    <a:stretch/>
                  </pic:blipFill>
                  <pic:spPr bwMode="auto">
                    <a:xfrm>
                      <a:off x="0" y="0"/>
                      <a:ext cx="5759450" cy="305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7AD40" w14:textId="05E580B2" w:rsidR="001714BF" w:rsidRDefault="00541347" w:rsidP="00EF1348">
      <w:pPr>
        <w:rPr>
          <w:sz w:val="16"/>
          <w:szCs w:val="16"/>
        </w:rPr>
      </w:pPr>
      <w:r w:rsidRPr="00414468">
        <w:rPr>
          <w:sz w:val="16"/>
          <w:szCs w:val="16"/>
        </w:rPr>
        <w:t xml:space="preserve">Zdroj: </w:t>
      </w:r>
      <w:r w:rsidR="00D6758A" w:rsidRPr="00D6758A">
        <w:rPr>
          <w:sz w:val="16"/>
          <w:szCs w:val="16"/>
        </w:rPr>
        <w:t>https://obecdobratice.rajce.idnes.cz/Dobratice_leto_2016/</w:t>
      </w:r>
    </w:p>
    <w:p w14:paraId="4F6BB23B" w14:textId="0D8549C5" w:rsidR="00D6758A" w:rsidRDefault="00D6758A" w:rsidP="00EF1348">
      <w:pPr>
        <w:rPr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35040A69" wp14:editId="47FAB68F">
            <wp:extent cx="5759450" cy="2845168"/>
            <wp:effectExtent l="0" t="0" r="0" b="0"/>
            <wp:docPr id="30" name="Obrázek 30" descr="https://img23.rajce.idnes.cz/d2303/13/13049/13049655_90000a755c504e3587d6512fd1b97d87/images/IMG_045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23.rajce.idnes.cz/d2303/13/13049/13049655_90000a755c504e3587d6512fd1b97d87/images/IMG_0450.jpg?ver=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82" cy="28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6E370" w14:textId="78EAB1DF" w:rsidR="00D6758A" w:rsidRPr="00414468" w:rsidRDefault="00D6758A" w:rsidP="00EF1348">
      <w:pPr>
        <w:rPr>
          <w:sz w:val="16"/>
          <w:szCs w:val="16"/>
        </w:rPr>
      </w:pPr>
      <w:r w:rsidRPr="00414468">
        <w:rPr>
          <w:sz w:val="16"/>
          <w:szCs w:val="16"/>
        </w:rPr>
        <w:t>Zdroj:</w:t>
      </w:r>
      <w:r>
        <w:rPr>
          <w:sz w:val="16"/>
          <w:szCs w:val="16"/>
        </w:rPr>
        <w:t xml:space="preserve"> </w:t>
      </w:r>
      <w:r w:rsidRPr="00D6758A">
        <w:rPr>
          <w:sz w:val="16"/>
          <w:szCs w:val="16"/>
        </w:rPr>
        <w:t>https://obecdobratice.rajce.idnes.cz/Dobratice_leto_2016/</w:t>
      </w:r>
    </w:p>
    <w:p w14:paraId="2301747B" w14:textId="5DAE3A2D" w:rsidR="007A090D" w:rsidRPr="00567C14" w:rsidRDefault="00312F48" w:rsidP="00210987">
      <w:pPr>
        <w:pBdr>
          <w:top w:val="single" w:sz="4" w:space="1" w:color="FFEB00"/>
          <w:left w:val="single" w:sz="4" w:space="4" w:color="FFEB00"/>
          <w:bottom w:val="single" w:sz="4" w:space="1" w:color="FFEB00"/>
          <w:right w:val="single" w:sz="4" w:space="4" w:color="FFEB00"/>
        </w:pBdr>
        <w:spacing w:before="120"/>
        <w:rPr>
          <w:i/>
        </w:rPr>
      </w:pPr>
      <w:r>
        <w:rPr>
          <w:i/>
        </w:rPr>
        <w:lastRenderedPageBreak/>
        <w:t>S</w:t>
      </w:r>
      <w:r w:rsidR="001714BF">
        <w:rPr>
          <w:i/>
        </w:rPr>
        <w:t> mateřskou školou je dle výsledků dotazníkového šetření spokojeno 9</w:t>
      </w:r>
      <w:r w:rsidR="00D6758A">
        <w:rPr>
          <w:i/>
        </w:rPr>
        <w:t>6</w:t>
      </w:r>
      <w:r w:rsidR="001714BF">
        <w:rPr>
          <w:i/>
        </w:rPr>
        <w:t xml:space="preserve"> % respondentů, se základní školou </w:t>
      </w:r>
      <w:r w:rsidR="00D6758A" w:rsidRPr="00D6758A">
        <w:rPr>
          <w:i/>
        </w:rPr>
        <w:t xml:space="preserve">1.-5. třída </w:t>
      </w:r>
      <w:r w:rsidR="001714BF">
        <w:rPr>
          <w:i/>
        </w:rPr>
        <w:t xml:space="preserve">je </w:t>
      </w:r>
      <w:r w:rsidR="003254D2">
        <w:rPr>
          <w:i/>
        </w:rPr>
        <w:t>spokojeno</w:t>
      </w:r>
      <w:r w:rsidR="001714BF">
        <w:rPr>
          <w:i/>
        </w:rPr>
        <w:t xml:space="preserve"> </w:t>
      </w:r>
      <w:r w:rsidR="00D6758A">
        <w:rPr>
          <w:i/>
        </w:rPr>
        <w:t>88</w:t>
      </w:r>
      <w:r w:rsidR="001714BF">
        <w:rPr>
          <w:i/>
        </w:rPr>
        <w:t xml:space="preserve"> % respondentů</w:t>
      </w:r>
      <w:r w:rsidR="00880513">
        <w:rPr>
          <w:i/>
        </w:rPr>
        <w:t xml:space="preserve"> a se spádovou základní školou</w:t>
      </w:r>
      <w:r w:rsidR="00D6758A" w:rsidRPr="00D6758A">
        <w:rPr>
          <w:i/>
        </w:rPr>
        <w:t xml:space="preserve"> </w:t>
      </w:r>
      <w:r w:rsidR="00D6758A">
        <w:rPr>
          <w:i/>
        </w:rPr>
        <w:t>je spokojeno 95 % respondentů.</w:t>
      </w:r>
    </w:p>
    <w:p w14:paraId="2301747C" w14:textId="77777777" w:rsidR="007A090D" w:rsidRPr="0054559C" w:rsidRDefault="007A090D" w:rsidP="00E31638">
      <w:pPr>
        <w:pStyle w:val="Nadpis3"/>
      </w:pPr>
      <w:r w:rsidRPr="0054559C">
        <w:t>Sociální a zdravotní péče</w:t>
      </w:r>
    </w:p>
    <w:p w14:paraId="69A65329" w14:textId="6723845B" w:rsidR="00C13C8E" w:rsidRDefault="00B9794D" w:rsidP="007C5640">
      <w:r w:rsidRPr="00B9794D">
        <w:t xml:space="preserve">V obci nejsou žádná zdravotnická zařízení, dostatečná škála těchto zařízení je ve </w:t>
      </w:r>
      <w:r w:rsidR="003C2973">
        <w:t xml:space="preserve">                 Frýdku–</w:t>
      </w:r>
      <w:r w:rsidRPr="00B9794D">
        <w:t>Místku.</w:t>
      </w:r>
      <w:r>
        <w:t xml:space="preserve"> </w:t>
      </w:r>
      <w:r w:rsidR="009A6185">
        <w:t xml:space="preserve">Pro obec funguje spádová </w:t>
      </w:r>
      <w:r w:rsidR="009A6185" w:rsidRPr="00B52FFD">
        <w:t>ordinace praktického lékaře v obci</w:t>
      </w:r>
      <w:r w:rsidR="00C13C8E" w:rsidRPr="00B52FFD">
        <w:t xml:space="preserve"> Vojkovice</w:t>
      </w:r>
      <w:r w:rsidR="009A6185" w:rsidRPr="00B52FFD">
        <w:t xml:space="preserve">. </w:t>
      </w:r>
      <w:r w:rsidR="00880513">
        <w:t>Obdobně to platí i pro oblast sociální péče, v</w:t>
      </w:r>
      <w:r w:rsidR="00880513" w:rsidRPr="00B9794D">
        <w:t xml:space="preserve"> obci není žádné zařízení sociální péče</w:t>
      </w:r>
      <w:r w:rsidR="00880513">
        <w:t xml:space="preserve">. </w:t>
      </w:r>
      <w:r w:rsidR="009A6185" w:rsidRPr="00B52FFD">
        <w:t>Dobratice jako</w:t>
      </w:r>
      <w:r w:rsidR="00880513">
        <w:t xml:space="preserve"> i</w:t>
      </w:r>
      <w:r w:rsidR="009A6185" w:rsidRPr="00B52FFD">
        <w:t xml:space="preserve"> další obce mají smlouvu s Adámkovou vilou v</w:t>
      </w:r>
      <w:r w:rsidR="00B52FFD" w:rsidRPr="00B52FFD">
        <w:t> </w:t>
      </w:r>
      <w:r w:rsidR="009A6185" w:rsidRPr="00B52FFD">
        <w:t>Raškovicích</w:t>
      </w:r>
      <w:r w:rsidR="00B52FFD" w:rsidRPr="00B52FFD">
        <w:t xml:space="preserve"> (domov se zvláštním režimem)</w:t>
      </w:r>
      <w:r w:rsidR="009A6185" w:rsidRPr="00B52FFD">
        <w:t xml:space="preserve"> </w:t>
      </w:r>
      <w:r w:rsidR="00B52FFD" w:rsidRPr="00B52FFD">
        <w:t>o</w:t>
      </w:r>
      <w:r w:rsidR="009A6185" w:rsidRPr="00B52FFD">
        <w:t xml:space="preserve"> přednostním umísťováním dobratických občanů.</w:t>
      </w:r>
      <w:r w:rsidR="009A6185">
        <w:t xml:space="preserve"> </w:t>
      </w:r>
    </w:p>
    <w:p w14:paraId="72EF7A68" w14:textId="77777777" w:rsidR="00C05185" w:rsidRPr="00C05185" w:rsidRDefault="00C05185" w:rsidP="00C05185"/>
    <w:p w14:paraId="23017480" w14:textId="77777777" w:rsidR="00E42B12" w:rsidRDefault="00F57013" w:rsidP="00E42B12">
      <w:pPr>
        <w:pStyle w:val="Nadpis3"/>
      </w:pPr>
      <w:r>
        <w:t>Sportovní a kulturní vyžití</w:t>
      </w:r>
      <w:r w:rsidR="009B2920">
        <w:t>, volný čas</w:t>
      </w:r>
    </w:p>
    <w:p w14:paraId="23017481" w14:textId="0650ECD8" w:rsidR="00E31638" w:rsidRDefault="00E31638" w:rsidP="007C3BD8">
      <w:r w:rsidRPr="00325917">
        <w:t xml:space="preserve">Obec žije bohatým </w:t>
      </w:r>
      <w:r w:rsidR="002C713A" w:rsidRPr="00325917">
        <w:t xml:space="preserve">kulturním i sportovním </w:t>
      </w:r>
      <w:r w:rsidRPr="00325917">
        <w:t xml:space="preserve">životem. </w:t>
      </w:r>
      <w:r w:rsidR="00D34C35" w:rsidRPr="00325917">
        <w:t xml:space="preserve">Funguje zde několik spolků </w:t>
      </w:r>
      <w:r w:rsidR="002C713A" w:rsidRPr="00325917">
        <w:t xml:space="preserve">i sdružení </w:t>
      </w:r>
      <w:r w:rsidR="004B30AC" w:rsidRPr="00325917">
        <w:t>a </w:t>
      </w:r>
      <w:r w:rsidR="00D34C35" w:rsidRPr="00325917">
        <w:t>celoročně je pořádána řada zajímavých kulturní</w:t>
      </w:r>
      <w:r w:rsidR="009C6634" w:rsidRPr="00325917">
        <w:t>ch</w:t>
      </w:r>
      <w:r w:rsidR="00D34C35" w:rsidRPr="00325917">
        <w:t>, sportovních akcí či akcí pro děti.</w:t>
      </w:r>
      <w:r w:rsidR="00F56B78" w:rsidRPr="00325917">
        <w:t xml:space="preserve"> </w:t>
      </w:r>
      <w:r w:rsidR="0096685B" w:rsidRPr="0096685B">
        <w:t xml:space="preserve">V popředí zájmu dětí i dospělých v obci je v poslední době lesopark a atrakce, které v příjemném lesním prostředí nabízí. Součástí hřiště pod základní školou je dětské hřiště, lanovka, venkovní posilovna, sportovní hřiště s umělým trávníkem na tenis, volejbal, nohejbal, fotbálek. Velký fotbal se hraje na hřišti TJ Dobratice vedle Lesoparku. Další dětské hřiště s pískovištěm, tabulí pro kreslení, balančními prvky, jezírkem, potůčkem, a šachovnicí </w:t>
      </w:r>
      <w:r w:rsidR="0096685B">
        <w:t>se nachází</w:t>
      </w:r>
      <w:r w:rsidR="0096685B" w:rsidRPr="0096685B">
        <w:t xml:space="preserve"> v centru obce u obecního úřadu. Za hostincem v centru obce je zelená travnatá plocha k různým hrám a </w:t>
      </w:r>
      <w:bookmarkStart w:id="45" w:name="_GoBack"/>
      <w:bookmarkEnd w:id="45"/>
      <w:r w:rsidR="0096685B" w:rsidRPr="0096685B">
        <w:t>ohniště. Volně přístupné je také dětské hřiště u mateřské školky v době provozu MŠ i v období prázdnin a víkendů. Pro rekreaci lze využí</w:t>
      </w:r>
      <w:r w:rsidR="0096685B">
        <w:t>t</w:t>
      </w:r>
      <w:r w:rsidR="0096685B" w:rsidRPr="0096685B">
        <w:t xml:space="preserve"> příjemné okolí dobratických rybníků.</w:t>
      </w:r>
      <w:r w:rsidR="0096685B">
        <w:t xml:space="preserve"> </w:t>
      </w:r>
      <w:r w:rsidR="007C0397">
        <w:t>Obec má zpracovaný Plán rozvoje sportu v obci Dobratice 2021 –</w:t>
      </w:r>
      <w:r w:rsidR="006342F7">
        <w:t xml:space="preserve"> 2025, který určuje aktivity v oblasti sportu na další roky. </w:t>
      </w:r>
    </w:p>
    <w:p w14:paraId="517DBDC1" w14:textId="098286F4" w:rsidR="0002429D" w:rsidRDefault="00B52FFD" w:rsidP="00B13860">
      <w:pPr>
        <w:pStyle w:val="Popis"/>
      </w:pPr>
      <w:bookmarkStart w:id="46" w:name="_Toc84577211"/>
      <w:r>
        <w:rPr>
          <w:noProof/>
          <w:lang w:eastAsia="cs-CZ"/>
        </w:rPr>
        <w:drawing>
          <wp:anchor distT="0" distB="0" distL="114300" distR="114300" simplePos="0" relativeHeight="251627520" behindDoc="1" locked="0" layoutInCell="1" allowOverlap="1" wp14:anchorId="7AF23772" wp14:editId="783A5C45">
            <wp:simplePos x="0" y="0"/>
            <wp:positionH relativeFrom="column">
              <wp:posOffset>3122377</wp:posOffset>
            </wp:positionH>
            <wp:positionV relativeFrom="paragraph">
              <wp:posOffset>241245</wp:posOffset>
            </wp:positionV>
            <wp:extent cx="2973705" cy="1982470"/>
            <wp:effectExtent l="0" t="0" r="0" b="0"/>
            <wp:wrapTight wrapText="bothSides">
              <wp:wrapPolygon edited="0">
                <wp:start x="0" y="0"/>
                <wp:lineTo x="0" y="21379"/>
                <wp:lineTo x="21448" y="21379"/>
                <wp:lineTo x="21448" y="0"/>
                <wp:lineTo x="0" y="0"/>
              </wp:wrapPolygon>
            </wp:wrapTight>
            <wp:docPr id="32" name="Obrázek 32" descr="https://img23.rajce.idnes.cz/d2303/13/13049/13049655_90000a755c504e3587d6512fd1b97d87/images/IMG_0451.jpg?ver=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23.rajce.idnes.cz/d2303/13/13049/13049655_90000a755c504e3587d6512fd1b97d87/images/IMG_0451.jpg?ve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860">
        <w:t xml:space="preserve">Obrázek </w:t>
      </w:r>
      <w:r w:rsidR="00AB4126">
        <w:rPr>
          <w:noProof/>
        </w:rPr>
        <w:fldChar w:fldCharType="begin"/>
      </w:r>
      <w:r w:rsidR="00AB4126">
        <w:rPr>
          <w:noProof/>
        </w:rPr>
        <w:instrText xml:space="preserve"> SEQ Obrázek \* ARABIC </w:instrText>
      </w:r>
      <w:r w:rsidR="00AB4126">
        <w:rPr>
          <w:noProof/>
        </w:rPr>
        <w:fldChar w:fldCharType="separate"/>
      </w:r>
      <w:r w:rsidR="00B000C0">
        <w:rPr>
          <w:noProof/>
        </w:rPr>
        <w:t>5</w:t>
      </w:r>
      <w:r w:rsidR="00AB4126">
        <w:rPr>
          <w:noProof/>
        </w:rPr>
        <w:fldChar w:fldCharType="end"/>
      </w:r>
      <w:r w:rsidR="00B13860">
        <w:t xml:space="preserve">. </w:t>
      </w:r>
      <w:r w:rsidR="00C13C8E">
        <w:t>Dě</w:t>
      </w:r>
      <w:r>
        <w:t>tské hřiště u Obecníku a hřiště u Dobratického centra volnočasových aktivit</w:t>
      </w:r>
      <w:bookmarkEnd w:id="46"/>
    </w:p>
    <w:p w14:paraId="5FE57120" w14:textId="3C399414" w:rsidR="0002429D" w:rsidRDefault="0002429D" w:rsidP="007C3BD8">
      <w:r>
        <w:rPr>
          <w:noProof/>
          <w:lang w:eastAsia="cs-CZ"/>
        </w:rPr>
        <w:drawing>
          <wp:inline distT="0" distB="0" distL="0" distR="0" wp14:anchorId="56A95EC1" wp14:editId="71F2B87A">
            <wp:extent cx="2973705" cy="1982470"/>
            <wp:effectExtent l="0" t="0" r="0" b="0"/>
            <wp:docPr id="28" name="Obrázek 28" descr="https://img25.rajce.idnes.cz/d2502/15/15193/15193016_64748be646ba45f3e63fc03e4e1f2ff2/images/IMG_8408.jpg?ver=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25.rajce.idnes.cz/d2502/15/15193/15193016_64748be646ba45f3e63fc03e4e1f2ff2/images/IMG_8408.jpg?ver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61" cy="198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860" w:rsidRPr="00B13860">
        <w:t xml:space="preserve"> </w:t>
      </w:r>
    </w:p>
    <w:p w14:paraId="0031B491" w14:textId="664B2BB3" w:rsidR="0002429D" w:rsidRDefault="00611B01" w:rsidP="007C3BD8">
      <w:pPr>
        <w:rPr>
          <w:sz w:val="16"/>
          <w:szCs w:val="16"/>
        </w:rPr>
      </w:pPr>
      <w:r w:rsidRPr="00611B01">
        <w:rPr>
          <w:sz w:val="16"/>
          <w:szCs w:val="16"/>
        </w:rPr>
        <w:t xml:space="preserve">Zdroj: </w:t>
      </w:r>
      <w:hyperlink r:id="rId20" w:history="1">
        <w:r w:rsidR="00C13C8E" w:rsidRPr="00105938">
          <w:rPr>
            <w:rStyle w:val="Hypertextovprepojenie"/>
            <w:sz w:val="16"/>
            <w:szCs w:val="16"/>
          </w:rPr>
          <w:t>https://obecdobratice.rajce.idnes.cz</w:t>
        </w:r>
      </w:hyperlink>
    </w:p>
    <w:p w14:paraId="23017486" w14:textId="375F8E89" w:rsidR="00613C60" w:rsidRDefault="000C0AA9" w:rsidP="007C3BD8">
      <w:r>
        <w:t xml:space="preserve">V obci funguje </w:t>
      </w:r>
      <w:r w:rsidR="00611B01" w:rsidRPr="00611B01">
        <w:rPr>
          <w:b/>
        </w:rPr>
        <w:t>Místní</w:t>
      </w:r>
      <w:r w:rsidR="00611B01">
        <w:t xml:space="preserve"> </w:t>
      </w:r>
      <w:r w:rsidR="00611B01">
        <w:rPr>
          <w:b/>
        </w:rPr>
        <w:t xml:space="preserve">knihovna Dobratice. </w:t>
      </w:r>
      <w:r w:rsidR="00613C60">
        <w:t xml:space="preserve">Mezi </w:t>
      </w:r>
      <w:r w:rsidR="00533522">
        <w:t xml:space="preserve">místní </w:t>
      </w:r>
      <w:r w:rsidR="002C713A">
        <w:t xml:space="preserve">spolky a </w:t>
      </w:r>
      <w:r w:rsidR="00533522">
        <w:t>sdružení</w:t>
      </w:r>
      <w:r w:rsidR="00613C60">
        <w:t xml:space="preserve">, které </w:t>
      </w:r>
      <w:r w:rsidR="00346CB6">
        <w:t>v oblasti volnočasového vyžití</w:t>
      </w:r>
      <w:r w:rsidR="00613C60">
        <w:t xml:space="preserve"> </w:t>
      </w:r>
      <w:r w:rsidR="00533522">
        <w:t xml:space="preserve">v obci </w:t>
      </w:r>
      <w:r w:rsidR="00094345">
        <w:t>aktivně působí</w:t>
      </w:r>
      <w:r w:rsidR="0087684C">
        <w:t>,</w:t>
      </w:r>
      <w:r w:rsidR="00613C60">
        <w:t xml:space="preserve"> patří:</w:t>
      </w:r>
    </w:p>
    <w:p w14:paraId="442DEDE4" w14:textId="77777777" w:rsidR="00777ADB" w:rsidRDefault="00777ADB" w:rsidP="00BF7C4E">
      <w:pPr>
        <w:pStyle w:val="Odsekzoznamu"/>
        <w:numPr>
          <w:ilvl w:val="0"/>
          <w:numId w:val="9"/>
        </w:numPr>
        <w:ind w:left="714" w:hanging="357"/>
        <w:contextualSpacing w:val="0"/>
        <w:sectPr w:rsidR="00777ADB" w:rsidSect="00587CA9">
          <w:type w:val="continuous"/>
          <w:pgSz w:w="11906" w:h="16838" w:code="9"/>
          <w:pgMar w:top="1418" w:right="1418" w:bottom="1418" w:left="1418" w:header="709" w:footer="567" w:gutter="0"/>
          <w:cols w:space="708"/>
          <w:titlePg/>
          <w:docGrid w:linePitch="360"/>
        </w:sectPr>
      </w:pPr>
    </w:p>
    <w:p w14:paraId="09FF9572" w14:textId="6AF742CA" w:rsidR="00BF7C4E" w:rsidRPr="00BF7C4E" w:rsidRDefault="00BF7C4E" w:rsidP="00BF7C4E">
      <w:pPr>
        <w:pStyle w:val="Odsekzoznamu"/>
        <w:numPr>
          <w:ilvl w:val="0"/>
          <w:numId w:val="9"/>
        </w:numPr>
        <w:ind w:left="714" w:hanging="357"/>
        <w:contextualSpacing w:val="0"/>
      </w:pPr>
      <w:r w:rsidRPr="00BF7C4E">
        <w:lastRenderedPageBreak/>
        <w:t xml:space="preserve">Sbor dobrovolných hasičů </w:t>
      </w:r>
      <w:r w:rsidR="00777ADB">
        <w:t>Dobratice</w:t>
      </w:r>
    </w:p>
    <w:p w14:paraId="05472335" w14:textId="4D35B5A1" w:rsidR="00C13C8E" w:rsidRPr="00C13C8E" w:rsidRDefault="00777ADB" w:rsidP="00C13C8E">
      <w:pPr>
        <w:pStyle w:val="Odsekzoznamu"/>
        <w:numPr>
          <w:ilvl w:val="0"/>
          <w:numId w:val="9"/>
        </w:numPr>
        <w:ind w:left="714" w:hanging="357"/>
        <w:contextualSpacing w:val="0"/>
      </w:pPr>
      <w:r w:rsidRPr="00C13C8E">
        <w:t xml:space="preserve">TJ Dobratice – fotbalový </w:t>
      </w:r>
      <w:r w:rsidR="00C13C8E" w:rsidRPr="00C13C8E">
        <w:t>a šachový oddíl</w:t>
      </w:r>
    </w:p>
    <w:p w14:paraId="15E20710" w14:textId="7119C929" w:rsidR="00BF7C4E" w:rsidRPr="00BF7C4E" w:rsidRDefault="00BF7C4E" w:rsidP="00C13C8E">
      <w:pPr>
        <w:pStyle w:val="Odsekzoznamu"/>
        <w:numPr>
          <w:ilvl w:val="0"/>
          <w:numId w:val="9"/>
        </w:numPr>
        <w:ind w:left="714" w:hanging="357"/>
        <w:contextualSpacing w:val="0"/>
      </w:pPr>
      <w:r w:rsidRPr="00BF7C4E">
        <w:t xml:space="preserve">Římskokatolická farnost </w:t>
      </w:r>
    </w:p>
    <w:p w14:paraId="1B35BB98" w14:textId="71D99E1F" w:rsidR="00BF7C4E" w:rsidRPr="00BF7C4E" w:rsidRDefault="00777ADB" w:rsidP="00BF7C4E">
      <w:pPr>
        <w:pStyle w:val="Odsekzoznamu"/>
        <w:numPr>
          <w:ilvl w:val="0"/>
          <w:numId w:val="9"/>
        </w:numPr>
        <w:ind w:left="714" w:hanging="357"/>
        <w:contextualSpacing w:val="0"/>
      </w:pPr>
      <w:r>
        <w:t>Církev adventistů sedmého dne</w:t>
      </w:r>
    </w:p>
    <w:p w14:paraId="75C06A64" w14:textId="1E2D6D98" w:rsidR="00060524" w:rsidRDefault="00060524" w:rsidP="00060524">
      <w:pPr>
        <w:pStyle w:val="Odsekzoznamu"/>
        <w:numPr>
          <w:ilvl w:val="0"/>
          <w:numId w:val="9"/>
        </w:numPr>
        <w:ind w:left="714" w:hanging="357"/>
        <w:contextualSpacing w:val="0"/>
      </w:pPr>
      <w:r>
        <w:t>Křesťanský spolek Dobratice z.s</w:t>
      </w:r>
    </w:p>
    <w:p w14:paraId="5C573D09" w14:textId="326FE342" w:rsidR="00777ADB" w:rsidRDefault="00060524" w:rsidP="00BF7C4E">
      <w:pPr>
        <w:pStyle w:val="Odsekzoznamu"/>
        <w:numPr>
          <w:ilvl w:val="0"/>
          <w:numId w:val="9"/>
        </w:numPr>
        <w:ind w:left="714" w:hanging="357"/>
        <w:contextualSpacing w:val="0"/>
      </w:pPr>
      <w:r>
        <w:lastRenderedPageBreak/>
        <w:br w:type="column"/>
      </w:r>
      <w:r w:rsidR="00777ADB">
        <w:lastRenderedPageBreak/>
        <w:t>Klub důchodců</w:t>
      </w:r>
    </w:p>
    <w:p w14:paraId="1A908989" w14:textId="5A6D5311" w:rsidR="00777ADB" w:rsidRDefault="00777ADB" w:rsidP="00BF7C4E">
      <w:pPr>
        <w:pStyle w:val="Odsekzoznamu"/>
        <w:numPr>
          <w:ilvl w:val="0"/>
          <w:numId w:val="9"/>
        </w:numPr>
        <w:ind w:left="714" w:hanging="357"/>
        <w:contextualSpacing w:val="0"/>
      </w:pPr>
      <w:r>
        <w:t>Spolek sportovních rybářů</w:t>
      </w:r>
    </w:p>
    <w:p w14:paraId="2F188DC4" w14:textId="2F5C0ED9" w:rsidR="00777ADB" w:rsidRDefault="00777ADB" w:rsidP="00BF7C4E">
      <w:pPr>
        <w:pStyle w:val="Odsekzoznamu"/>
        <w:numPr>
          <w:ilvl w:val="0"/>
          <w:numId w:val="9"/>
        </w:numPr>
        <w:ind w:left="714" w:hanging="357"/>
        <w:contextualSpacing w:val="0"/>
      </w:pPr>
      <w:r>
        <w:t>Myslivecké sdružení Háj</w:t>
      </w:r>
    </w:p>
    <w:p w14:paraId="38E474A7" w14:textId="47B2613A" w:rsidR="00777ADB" w:rsidRDefault="0096685B" w:rsidP="00BF7C4E">
      <w:pPr>
        <w:pStyle w:val="Odsekzoznamu"/>
        <w:numPr>
          <w:ilvl w:val="0"/>
          <w:numId w:val="9"/>
        </w:numPr>
        <w:ind w:left="714" w:hanging="357"/>
        <w:contextualSpacing w:val="0"/>
      </w:pPr>
      <w:r>
        <w:br w:type="column"/>
      </w:r>
      <w:r w:rsidR="00777ADB">
        <w:lastRenderedPageBreak/>
        <w:t>Dobrovolnický dobratický tyátr</w:t>
      </w:r>
    </w:p>
    <w:p w14:paraId="3CC81E32" w14:textId="31F4B8D4" w:rsidR="00777ADB" w:rsidRDefault="00777ADB" w:rsidP="00BF7C4E">
      <w:pPr>
        <w:pStyle w:val="Odsekzoznamu"/>
        <w:numPr>
          <w:ilvl w:val="0"/>
          <w:numId w:val="9"/>
        </w:numPr>
        <w:ind w:left="714" w:hanging="357"/>
        <w:contextualSpacing w:val="0"/>
      </w:pPr>
      <w:r>
        <w:t>Český svaz včelařů</w:t>
      </w:r>
    </w:p>
    <w:p w14:paraId="5B7EFE75" w14:textId="7872C2BD" w:rsidR="00777ADB" w:rsidRDefault="00777ADB" w:rsidP="00BF7C4E">
      <w:pPr>
        <w:pStyle w:val="Odsekzoznamu"/>
        <w:numPr>
          <w:ilvl w:val="0"/>
          <w:numId w:val="9"/>
        </w:numPr>
        <w:ind w:left="714" w:hanging="357"/>
        <w:contextualSpacing w:val="0"/>
      </w:pPr>
      <w:r>
        <w:t>Zahrádkáři</w:t>
      </w:r>
    </w:p>
    <w:p w14:paraId="6C5D1FC9" w14:textId="77777777" w:rsidR="00C13C8E" w:rsidRDefault="00C13C8E" w:rsidP="00B52FFD">
      <w:pPr>
        <w:pStyle w:val="Odsekzoznamu"/>
        <w:ind w:left="714"/>
        <w:contextualSpacing w:val="0"/>
      </w:pPr>
    </w:p>
    <w:p w14:paraId="18725490" w14:textId="1680578A" w:rsidR="00C13C8E" w:rsidRDefault="00C13C8E" w:rsidP="00C13C8E">
      <w:pPr>
        <w:sectPr w:rsidR="00C13C8E" w:rsidSect="00777ADB">
          <w:type w:val="continuous"/>
          <w:pgSz w:w="11906" w:h="16838" w:code="9"/>
          <w:pgMar w:top="1418" w:right="1418" w:bottom="1418" w:left="1418" w:header="709" w:footer="567" w:gutter="0"/>
          <w:cols w:num="2" w:space="708"/>
          <w:titlePg/>
          <w:docGrid w:linePitch="360"/>
        </w:sectPr>
      </w:pPr>
    </w:p>
    <w:p w14:paraId="23017490" w14:textId="315764C5" w:rsidR="002E4B9C" w:rsidRDefault="0087684C" w:rsidP="002E4B9C">
      <w:r>
        <w:lastRenderedPageBreak/>
        <w:t xml:space="preserve">Obec se podílí na organizaci </w:t>
      </w:r>
      <w:r w:rsidR="00533522">
        <w:t>mnoha</w:t>
      </w:r>
      <w:r>
        <w:t xml:space="preserve"> kulturních, společenských a sportovních akcí</w:t>
      </w:r>
      <w:r w:rsidR="00533522">
        <w:t>, pro příklad lze uvést následující akce</w:t>
      </w:r>
      <w:r w:rsidR="004513B9">
        <w:t xml:space="preserve">: </w:t>
      </w:r>
    </w:p>
    <w:p w14:paraId="68F4FED9" w14:textId="77777777" w:rsidR="00BA36A9" w:rsidRDefault="00BA36A9" w:rsidP="008F77F1">
      <w:pPr>
        <w:pStyle w:val="Odsekzoznamu"/>
        <w:numPr>
          <w:ilvl w:val="0"/>
          <w:numId w:val="9"/>
        </w:numPr>
        <w:ind w:left="714" w:hanging="357"/>
        <w:contextualSpacing w:val="0"/>
        <w:sectPr w:rsidR="00BA36A9" w:rsidSect="00587CA9">
          <w:type w:val="continuous"/>
          <w:pgSz w:w="11906" w:h="16838" w:code="9"/>
          <w:pgMar w:top="1418" w:right="1418" w:bottom="1418" w:left="1418" w:header="709" w:footer="567" w:gutter="0"/>
          <w:cols w:space="708"/>
          <w:titlePg/>
          <w:docGrid w:linePitch="360"/>
        </w:sectPr>
      </w:pPr>
    </w:p>
    <w:p w14:paraId="610C760C" w14:textId="14C39DC5" w:rsidR="00766943" w:rsidRDefault="00777ADB" w:rsidP="00766943">
      <w:pPr>
        <w:pStyle w:val="Odsekzoznamu"/>
        <w:numPr>
          <w:ilvl w:val="0"/>
          <w:numId w:val="9"/>
        </w:numPr>
        <w:ind w:left="714" w:hanging="357"/>
        <w:contextualSpacing w:val="0"/>
        <w:jc w:val="left"/>
      </w:pPr>
      <w:r>
        <w:lastRenderedPageBreak/>
        <w:t>Den Dobratic</w:t>
      </w:r>
    </w:p>
    <w:p w14:paraId="1A710CF2" w14:textId="4E9E4687" w:rsidR="005D2AE7" w:rsidRPr="00766943" w:rsidRDefault="00766943" w:rsidP="005D2AE7">
      <w:pPr>
        <w:pStyle w:val="Odsekzoznamu"/>
        <w:numPr>
          <w:ilvl w:val="0"/>
          <w:numId w:val="9"/>
        </w:numPr>
        <w:ind w:left="714" w:hanging="357"/>
        <w:contextualSpacing w:val="0"/>
        <w:jc w:val="left"/>
      </w:pPr>
      <w:r w:rsidRPr="00766943">
        <w:t xml:space="preserve">Vánoční jarmark </w:t>
      </w:r>
      <w:r w:rsidR="00C277BB">
        <w:t>s rozsvícením vánočního stromu</w:t>
      </w:r>
      <w:r w:rsidR="00020585">
        <w:t xml:space="preserve"> a zpíváním koled</w:t>
      </w:r>
    </w:p>
    <w:p w14:paraId="4D74B2F9" w14:textId="324444EA" w:rsidR="00766943" w:rsidRDefault="005D2AE7" w:rsidP="00766943">
      <w:pPr>
        <w:pStyle w:val="Odsekzoznamu"/>
        <w:numPr>
          <w:ilvl w:val="0"/>
          <w:numId w:val="9"/>
        </w:numPr>
        <w:ind w:left="714" w:hanging="357"/>
        <w:contextualSpacing w:val="0"/>
        <w:jc w:val="left"/>
      </w:pPr>
      <w:r>
        <w:t>Obecní ples</w:t>
      </w:r>
    </w:p>
    <w:p w14:paraId="0014817B" w14:textId="224DF46F" w:rsidR="00C13C8E" w:rsidRDefault="00A8469D" w:rsidP="00766943">
      <w:pPr>
        <w:pStyle w:val="Odsekzoznamu"/>
        <w:numPr>
          <w:ilvl w:val="0"/>
          <w:numId w:val="9"/>
        </w:numPr>
        <w:ind w:left="714" w:hanging="357"/>
        <w:contextualSpacing w:val="0"/>
        <w:jc w:val="left"/>
      </w:pPr>
      <w:r>
        <w:t>Spolkové</w:t>
      </w:r>
      <w:r w:rsidR="00C13C8E">
        <w:t xml:space="preserve"> ples</w:t>
      </w:r>
      <w:r>
        <w:t>y</w:t>
      </w:r>
    </w:p>
    <w:p w14:paraId="2F18A15D" w14:textId="1094A5D7" w:rsidR="00C13C8E" w:rsidRPr="00766943" w:rsidRDefault="00C13C8E" w:rsidP="00766943">
      <w:pPr>
        <w:pStyle w:val="Odsekzoznamu"/>
        <w:numPr>
          <w:ilvl w:val="0"/>
          <w:numId w:val="9"/>
        </w:numPr>
        <w:ind w:left="714" w:hanging="357"/>
        <w:contextualSpacing w:val="0"/>
        <w:jc w:val="left"/>
      </w:pPr>
      <w:r>
        <w:t>Velikonoční jarmark</w:t>
      </w:r>
    </w:p>
    <w:p w14:paraId="4EAE9CCF" w14:textId="3DF86196" w:rsidR="00766943" w:rsidRPr="00766943" w:rsidRDefault="00766943" w:rsidP="00766943">
      <w:pPr>
        <w:pStyle w:val="Odsekzoznamu"/>
        <w:numPr>
          <w:ilvl w:val="0"/>
          <w:numId w:val="9"/>
        </w:numPr>
        <w:ind w:left="714" w:hanging="357"/>
        <w:contextualSpacing w:val="0"/>
        <w:jc w:val="left"/>
      </w:pPr>
      <w:r w:rsidRPr="00766943">
        <w:t>S</w:t>
      </w:r>
      <w:r w:rsidR="00C277BB">
        <w:t>etkání seniorů</w:t>
      </w:r>
    </w:p>
    <w:p w14:paraId="04AEF685" w14:textId="4A178971" w:rsidR="00C13C8E" w:rsidRDefault="00766943" w:rsidP="00C13C8E">
      <w:pPr>
        <w:pStyle w:val="Odsekzoznamu"/>
        <w:numPr>
          <w:ilvl w:val="0"/>
          <w:numId w:val="9"/>
        </w:numPr>
        <w:ind w:left="714" w:hanging="357"/>
        <w:contextualSpacing w:val="0"/>
        <w:jc w:val="left"/>
      </w:pPr>
      <w:r w:rsidRPr="00766943">
        <w:t>Vítání občánků</w:t>
      </w:r>
      <w:r>
        <w:t xml:space="preserve"> </w:t>
      </w:r>
      <w:r w:rsidRPr="00766943">
        <w:t>a mnoho jiných akcí</w:t>
      </w:r>
      <w:r>
        <w:t xml:space="preserve"> </w:t>
      </w:r>
    </w:p>
    <w:p w14:paraId="0400922A" w14:textId="139A77A0" w:rsidR="00C13C8E" w:rsidRDefault="00C13C8E" w:rsidP="00C13C8E">
      <w:pPr>
        <w:jc w:val="left"/>
      </w:pPr>
    </w:p>
    <w:p w14:paraId="1EBC3DE1" w14:textId="2A887DE6" w:rsidR="000525B4" w:rsidRDefault="00623F9C" w:rsidP="000525B4">
      <w:pPr>
        <w:pStyle w:val="Popis"/>
        <w:keepNext/>
      </w:pPr>
      <w:bookmarkStart w:id="47" w:name="_Toc84577212"/>
      <w:r>
        <w:rPr>
          <w:noProof/>
          <w:lang w:eastAsia="cs-CZ"/>
        </w:rPr>
        <w:drawing>
          <wp:anchor distT="0" distB="0" distL="114300" distR="114300" simplePos="0" relativeHeight="251633664" behindDoc="1" locked="0" layoutInCell="1" allowOverlap="1" wp14:anchorId="18152FEE" wp14:editId="079C1271">
            <wp:simplePos x="0" y="0"/>
            <wp:positionH relativeFrom="column">
              <wp:posOffset>2954020</wp:posOffset>
            </wp:positionH>
            <wp:positionV relativeFrom="paragraph">
              <wp:posOffset>243205</wp:posOffset>
            </wp:positionV>
            <wp:extent cx="2800985" cy="1835150"/>
            <wp:effectExtent l="0" t="0" r="0" b="0"/>
            <wp:wrapTight wrapText="bothSides">
              <wp:wrapPolygon edited="0">
                <wp:start x="0" y="0"/>
                <wp:lineTo x="0" y="21301"/>
                <wp:lineTo x="21448" y="21301"/>
                <wp:lineTo x="21448" y="0"/>
                <wp:lineTo x="0" y="0"/>
              </wp:wrapPolygon>
            </wp:wrapTight>
            <wp:docPr id="38" name="Obrázek 38" descr="https://img39.rajce.idnes.cz/d3902/17/17391/17391619_49f1ad8610afea3aebc65bcc48408965/images/DSC_2294.jpg?ver=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39.rajce.idnes.cz/d3902/17/17391/17391619_49f1ad8610afea3aebc65bcc48408965/images/DSC_2294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1"/>
                    <a:stretch/>
                  </pic:blipFill>
                  <pic:spPr bwMode="auto">
                    <a:xfrm>
                      <a:off x="0" y="0"/>
                      <a:ext cx="280098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B4">
        <w:t xml:space="preserve">Obrázek </w:t>
      </w:r>
      <w:r w:rsidR="002B1EB6">
        <w:rPr>
          <w:noProof/>
        </w:rPr>
        <w:fldChar w:fldCharType="begin"/>
      </w:r>
      <w:r w:rsidR="002B1EB6">
        <w:rPr>
          <w:noProof/>
        </w:rPr>
        <w:instrText xml:space="preserve"> SEQ Obrázek \* ARABIC </w:instrText>
      </w:r>
      <w:r w:rsidR="002B1EB6">
        <w:rPr>
          <w:noProof/>
        </w:rPr>
        <w:fldChar w:fldCharType="separate"/>
      </w:r>
      <w:r w:rsidR="00B000C0">
        <w:rPr>
          <w:noProof/>
        </w:rPr>
        <w:t>6</w:t>
      </w:r>
      <w:r w:rsidR="002B1EB6">
        <w:rPr>
          <w:noProof/>
        </w:rPr>
        <w:fldChar w:fldCharType="end"/>
      </w:r>
      <w:r w:rsidR="000525B4">
        <w:t xml:space="preserve">: </w:t>
      </w:r>
      <w:r w:rsidR="009A26DF">
        <w:t>Fotografie z akcí konaných v obci</w:t>
      </w:r>
      <w:bookmarkEnd w:id="47"/>
    </w:p>
    <w:p w14:paraId="3664C906" w14:textId="41829C17" w:rsidR="006B7E8A" w:rsidRDefault="00623F9C" w:rsidP="000525B4">
      <w:r>
        <w:rPr>
          <w:noProof/>
          <w:lang w:eastAsia="cs-CZ"/>
        </w:rPr>
        <w:drawing>
          <wp:anchor distT="0" distB="0" distL="114300" distR="114300" simplePos="0" relativeHeight="251642880" behindDoc="1" locked="0" layoutInCell="1" allowOverlap="1" wp14:anchorId="2B98EEC2" wp14:editId="097C1EBE">
            <wp:simplePos x="0" y="0"/>
            <wp:positionH relativeFrom="column">
              <wp:posOffset>2954020</wp:posOffset>
            </wp:positionH>
            <wp:positionV relativeFrom="paragraph">
              <wp:posOffset>1941830</wp:posOffset>
            </wp:positionV>
            <wp:extent cx="2800985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48" y="21319"/>
                <wp:lineTo x="21448" y="0"/>
                <wp:lineTo x="0" y="0"/>
              </wp:wrapPolygon>
            </wp:wrapTight>
            <wp:docPr id="40" name="Obrázek 40" descr="https://img32.rajce.idnes.cz/d3202/16/16636/16636836_8fb2fe554a84d3f8f81bc4e2a886375a/images/foto6.jpg?ver=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32.rajce.idnes.cz/d3202/16/16636/16636836_8fb2fe554a84d3f8f81bc4e2a886375a/images/foto6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3"/>
                    <a:stretch/>
                  </pic:blipFill>
                  <pic:spPr bwMode="auto">
                    <a:xfrm>
                      <a:off x="0" y="0"/>
                      <a:ext cx="280098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39808" behindDoc="1" locked="0" layoutInCell="1" allowOverlap="1" wp14:anchorId="60FFC962" wp14:editId="79B42082">
            <wp:simplePos x="0" y="0"/>
            <wp:positionH relativeFrom="column">
              <wp:posOffset>1270</wp:posOffset>
            </wp:positionH>
            <wp:positionV relativeFrom="paragraph">
              <wp:posOffset>1941830</wp:posOffset>
            </wp:positionV>
            <wp:extent cx="283845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55" y="21319"/>
                <wp:lineTo x="21455" y="0"/>
                <wp:lineTo x="0" y="0"/>
              </wp:wrapPolygon>
            </wp:wrapTight>
            <wp:docPr id="39" name="Obrázek 39" descr="https://img30.rajce.idnes.cz/d3003/16/16999/16999634_4479f0151aee679eec2d12bc7e8696c1/images/111.jpg?ver=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30.rajce.idnes.cz/d3003/16/16999/16999634_4479f0151aee679eec2d12bc7e8696c1/images/111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"/>
                    <a:stretch/>
                  </pic:blipFill>
                  <pic:spPr bwMode="auto">
                    <a:xfrm>
                      <a:off x="0" y="0"/>
                      <a:ext cx="28384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AE7">
        <w:rPr>
          <w:noProof/>
          <w:lang w:eastAsia="cs-CZ"/>
        </w:rPr>
        <w:drawing>
          <wp:inline distT="0" distB="0" distL="0" distR="0" wp14:anchorId="2AA3167A" wp14:editId="0E5011FE">
            <wp:extent cx="2838450" cy="1835150"/>
            <wp:effectExtent l="0" t="0" r="0" b="0"/>
            <wp:docPr id="33" name="Obrázek 33" descr="https://img39.rajce.idnes.cz/d3902/17/17391/17391619_49f1ad8610afea3aebc65bcc48408965/images/DSC_2289.jpg?ver=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39.rajce.idnes.cz/d3902/17/17391/17391619_49f1ad8610afea3aebc65bcc48408965/images/DSC_2289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3"/>
                    <a:stretch/>
                  </pic:blipFill>
                  <pic:spPr bwMode="auto">
                    <a:xfrm>
                      <a:off x="0" y="0"/>
                      <a:ext cx="2841611" cy="18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943" w:rsidRPr="00766943">
        <w:t xml:space="preserve"> </w:t>
      </w:r>
      <w:r w:rsidR="00F9227F" w:rsidRPr="00F9227F">
        <w:t xml:space="preserve">  </w:t>
      </w:r>
    </w:p>
    <w:p w14:paraId="2BCC80DB" w14:textId="26D88247" w:rsidR="00766943" w:rsidRDefault="005D2AE7" w:rsidP="00AA2F7F">
      <w:pPr>
        <w:rPr>
          <w:sz w:val="16"/>
          <w:szCs w:val="16"/>
        </w:rPr>
      </w:pPr>
      <w:r>
        <w:rPr>
          <w:noProof/>
          <w:lang w:eastAsia="cs-CZ"/>
        </w:rPr>
        <w:t xml:space="preserve"> </w:t>
      </w:r>
    </w:p>
    <w:p w14:paraId="2DC04AC5" w14:textId="15059203" w:rsidR="00AA2F7F" w:rsidRPr="00623F9C" w:rsidRDefault="00AA2F7F" w:rsidP="00AA2F7F">
      <w:pPr>
        <w:rPr>
          <w:i/>
          <w:sz w:val="16"/>
          <w:szCs w:val="16"/>
        </w:rPr>
      </w:pPr>
      <w:r w:rsidRPr="00623F9C">
        <w:rPr>
          <w:i/>
          <w:sz w:val="16"/>
          <w:szCs w:val="16"/>
        </w:rPr>
        <w:t xml:space="preserve">Zdroj: </w:t>
      </w:r>
      <w:r w:rsidR="005D2AE7" w:rsidRPr="00623F9C">
        <w:rPr>
          <w:i/>
          <w:sz w:val="16"/>
          <w:szCs w:val="16"/>
        </w:rPr>
        <w:t>https://obecdobratice.rajce.idnes.cz/?sort=date</w:t>
      </w:r>
    </w:p>
    <w:p w14:paraId="7FE93DD3" w14:textId="08DEA11C" w:rsidR="00880513" w:rsidRDefault="006C0112" w:rsidP="00210987">
      <w:pPr>
        <w:pBdr>
          <w:top w:val="single" w:sz="4" w:space="1" w:color="FFEB00"/>
          <w:left w:val="single" w:sz="4" w:space="4" w:color="FFEB00"/>
          <w:bottom w:val="single" w:sz="4" w:space="1" w:color="FFEB00"/>
          <w:right w:val="single" w:sz="4" w:space="4" w:color="FFEB00"/>
        </w:pBdr>
        <w:spacing w:before="120"/>
        <w:rPr>
          <w:i/>
        </w:rPr>
      </w:pPr>
      <w:r w:rsidRPr="00210987">
        <w:rPr>
          <w:i/>
        </w:rPr>
        <w:t>Dle výsledků z realizovaného</w:t>
      </w:r>
      <w:r w:rsidR="00D10414" w:rsidRPr="00210987">
        <w:rPr>
          <w:i/>
        </w:rPr>
        <w:t xml:space="preserve"> šetření je </w:t>
      </w:r>
      <w:r w:rsidR="00533522" w:rsidRPr="00210987">
        <w:rPr>
          <w:i/>
        </w:rPr>
        <w:t>s možnostmi aktivit v místních spolcích</w:t>
      </w:r>
      <w:r w:rsidR="00D10414" w:rsidRPr="00210987">
        <w:rPr>
          <w:i/>
        </w:rPr>
        <w:t xml:space="preserve"> spokojeno </w:t>
      </w:r>
      <w:r w:rsidR="005D2AE7">
        <w:rPr>
          <w:i/>
        </w:rPr>
        <w:t>88</w:t>
      </w:r>
      <w:r w:rsidR="00533522" w:rsidRPr="00210987">
        <w:rPr>
          <w:i/>
        </w:rPr>
        <w:t> </w:t>
      </w:r>
      <w:r w:rsidR="00D10414" w:rsidRPr="00210987">
        <w:rPr>
          <w:i/>
        </w:rPr>
        <w:t>%</w:t>
      </w:r>
      <w:r w:rsidR="00557A37" w:rsidRPr="00210987">
        <w:rPr>
          <w:i/>
        </w:rPr>
        <w:t xml:space="preserve"> respondentů</w:t>
      </w:r>
      <w:r w:rsidR="00D10414" w:rsidRPr="00210987">
        <w:rPr>
          <w:i/>
        </w:rPr>
        <w:t xml:space="preserve">, se sportovním vyžitím </w:t>
      </w:r>
      <w:r w:rsidR="005D2AE7">
        <w:rPr>
          <w:i/>
        </w:rPr>
        <w:t>90</w:t>
      </w:r>
      <w:r w:rsidR="00D10414" w:rsidRPr="00210987">
        <w:rPr>
          <w:i/>
        </w:rPr>
        <w:t xml:space="preserve"> %</w:t>
      </w:r>
      <w:r w:rsidR="00557A37" w:rsidRPr="00210987">
        <w:rPr>
          <w:i/>
        </w:rPr>
        <w:t xml:space="preserve"> respondentů</w:t>
      </w:r>
      <w:r w:rsidR="00533522" w:rsidRPr="00210987">
        <w:rPr>
          <w:i/>
        </w:rPr>
        <w:t xml:space="preserve"> a s dětskými hřišt</w:t>
      </w:r>
      <w:r w:rsidR="00F66833" w:rsidRPr="00210987">
        <w:rPr>
          <w:i/>
        </w:rPr>
        <w:t xml:space="preserve">i </w:t>
      </w:r>
      <w:r w:rsidR="004B30FD" w:rsidRPr="00210987">
        <w:rPr>
          <w:i/>
        </w:rPr>
        <w:t>9</w:t>
      </w:r>
      <w:r w:rsidR="005D2AE7">
        <w:rPr>
          <w:i/>
        </w:rPr>
        <w:t>0</w:t>
      </w:r>
      <w:r w:rsidR="00F66833" w:rsidRPr="00210987">
        <w:rPr>
          <w:i/>
        </w:rPr>
        <w:t> </w:t>
      </w:r>
      <w:r w:rsidR="00533522" w:rsidRPr="00210987">
        <w:rPr>
          <w:i/>
        </w:rPr>
        <w:t xml:space="preserve">% respondentů. V rámci </w:t>
      </w:r>
      <w:r w:rsidR="00C277BB">
        <w:rPr>
          <w:i/>
        </w:rPr>
        <w:t>průzkumu</w:t>
      </w:r>
      <w:r w:rsidR="00533522" w:rsidRPr="00210987">
        <w:rPr>
          <w:i/>
        </w:rPr>
        <w:t xml:space="preserve"> se jedná o velmi dobr</w:t>
      </w:r>
      <w:r w:rsidR="00C277BB">
        <w:rPr>
          <w:i/>
        </w:rPr>
        <w:t>é</w:t>
      </w:r>
      <w:r w:rsidR="00533522" w:rsidRPr="00210987">
        <w:rPr>
          <w:i/>
        </w:rPr>
        <w:t xml:space="preserve"> hodnocení spokojenosti obyvatel s těmito tématy</w:t>
      </w:r>
      <w:r w:rsidR="00533522">
        <w:rPr>
          <w:i/>
        </w:rPr>
        <w:t>.</w:t>
      </w:r>
    </w:p>
    <w:p w14:paraId="57478930" w14:textId="2AA2BA4D" w:rsidR="00830F2A" w:rsidRDefault="00830F2A" w:rsidP="00557A37">
      <w:pPr>
        <w:pStyle w:val="Nadpis3"/>
      </w:pPr>
      <w:r>
        <w:lastRenderedPageBreak/>
        <w:t>Památky a historické dědictví</w:t>
      </w:r>
    </w:p>
    <w:p w14:paraId="017A2C8C" w14:textId="3F2CB2A6" w:rsidR="00020585" w:rsidRDefault="00020585" w:rsidP="00020585">
      <w:r w:rsidRPr="00020585">
        <w:t>V centrální části obce je kostel sv. Filipa a Jakuba a farní úřad</w:t>
      </w:r>
      <w:r w:rsidR="00FB659D">
        <w:t>.</w:t>
      </w:r>
    </w:p>
    <w:p w14:paraId="08D02C93" w14:textId="6A422B10" w:rsidR="00CF48B1" w:rsidRPr="00830F2A" w:rsidRDefault="00FB659D" w:rsidP="00020585">
      <w:bookmarkStart w:id="48" w:name="_Toc84577213"/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09B91409" wp14:editId="30CEED01">
            <wp:simplePos x="0" y="0"/>
            <wp:positionH relativeFrom="column">
              <wp:posOffset>2543810</wp:posOffset>
            </wp:positionH>
            <wp:positionV relativeFrom="paragraph">
              <wp:posOffset>194310</wp:posOffset>
            </wp:positionV>
            <wp:extent cx="1818213" cy="2685600"/>
            <wp:effectExtent l="0" t="0" r="0" b="635"/>
            <wp:wrapTight wrapText="bothSides">
              <wp:wrapPolygon edited="0">
                <wp:start x="0" y="0"/>
                <wp:lineTo x="0" y="21452"/>
                <wp:lineTo x="21276" y="21452"/>
                <wp:lineTo x="21276" y="0"/>
                <wp:lineTo x="0" y="0"/>
              </wp:wrapPolygon>
            </wp:wrapTight>
            <wp:docPr id="42" name="Obrázek 42" descr="https://img23.rajce.idnes.cz/d2303/13/13049/13049655_90000a755c504e3587d6512fd1b97d87/images/IMG_036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23.rajce.idnes.cz/d2303/13/13049/13049655_90000a755c504e3587d6512fd1b97d87/images/IMG_0366.jpg?ver=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13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99975FB" wp14:editId="0D670DE4">
            <wp:simplePos x="0" y="0"/>
            <wp:positionH relativeFrom="column">
              <wp:posOffset>-1270</wp:posOffset>
            </wp:positionH>
            <wp:positionV relativeFrom="paragraph">
              <wp:posOffset>194310</wp:posOffset>
            </wp:positionV>
            <wp:extent cx="1790700" cy="2687125"/>
            <wp:effectExtent l="0" t="0" r="0" b="0"/>
            <wp:wrapTight wrapText="bothSides">
              <wp:wrapPolygon edited="0">
                <wp:start x="0" y="0"/>
                <wp:lineTo x="0" y="21442"/>
                <wp:lineTo x="21370" y="21442"/>
                <wp:lineTo x="21370" y="0"/>
                <wp:lineTo x="0" y="0"/>
              </wp:wrapPolygon>
            </wp:wrapTight>
            <wp:docPr id="41" name="Obrázek 41" descr="https://img23.rajce.idnes.cz/d2303/13/13049/13049655_90000a755c504e3587d6512fd1b97d87/images/IMG_0349_1.jpg?v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23.rajce.idnes.cz/d2303/13/13049/13049655_90000a755c504e3587d6512fd1b97d87/images/IMG_0349_1.jpg?ver=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48B1">
        <w:t xml:space="preserve">Obrázek </w:t>
      </w:r>
      <w:r w:rsidR="00937127">
        <w:rPr>
          <w:noProof/>
        </w:rPr>
        <w:fldChar w:fldCharType="begin"/>
      </w:r>
      <w:r w:rsidR="00937127">
        <w:rPr>
          <w:noProof/>
        </w:rPr>
        <w:instrText xml:space="preserve"> SEQ Obrázek \* ARABIC </w:instrText>
      </w:r>
      <w:r w:rsidR="00937127">
        <w:rPr>
          <w:noProof/>
        </w:rPr>
        <w:fldChar w:fldCharType="separate"/>
      </w:r>
      <w:r w:rsidR="00B000C0">
        <w:rPr>
          <w:noProof/>
        </w:rPr>
        <w:t>7</w:t>
      </w:r>
      <w:r w:rsidR="00937127">
        <w:rPr>
          <w:noProof/>
        </w:rPr>
        <w:fldChar w:fldCharType="end"/>
      </w:r>
      <w:r w:rsidR="00CF48B1">
        <w:t xml:space="preserve">: </w:t>
      </w:r>
      <w:r>
        <w:t>Ko</w:t>
      </w:r>
      <w:r w:rsidRPr="00020585">
        <w:t xml:space="preserve">stel sv. Filipa a Jakuba </w:t>
      </w:r>
      <w:r>
        <w:rPr>
          <w:rStyle w:val="normal-text"/>
        </w:rPr>
        <w:t>a kříž pod Harendou</w:t>
      </w:r>
      <w:bookmarkEnd w:id="48"/>
    </w:p>
    <w:p w14:paraId="6E66C99B" w14:textId="2FB18D70" w:rsidR="00830F2A" w:rsidRDefault="00830F2A" w:rsidP="00830F2A"/>
    <w:p w14:paraId="428293D8" w14:textId="0AAA1153" w:rsidR="00FB659D" w:rsidRDefault="00FB659D" w:rsidP="000D1B37">
      <w:pPr>
        <w:rPr>
          <w:sz w:val="16"/>
          <w:szCs w:val="16"/>
        </w:rPr>
      </w:pPr>
    </w:p>
    <w:p w14:paraId="266E92B9" w14:textId="77777777" w:rsidR="00FB659D" w:rsidRDefault="00FB659D" w:rsidP="000D1B37">
      <w:pPr>
        <w:rPr>
          <w:sz w:val="16"/>
          <w:szCs w:val="16"/>
        </w:rPr>
      </w:pPr>
    </w:p>
    <w:p w14:paraId="7AFF8118" w14:textId="13979DEF" w:rsidR="00FB659D" w:rsidRDefault="00FB659D" w:rsidP="000D1B37">
      <w:pPr>
        <w:rPr>
          <w:sz w:val="16"/>
          <w:szCs w:val="16"/>
        </w:rPr>
      </w:pPr>
    </w:p>
    <w:p w14:paraId="37087745" w14:textId="77777777" w:rsidR="00FB659D" w:rsidRDefault="00FB659D" w:rsidP="000D1B37">
      <w:pPr>
        <w:rPr>
          <w:sz w:val="16"/>
          <w:szCs w:val="16"/>
        </w:rPr>
      </w:pPr>
    </w:p>
    <w:p w14:paraId="5AD46E27" w14:textId="4CCC6FA8" w:rsidR="00FB659D" w:rsidRDefault="00FB659D" w:rsidP="000D1B37">
      <w:pPr>
        <w:rPr>
          <w:sz w:val="16"/>
          <w:szCs w:val="16"/>
        </w:rPr>
      </w:pPr>
    </w:p>
    <w:p w14:paraId="2292B113" w14:textId="77777777" w:rsidR="00FB659D" w:rsidRDefault="00FB659D" w:rsidP="000D1B37">
      <w:pPr>
        <w:rPr>
          <w:sz w:val="16"/>
          <w:szCs w:val="16"/>
        </w:rPr>
      </w:pPr>
    </w:p>
    <w:p w14:paraId="709FF6BF" w14:textId="631E7337" w:rsidR="00FB659D" w:rsidRDefault="00FB659D" w:rsidP="000D1B37">
      <w:pPr>
        <w:rPr>
          <w:sz w:val="16"/>
          <w:szCs w:val="16"/>
        </w:rPr>
      </w:pPr>
    </w:p>
    <w:p w14:paraId="61AE7F83" w14:textId="77777777" w:rsidR="00880513" w:rsidRDefault="00880513" w:rsidP="000D1B37">
      <w:pPr>
        <w:rPr>
          <w:sz w:val="16"/>
          <w:szCs w:val="16"/>
        </w:rPr>
      </w:pPr>
    </w:p>
    <w:p w14:paraId="54313539" w14:textId="77777777" w:rsidR="00880513" w:rsidRDefault="00880513" w:rsidP="000D1B37">
      <w:pPr>
        <w:rPr>
          <w:sz w:val="16"/>
          <w:szCs w:val="16"/>
        </w:rPr>
      </w:pPr>
    </w:p>
    <w:p w14:paraId="305DF720" w14:textId="77777777" w:rsidR="00880513" w:rsidRDefault="00880513" w:rsidP="000D1B37">
      <w:pPr>
        <w:rPr>
          <w:sz w:val="16"/>
          <w:szCs w:val="16"/>
        </w:rPr>
      </w:pPr>
    </w:p>
    <w:p w14:paraId="173E4C79" w14:textId="77777777" w:rsidR="00880513" w:rsidRDefault="00880513" w:rsidP="000D1B37">
      <w:pPr>
        <w:rPr>
          <w:sz w:val="16"/>
          <w:szCs w:val="16"/>
        </w:rPr>
      </w:pPr>
    </w:p>
    <w:p w14:paraId="4776384D" w14:textId="7BE18F2B" w:rsidR="000D1B37" w:rsidRPr="00623F9C" w:rsidRDefault="000D1B37" w:rsidP="000D1B37">
      <w:pPr>
        <w:rPr>
          <w:i/>
          <w:sz w:val="16"/>
          <w:szCs w:val="16"/>
        </w:rPr>
      </w:pPr>
      <w:r w:rsidRPr="00414468">
        <w:rPr>
          <w:sz w:val="16"/>
          <w:szCs w:val="16"/>
        </w:rPr>
        <w:t xml:space="preserve">Zdroj: </w:t>
      </w:r>
      <w:r w:rsidR="00FB659D" w:rsidRPr="00623F9C">
        <w:rPr>
          <w:i/>
          <w:sz w:val="16"/>
          <w:szCs w:val="16"/>
        </w:rPr>
        <w:t>https://obecdobratice.rajce.idnes.cz/Dobratice_leto_2016/</w:t>
      </w:r>
    </w:p>
    <w:p w14:paraId="230174A5" w14:textId="77777777" w:rsidR="001D4AF7" w:rsidRDefault="001D4AF7" w:rsidP="00557A37">
      <w:pPr>
        <w:pStyle w:val="Nadpis3"/>
      </w:pPr>
      <w:r>
        <w:t>Bezpečnost</w:t>
      </w:r>
    </w:p>
    <w:p w14:paraId="5E148FBA" w14:textId="30585EB0" w:rsidR="004A149C" w:rsidRDefault="004A149C" w:rsidP="004A149C">
      <w:pPr>
        <w:autoSpaceDE w:val="0"/>
        <w:autoSpaceDN w:val="0"/>
        <w:adjustRightInd w:val="0"/>
        <w:rPr>
          <w:b/>
        </w:rPr>
      </w:pPr>
      <w:r>
        <w:t>Dle mapy kriminality je index kriminality</w:t>
      </w:r>
      <w:r>
        <w:rPr>
          <w:rStyle w:val="Odkaznapoznmkupodiarou"/>
        </w:rPr>
        <w:footnoteReference w:id="3"/>
      </w:r>
      <w:r>
        <w:t xml:space="preserve"> </w:t>
      </w:r>
      <w:r w:rsidR="00F93050">
        <w:t xml:space="preserve">na hodnotě </w:t>
      </w:r>
      <w:r w:rsidR="00FB659D">
        <w:t>9</w:t>
      </w:r>
      <w:r w:rsidR="00F93050">
        <w:t xml:space="preserve">4 </w:t>
      </w:r>
      <w:r>
        <w:t xml:space="preserve">v obvodním oddělení </w:t>
      </w:r>
      <w:r w:rsidR="00FB659D">
        <w:t>Hnojník</w:t>
      </w:r>
      <w:r w:rsidR="00F93050">
        <w:t xml:space="preserve">, kam obec </w:t>
      </w:r>
      <w:r w:rsidR="00FB659D">
        <w:t>Dobratice</w:t>
      </w:r>
      <w:r w:rsidR="00F93050">
        <w:t xml:space="preserve"> spadá</w:t>
      </w:r>
      <w:r>
        <w:t xml:space="preserve"> (</w:t>
      </w:r>
      <w:r w:rsidR="00F93050">
        <w:t xml:space="preserve">za období </w:t>
      </w:r>
      <w:r>
        <w:t xml:space="preserve">leden až listopad 2020), což je v celorepublikovém </w:t>
      </w:r>
      <w:r w:rsidRPr="008A39E3">
        <w:rPr>
          <w:b/>
        </w:rPr>
        <w:t xml:space="preserve">srovnání </w:t>
      </w:r>
      <w:r>
        <w:rPr>
          <w:b/>
        </w:rPr>
        <w:t>nízká</w:t>
      </w:r>
      <w:r w:rsidRPr="008A39E3">
        <w:rPr>
          <w:b/>
        </w:rPr>
        <w:t xml:space="preserve"> hodnota</w:t>
      </w:r>
      <w:r>
        <w:t xml:space="preserve">. V daném </w:t>
      </w:r>
      <w:r w:rsidR="00F93050">
        <w:t>období roku 2020</w:t>
      </w:r>
      <w:r>
        <w:t xml:space="preserve"> bylo v celém obvodním oddělení spácháno </w:t>
      </w:r>
      <w:r w:rsidR="00FB659D">
        <w:t>116</w:t>
      </w:r>
      <w:r>
        <w:t xml:space="preserve"> zjištěných trestných činů, z toho bylo objasněno </w:t>
      </w:r>
      <w:r w:rsidR="00FB659D">
        <w:t>56</w:t>
      </w:r>
      <w:r>
        <w:t xml:space="preserve">, což odpovídá přibližně </w:t>
      </w:r>
      <w:r w:rsidR="00FB659D">
        <w:t>48</w:t>
      </w:r>
      <w:r>
        <w:t xml:space="preserve"> % objasnění. Ochrana životů, zdraví a majetku </w:t>
      </w:r>
      <w:r w:rsidRPr="00587AD6">
        <w:t>občanů před požáry, živelnými pohromami a</w:t>
      </w:r>
      <w:r>
        <w:t xml:space="preserve"> jinými mimořádnými událostmi </w:t>
      </w:r>
      <w:r w:rsidRPr="00587AD6">
        <w:t>je zajištěna</w:t>
      </w:r>
      <w:r>
        <w:t xml:space="preserve"> Hasičským záchranným sbor</w:t>
      </w:r>
      <w:r w:rsidRPr="00587AD6">
        <w:t xml:space="preserve"> </w:t>
      </w:r>
      <w:r>
        <w:t xml:space="preserve">Moravskoslezského kraje </w:t>
      </w:r>
      <w:r w:rsidR="00B6719C">
        <w:br/>
      </w:r>
      <w:r>
        <w:t xml:space="preserve">a </w:t>
      </w:r>
      <w:r w:rsidR="005466B2" w:rsidRPr="005466B2">
        <w:t xml:space="preserve">jednotkou sboru dobrovolných hasičů </w:t>
      </w:r>
      <w:r w:rsidR="00FB659D">
        <w:t>Dobratice</w:t>
      </w:r>
      <w:r w:rsidR="00F56B78" w:rsidRPr="005466B2">
        <w:t>.</w:t>
      </w:r>
    </w:p>
    <w:p w14:paraId="098A1D3C" w14:textId="19BE5595" w:rsidR="00F56B78" w:rsidRDefault="00F56B78" w:rsidP="00F56B78">
      <w:pPr>
        <w:pStyle w:val="Popis"/>
      </w:pPr>
      <w:bookmarkStart w:id="49" w:name="_Toc84577203"/>
      <w:r>
        <w:t xml:space="preserve">Tabulka </w:t>
      </w:r>
      <w:r w:rsidR="00F93050">
        <w:rPr>
          <w:noProof/>
        </w:rPr>
        <w:fldChar w:fldCharType="begin"/>
      </w:r>
      <w:r w:rsidR="00F93050">
        <w:rPr>
          <w:noProof/>
        </w:rPr>
        <w:instrText xml:space="preserve"> SEQ Tabulka \* ARABIC </w:instrText>
      </w:r>
      <w:r w:rsidR="00F93050">
        <w:rPr>
          <w:noProof/>
        </w:rPr>
        <w:fldChar w:fldCharType="separate"/>
      </w:r>
      <w:r w:rsidR="00B000C0">
        <w:rPr>
          <w:noProof/>
        </w:rPr>
        <w:t>13</w:t>
      </w:r>
      <w:r w:rsidR="00F93050">
        <w:rPr>
          <w:noProof/>
        </w:rPr>
        <w:fldChar w:fldCharType="end"/>
      </w:r>
      <w:r>
        <w:t xml:space="preserve">: </w:t>
      </w:r>
      <w:r w:rsidRPr="00F56B78">
        <w:t>Index kriminality</w:t>
      </w:r>
      <w:bookmarkEnd w:id="49"/>
    </w:p>
    <w:tbl>
      <w:tblPr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5"/>
        <w:gridCol w:w="4345"/>
      </w:tblGrid>
      <w:tr w:rsidR="004007B2" w:rsidRPr="00BF38C1" w14:paraId="230174A9" w14:textId="77777777" w:rsidTr="00A11057">
        <w:trPr>
          <w:trHeight w:val="369"/>
        </w:trPr>
        <w:tc>
          <w:tcPr>
            <w:tcW w:w="264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</w:tcPr>
          <w:p w14:paraId="230174A7" w14:textId="77777777" w:rsidR="004007B2" w:rsidRPr="00BF38C1" w:rsidRDefault="006C38DF" w:rsidP="00BF38C1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Údaje</w:t>
            </w:r>
          </w:p>
        </w:tc>
        <w:tc>
          <w:tcPr>
            <w:tcW w:w="2359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A8" w14:textId="190FB893" w:rsidR="004007B2" w:rsidRPr="00BF38C1" w:rsidRDefault="0053799F" w:rsidP="00FB659D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BF38C1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 xml:space="preserve">Obvodní oddělení </w:t>
            </w:r>
            <w:r w:rsidR="00FB659D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Hnojník</w:t>
            </w:r>
          </w:p>
        </w:tc>
      </w:tr>
      <w:tr w:rsidR="004A149C" w:rsidRPr="00BF38C1" w14:paraId="230174AC" w14:textId="77777777" w:rsidTr="00A11057">
        <w:trPr>
          <w:trHeight w:val="312"/>
        </w:trPr>
        <w:tc>
          <w:tcPr>
            <w:tcW w:w="264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AA" w14:textId="77777777" w:rsidR="004A149C" w:rsidRPr="00BF38C1" w:rsidRDefault="004A149C" w:rsidP="00BF38C1">
            <w:pPr>
              <w:spacing w:after="0"/>
              <w:jc w:val="left"/>
              <w:rPr>
                <w:rFonts w:eastAsia="MS Mincho" w:cs="Calibri"/>
                <w:color w:val="FFFFFF" w:themeColor="background1"/>
                <w:sz w:val="18"/>
                <w:szCs w:val="18"/>
              </w:rPr>
            </w:pPr>
            <w:r w:rsidRPr="00BF38C1">
              <w:rPr>
                <w:rFonts w:cs="Calibri"/>
                <w:color w:val="FFFFFF" w:themeColor="background1"/>
                <w:sz w:val="18"/>
                <w:szCs w:val="18"/>
              </w:rPr>
              <w:t>Zjištěno trestných činů</w:t>
            </w:r>
          </w:p>
        </w:tc>
        <w:tc>
          <w:tcPr>
            <w:tcW w:w="2359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  <w:hideMark/>
          </w:tcPr>
          <w:p w14:paraId="230174AB" w14:textId="4A4812F0" w:rsidR="004A149C" w:rsidRPr="00BF38C1" w:rsidRDefault="00FB659D" w:rsidP="00BF38C1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116</w:t>
            </w:r>
          </w:p>
        </w:tc>
      </w:tr>
      <w:tr w:rsidR="004A149C" w:rsidRPr="00BF38C1" w14:paraId="230174AF" w14:textId="77777777" w:rsidTr="00A11057">
        <w:trPr>
          <w:trHeight w:val="312"/>
        </w:trPr>
        <w:tc>
          <w:tcPr>
            <w:tcW w:w="264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AD" w14:textId="77777777" w:rsidR="004A149C" w:rsidRPr="00BF38C1" w:rsidRDefault="004A149C" w:rsidP="00BF38C1">
            <w:pPr>
              <w:spacing w:after="0"/>
              <w:jc w:val="left"/>
              <w:rPr>
                <w:rFonts w:cs="Calibri"/>
                <w:color w:val="FFFFFF" w:themeColor="background1"/>
                <w:sz w:val="18"/>
                <w:szCs w:val="18"/>
              </w:rPr>
            </w:pPr>
            <w:r w:rsidRPr="00BF38C1">
              <w:rPr>
                <w:rFonts w:cs="Calibri"/>
                <w:color w:val="FFFFFF" w:themeColor="background1"/>
                <w:sz w:val="18"/>
                <w:szCs w:val="18"/>
              </w:rPr>
              <w:t>Objasněno trestných činů</w:t>
            </w:r>
          </w:p>
        </w:tc>
        <w:tc>
          <w:tcPr>
            <w:tcW w:w="2359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  <w:hideMark/>
          </w:tcPr>
          <w:p w14:paraId="230174AE" w14:textId="4D27258E" w:rsidR="004A149C" w:rsidRPr="00BF38C1" w:rsidRDefault="00FB659D" w:rsidP="00BF38C1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56</w:t>
            </w:r>
          </w:p>
        </w:tc>
      </w:tr>
      <w:tr w:rsidR="004A149C" w:rsidRPr="00BF38C1" w14:paraId="230174B2" w14:textId="77777777" w:rsidTr="00A11057">
        <w:trPr>
          <w:trHeight w:val="312"/>
        </w:trPr>
        <w:tc>
          <w:tcPr>
            <w:tcW w:w="264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B0" w14:textId="77777777" w:rsidR="004A149C" w:rsidRPr="00BF38C1" w:rsidRDefault="004A149C" w:rsidP="00BF38C1">
            <w:pPr>
              <w:spacing w:after="0"/>
              <w:jc w:val="left"/>
              <w:rPr>
                <w:rFonts w:cs="Calibri"/>
                <w:color w:val="FFFFFF" w:themeColor="background1"/>
                <w:sz w:val="18"/>
                <w:szCs w:val="18"/>
              </w:rPr>
            </w:pPr>
            <w:r w:rsidRPr="00BF38C1">
              <w:rPr>
                <w:rFonts w:cs="Calibri"/>
                <w:color w:val="FFFFFF" w:themeColor="background1"/>
                <w:sz w:val="18"/>
                <w:szCs w:val="18"/>
              </w:rPr>
              <w:t>% objasnění trestných činů</w:t>
            </w:r>
          </w:p>
        </w:tc>
        <w:tc>
          <w:tcPr>
            <w:tcW w:w="2359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  <w:hideMark/>
          </w:tcPr>
          <w:p w14:paraId="230174B1" w14:textId="2E6B4757" w:rsidR="004A149C" w:rsidRPr="00BF38C1" w:rsidRDefault="00FB659D" w:rsidP="00BF38C1">
            <w:pPr>
              <w:spacing w:after="0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48</w:t>
            </w:r>
          </w:p>
        </w:tc>
      </w:tr>
      <w:tr w:rsidR="004A149C" w:rsidRPr="00BF38C1" w14:paraId="230174B5" w14:textId="77777777" w:rsidTr="00A11057">
        <w:trPr>
          <w:trHeight w:val="312"/>
        </w:trPr>
        <w:tc>
          <w:tcPr>
            <w:tcW w:w="264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  <w:hideMark/>
          </w:tcPr>
          <w:p w14:paraId="230174B3" w14:textId="77777777" w:rsidR="004A149C" w:rsidRPr="00BF38C1" w:rsidRDefault="004A149C" w:rsidP="00BF38C1">
            <w:pPr>
              <w:spacing w:after="0"/>
              <w:jc w:val="left"/>
              <w:rPr>
                <w:rFonts w:cs="Calibri"/>
                <w:color w:val="FFFFFF" w:themeColor="background1"/>
                <w:sz w:val="18"/>
                <w:szCs w:val="18"/>
              </w:rPr>
            </w:pPr>
            <w:r w:rsidRPr="00BF38C1">
              <w:rPr>
                <w:rFonts w:cs="Calibri"/>
                <w:color w:val="FFFFFF" w:themeColor="background1"/>
                <w:sz w:val="18"/>
                <w:szCs w:val="18"/>
              </w:rPr>
              <w:t>Index kriminality</w:t>
            </w:r>
          </w:p>
        </w:tc>
        <w:tc>
          <w:tcPr>
            <w:tcW w:w="2359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  <w:hideMark/>
          </w:tcPr>
          <w:p w14:paraId="230174B4" w14:textId="681131C7" w:rsidR="004A149C" w:rsidRPr="00BF38C1" w:rsidRDefault="00FB659D" w:rsidP="00BF38C1">
            <w:pPr>
              <w:spacing w:after="0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94</w:t>
            </w:r>
          </w:p>
        </w:tc>
      </w:tr>
    </w:tbl>
    <w:p w14:paraId="230174B6" w14:textId="3184D903" w:rsidR="004007B2" w:rsidRDefault="004007B2" w:rsidP="001D4AF7">
      <w:pPr>
        <w:autoSpaceDE w:val="0"/>
        <w:autoSpaceDN w:val="0"/>
        <w:adjustRightInd w:val="0"/>
        <w:rPr>
          <w:sz w:val="16"/>
          <w:szCs w:val="16"/>
        </w:rPr>
      </w:pPr>
      <w:r w:rsidRPr="004007B2">
        <w:rPr>
          <w:sz w:val="16"/>
          <w:szCs w:val="16"/>
        </w:rPr>
        <w:t xml:space="preserve">Zdroj: </w:t>
      </w:r>
      <w:r w:rsidR="00411DA5" w:rsidRPr="00623F9C">
        <w:rPr>
          <w:i/>
          <w:sz w:val="16"/>
          <w:szCs w:val="16"/>
        </w:rPr>
        <w:t>www.mapakriminality.cz</w:t>
      </w:r>
    </w:p>
    <w:p w14:paraId="1C8C747B" w14:textId="16894F25" w:rsidR="00880513" w:rsidRDefault="00451B20" w:rsidP="00880513">
      <w:pPr>
        <w:autoSpaceDE w:val="0"/>
        <w:autoSpaceDN w:val="0"/>
        <w:adjustRightInd w:val="0"/>
      </w:pPr>
      <w:r>
        <w:t>Na grafu číslo 1 je zobrazen vývoj počtu přestupků</w:t>
      </w:r>
      <w:r w:rsidR="00880513">
        <w:t xml:space="preserve"> konkrétně</w:t>
      </w:r>
      <w:r>
        <w:t xml:space="preserve"> v obci za roky 2016-2020. V porovnání s okolními obcemi se jedná o velmi nízké počty přestupků. </w:t>
      </w:r>
      <w:r w:rsidR="00880513">
        <w:t>Vzhledem k charakteru malé obce je nízká kriminalita opodstatněná. Nejen</w:t>
      </w:r>
      <w:r w:rsidR="00A8469D">
        <w:t xml:space="preserve"> v tomto případě by bydlo dobré</w:t>
      </w:r>
      <w:r w:rsidR="00880513">
        <w:t>,</w:t>
      </w:r>
      <w:r w:rsidR="00A8469D">
        <w:t xml:space="preserve"> ab</w:t>
      </w:r>
      <w:r w:rsidR="00880513">
        <w:t xml:space="preserve">y se posilovaly sousedské vztahy a vzájemná sounáležitost, která vede k vyšší bezpečnosti a k efektu „ulice mají oči“, </w:t>
      </w:r>
      <w:r w:rsidR="00880513" w:rsidRPr="00060524">
        <w:t xml:space="preserve">díky kterému je zajištěna vyšší bezpečnost i bez přítomnosti policie a jiných složek. </w:t>
      </w:r>
      <w:r w:rsidR="00060524" w:rsidRPr="00060524">
        <w:t>L</w:t>
      </w:r>
      <w:r w:rsidR="00880513" w:rsidRPr="00060524">
        <w:t xml:space="preserve">ze konstatovat, že obec </w:t>
      </w:r>
      <w:r w:rsidR="00060524" w:rsidRPr="00060524">
        <w:rPr>
          <w:b/>
        </w:rPr>
        <w:t xml:space="preserve">patří k obcím s velmi malým </w:t>
      </w:r>
      <w:r w:rsidR="00880513" w:rsidRPr="00060524">
        <w:rPr>
          <w:b/>
        </w:rPr>
        <w:t>bezpečnostním rizikem kriminality</w:t>
      </w:r>
      <w:r w:rsidR="00880513" w:rsidRPr="00060524">
        <w:t>. Situace koresponduje s celkově nízkou úrovní kriminality v obci a okolí, procento objasnění trestných</w:t>
      </w:r>
      <w:r w:rsidR="00880513">
        <w:t xml:space="preserve"> činů dosahuje obdobných čísel </w:t>
      </w:r>
      <w:r w:rsidR="00A8469D">
        <w:br/>
      </w:r>
      <w:r w:rsidR="00880513">
        <w:t>i v jiných obvodních oddělení.</w:t>
      </w:r>
    </w:p>
    <w:p w14:paraId="7B73C05F" w14:textId="0E9414D1" w:rsidR="00451B20" w:rsidRPr="00451B20" w:rsidRDefault="00451B20" w:rsidP="00451B20"/>
    <w:p w14:paraId="41A60C7C" w14:textId="0D855C46" w:rsidR="00411DA5" w:rsidRDefault="00411DA5" w:rsidP="00411DA5">
      <w:pPr>
        <w:pStyle w:val="Popis"/>
        <w:keepNext/>
      </w:pPr>
      <w:bookmarkStart w:id="50" w:name="_Toc84577216"/>
      <w:r>
        <w:lastRenderedPageBreak/>
        <w:t xml:space="preserve">Graf </w:t>
      </w:r>
      <w:fldSimple w:instr=" SEQ Graf \* ARABIC ">
        <w:r w:rsidR="00B000C0">
          <w:rPr>
            <w:noProof/>
          </w:rPr>
          <w:t>1</w:t>
        </w:r>
      </w:fldSimple>
      <w:r>
        <w:t>: Vývoj počtu</w:t>
      </w:r>
      <w:r w:rsidR="00060524">
        <w:t xml:space="preserve"> kriminá</w:t>
      </w:r>
      <w:r w:rsidR="009B5CBD">
        <w:t>lní</w:t>
      </w:r>
      <w:r w:rsidR="009B5CBD" w:rsidRPr="006342F7">
        <w:t>ch</w:t>
      </w:r>
      <w:r w:rsidRPr="006342F7">
        <w:t xml:space="preserve"> přestupků v obci v daném roce 2016-2020</w:t>
      </w:r>
      <w:r w:rsidR="00A8469D" w:rsidRPr="006342F7">
        <w:t xml:space="preserve"> (</w:t>
      </w:r>
      <w:r w:rsidR="00060524" w:rsidRPr="006342F7">
        <w:t>počty jsou i za dopravní přestupky</w:t>
      </w:r>
      <w:r w:rsidR="00A8469D" w:rsidRPr="006342F7">
        <w:t>)</w:t>
      </w:r>
      <w:bookmarkEnd w:id="50"/>
    </w:p>
    <w:p w14:paraId="6EDE8B81" w14:textId="77777777" w:rsidR="00411DA5" w:rsidRDefault="00411DA5" w:rsidP="00411DA5">
      <w:pPr>
        <w:keepNext/>
        <w:autoSpaceDE w:val="0"/>
        <w:autoSpaceDN w:val="0"/>
        <w:adjustRightInd w:val="0"/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4042A683" wp14:editId="52F21447">
            <wp:extent cx="5759450" cy="2508250"/>
            <wp:effectExtent l="0" t="0" r="12700" b="635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C6BAB57" w14:textId="698E413C" w:rsidR="00411DA5" w:rsidRDefault="00411DA5" w:rsidP="00411DA5">
      <w:pPr>
        <w:pStyle w:val="Popis"/>
        <w:rPr>
          <w:sz w:val="16"/>
          <w:szCs w:val="16"/>
        </w:rPr>
      </w:pPr>
      <w:r>
        <w:t xml:space="preserve">Zdroj: </w:t>
      </w:r>
      <w:r w:rsidRPr="00623F9C">
        <w:rPr>
          <w:i/>
        </w:rPr>
        <w:t>https://kriminalita.policie.cz/</w:t>
      </w:r>
    </w:p>
    <w:p w14:paraId="230174B8" w14:textId="62225B80" w:rsidR="002F10B8" w:rsidRDefault="00880513" w:rsidP="008D0610">
      <w:pPr>
        <w:autoSpaceDE w:val="0"/>
        <w:autoSpaceDN w:val="0"/>
        <w:adjustRightInd w:val="0"/>
      </w:pPr>
      <w:r>
        <w:t xml:space="preserve">Velmi negativně je občany vnímána dopravní situace v obci. </w:t>
      </w:r>
      <w:r w:rsidR="002F10B8" w:rsidRPr="00451B20">
        <w:t>Bezpeč</w:t>
      </w:r>
      <w:r w:rsidR="004A149C" w:rsidRPr="00451B20">
        <w:t>nostní riziko</w:t>
      </w:r>
      <w:r>
        <w:t xml:space="preserve"> pro ně</w:t>
      </w:r>
      <w:r w:rsidR="004A149C" w:rsidRPr="00451B20">
        <w:t xml:space="preserve"> </w:t>
      </w:r>
      <w:r w:rsidR="00F7044B" w:rsidRPr="00451B20">
        <w:t>představuje</w:t>
      </w:r>
      <w:r w:rsidR="005E503C" w:rsidRPr="00451B20">
        <w:t xml:space="preserve"> </w:t>
      </w:r>
      <w:r w:rsidR="00163605" w:rsidRPr="00451B20">
        <w:rPr>
          <w:b/>
        </w:rPr>
        <w:t>oblast</w:t>
      </w:r>
      <w:r w:rsidR="002F10B8" w:rsidRPr="00451B20">
        <w:rPr>
          <w:b/>
        </w:rPr>
        <w:t xml:space="preserve"> dopravy</w:t>
      </w:r>
      <w:r w:rsidR="002F10B8" w:rsidRPr="00451B20">
        <w:t xml:space="preserve"> v obci, </w:t>
      </w:r>
      <w:r w:rsidR="00FB659D" w:rsidRPr="00451B20">
        <w:t>která souvisí</w:t>
      </w:r>
      <w:r w:rsidR="002F10B8" w:rsidRPr="00451B20">
        <w:t xml:space="preserve"> s průjezdem aut </w:t>
      </w:r>
      <w:r w:rsidR="00FB659D" w:rsidRPr="00451B20">
        <w:t xml:space="preserve">v obci (intenzita dopravy </w:t>
      </w:r>
      <w:r w:rsidR="002F2E13">
        <w:br/>
      </w:r>
      <w:r w:rsidR="00FB659D" w:rsidRPr="00451B20">
        <w:t>a rychlost projíždějících aut)</w:t>
      </w:r>
      <w:r w:rsidR="002F10B8" w:rsidRPr="00451B20">
        <w:t>.</w:t>
      </w:r>
      <w:r w:rsidR="002F10B8">
        <w:t xml:space="preserve"> </w:t>
      </w:r>
      <w:r w:rsidR="00451B20">
        <w:t>Na následujícím grafu je zobrazen vidět vývoj počtu dopravních nehod na území obce. Ve většině případů se</w:t>
      </w:r>
      <w:r>
        <w:t xml:space="preserve"> jednalo o srážku s lesní zvěří, přesto počet dopravních nehod nepřesáhl ve sledovaném období počet 8.</w:t>
      </w:r>
    </w:p>
    <w:p w14:paraId="5EC376D0" w14:textId="08E96FB6" w:rsidR="00451B20" w:rsidRDefault="00451B20" w:rsidP="00451B20">
      <w:pPr>
        <w:pStyle w:val="Popis"/>
        <w:keepNext/>
      </w:pPr>
      <w:bookmarkStart w:id="51" w:name="_Toc84577217"/>
      <w:r>
        <w:t xml:space="preserve">Graf </w:t>
      </w:r>
      <w:fldSimple w:instr=" SEQ Graf \* ARABIC ">
        <w:r w:rsidR="00B000C0">
          <w:rPr>
            <w:noProof/>
          </w:rPr>
          <w:t>2</w:t>
        </w:r>
      </w:fldSimple>
      <w:r>
        <w:t>: Počet nehod na území obce 2016- srpen 2021</w:t>
      </w:r>
      <w:bookmarkEnd w:id="51"/>
    </w:p>
    <w:p w14:paraId="14FA959D" w14:textId="77777777" w:rsidR="00451B20" w:rsidRDefault="00451B20" w:rsidP="00451B20">
      <w:pPr>
        <w:keepNext/>
        <w:autoSpaceDE w:val="0"/>
        <w:autoSpaceDN w:val="0"/>
        <w:adjustRightInd w:val="0"/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5D59B27E" wp14:editId="3FA64536">
            <wp:extent cx="5759450" cy="2806700"/>
            <wp:effectExtent l="0" t="0" r="12700" b="1270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9A4D147" w14:textId="1453D257" w:rsidR="00451B20" w:rsidRDefault="00451B20" w:rsidP="00451B20">
      <w:pPr>
        <w:pStyle w:val="Popis"/>
      </w:pPr>
      <w:r>
        <w:t xml:space="preserve">Zdroj: </w:t>
      </w:r>
      <w:r w:rsidRPr="00451B20">
        <w:rPr>
          <w:i/>
        </w:rPr>
        <w:t>nehody.cdv.cz</w:t>
      </w:r>
    </w:p>
    <w:p w14:paraId="230174B9" w14:textId="64A4F0B4" w:rsidR="00AB2B2D" w:rsidRPr="001D4AF7" w:rsidRDefault="005E503C" w:rsidP="00210987">
      <w:pPr>
        <w:pBdr>
          <w:top w:val="single" w:sz="4" w:space="1" w:color="FFEB00"/>
          <w:left w:val="single" w:sz="4" w:space="4" w:color="FFEB00"/>
          <w:bottom w:val="single" w:sz="4" w:space="1" w:color="FFEB00"/>
          <w:right w:val="single" w:sz="4" w:space="4" w:color="FFEB00"/>
        </w:pBdr>
        <w:autoSpaceDE w:val="0"/>
        <w:autoSpaceDN w:val="0"/>
        <w:adjustRightInd w:val="0"/>
      </w:pPr>
      <w:r>
        <w:rPr>
          <w:i/>
        </w:rPr>
        <w:t>U otáz</w:t>
      </w:r>
      <w:r w:rsidR="00BE5C1E">
        <w:rPr>
          <w:i/>
        </w:rPr>
        <w:t>ky</w:t>
      </w:r>
      <w:r>
        <w:rPr>
          <w:i/>
        </w:rPr>
        <w:t xml:space="preserve"> „</w:t>
      </w:r>
      <w:r w:rsidR="00266B42">
        <w:rPr>
          <w:i/>
        </w:rPr>
        <w:t>Co se Vám na životě v </w:t>
      </w:r>
      <w:r w:rsidR="0039253E">
        <w:rPr>
          <w:i/>
        </w:rPr>
        <w:t>Dobraticích</w:t>
      </w:r>
      <w:r w:rsidR="00266B42">
        <w:rPr>
          <w:i/>
        </w:rPr>
        <w:t xml:space="preserve"> nelíbí</w:t>
      </w:r>
      <w:r>
        <w:rPr>
          <w:i/>
        </w:rPr>
        <w:t xml:space="preserve">?“ </w:t>
      </w:r>
      <w:r w:rsidR="0039253E">
        <w:rPr>
          <w:i/>
        </w:rPr>
        <w:t>volila část</w:t>
      </w:r>
      <w:r>
        <w:rPr>
          <w:i/>
        </w:rPr>
        <w:t xml:space="preserve"> respondentů jako možnost odpovědi právě </w:t>
      </w:r>
      <w:r w:rsidR="00BE5C1E">
        <w:rPr>
          <w:i/>
        </w:rPr>
        <w:t>téma</w:t>
      </w:r>
      <w:r>
        <w:rPr>
          <w:i/>
        </w:rPr>
        <w:t xml:space="preserve"> </w:t>
      </w:r>
      <w:r w:rsidR="00163605">
        <w:rPr>
          <w:i/>
        </w:rPr>
        <w:t>dopravy</w:t>
      </w:r>
      <w:r w:rsidR="00BE5C1E">
        <w:rPr>
          <w:i/>
        </w:rPr>
        <w:t xml:space="preserve"> a rychlosti na komunikacích</w:t>
      </w:r>
      <w:r w:rsidR="00163605">
        <w:rPr>
          <w:i/>
        </w:rPr>
        <w:t xml:space="preserve">. </w:t>
      </w:r>
    </w:p>
    <w:p w14:paraId="737F57FC" w14:textId="201C0237" w:rsidR="00D50F0E" w:rsidRDefault="00D50F0E">
      <w:pPr>
        <w:rPr>
          <w:rFonts w:eastAsiaTheme="majorEastAsia" w:cstheme="majorBidi"/>
          <w:b/>
          <w:bCs/>
          <w:sz w:val="26"/>
          <w:szCs w:val="26"/>
        </w:rPr>
      </w:pPr>
      <w:r>
        <w:rPr>
          <w:rFonts w:eastAsiaTheme="majorEastAsia" w:cstheme="majorBidi"/>
          <w:b/>
          <w:bCs/>
          <w:sz w:val="26"/>
          <w:szCs w:val="26"/>
        </w:rPr>
        <w:br w:type="page"/>
      </w:r>
    </w:p>
    <w:p w14:paraId="230174BA" w14:textId="0C10970C" w:rsidR="00BB745E" w:rsidRPr="00147107" w:rsidRDefault="00CC0C1C" w:rsidP="00CF33D4">
      <w:pPr>
        <w:pStyle w:val="Nadpis2"/>
      </w:pPr>
      <w:bookmarkStart w:id="52" w:name="_Toc84577225"/>
      <w:r w:rsidRPr="00147107">
        <w:lastRenderedPageBreak/>
        <w:t>Životní prostředí</w:t>
      </w:r>
      <w:bookmarkEnd w:id="52"/>
    </w:p>
    <w:p w14:paraId="7C5FBAE4" w14:textId="13077666" w:rsidR="00C277BB" w:rsidRDefault="00325917" w:rsidP="00623F9C">
      <w:pPr>
        <w:autoSpaceDE w:val="0"/>
        <w:autoSpaceDN w:val="0"/>
        <w:adjustRightInd w:val="0"/>
      </w:pPr>
      <w:r w:rsidRPr="00325917">
        <w:t>Okrajově do jižní části katastrálního území Dobratice zasahuje velkoplošné zvláště chráně</w:t>
      </w:r>
      <w:r>
        <w:t xml:space="preserve">né </w:t>
      </w:r>
      <w:r w:rsidRPr="00325917">
        <w:t>územ</w:t>
      </w:r>
      <w:r>
        <w:t>í</w:t>
      </w:r>
      <w:r w:rsidRPr="00325917">
        <w:t xml:space="preserve"> – Chráněná krajinná oblast Beskyd</w:t>
      </w:r>
      <w:r w:rsidR="00D50F0E">
        <w:t>y</w:t>
      </w:r>
      <w:r w:rsidR="00210987">
        <w:t>.</w:t>
      </w:r>
      <w:r w:rsidR="00623F9C">
        <w:t xml:space="preserve"> </w:t>
      </w:r>
      <w:r w:rsidRPr="00325917">
        <w:t xml:space="preserve">V řešeném území </w:t>
      </w:r>
      <w:r w:rsidR="003C2973">
        <w:t xml:space="preserve">obce </w:t>
      </w:r>
      <w:r w:rsidRPr="00325917">
        <w:t>se nevyskytují žádná poddolovaná území ani sesuvná úz</w:t>
      </w:r>
      <w:r w:rsidR="00623F9C">
        <w:t xml:space="preserve">emí a území </w:t>
      </w:r>
      <w:r w:rsidRPr="00325917">
        <w:t>jiných geologických rizik.</w:t>
      </w:r>
      <w:r w:rsidR="00D50F0E">
        <w:t xml:space="preserve"> </w:t>
      </w:r>
      <w:r w:rsidRPr="00325917">
        <w:t>Znač</w:t>
      </w:r>
      <w:r>
        <w:t xml:space="preserve">ný vliv </w:t>
      </w:r>
      <w:r w:rsidRPr="00325917">
        <w:t>na kvalitu ovzduší v obci mají velké zdroje znečiště</w:t>
      </w:r>
      <w:r>
        <w:t>ní v regionu, které jsou v </w:t>
      </w:r>
      <w:r w:rsidRPr="00325917">
        <w:t>případě řešeného území relativně</w:t>
      </w:r>
      <w:r>
        <w:t xml:space="preserve"> blízko (</w:t>
      </w:r>
      <w:r w:rsidRPr="00325917">
        <w:t>zejména hutní a energetické podniky v Ostravě, Frýd</w:t>
      </w:r>
      <w:r w:rsidR="00B52FFD">
        <w:t>ku-Místku a Třinci a průmyslová zóna Nošovice.</w:t>
      </w:r>
      <w:r w:rsidR="00623F9C">
        <w:t xml:space="preserve"> </w:t>
      </w:r>
      <w:r w:rsidRPr="00325917">
        <w:t xml:space="preserve">V </w:t>
      </w:r>
      <w:r>
        <w:t>obci</w:t>
      </w:r>
      <w:r w:rsidRPr="00325917">
        <w:t xml:space="preserve"> má negativní </w:t>
      </w:r>
      <w:r w:rsidRPr="00835BF5">
        <w:t>v</w:t>
      </w:r>
      <w:r w:rsidR="009B5CBD">
        <w:t xml:space="preserve">liv na čistotu ovzduší i dopravu a místní, </w:t>
      </w:r>
      <w:r w:rsidRPr="00835BF5">
        <w:t>malé</w:t>
      </w:r>
      <w:r w:rsidR="00623F9C">
        <w:t xml:space="preserve"> </w:t>
      </w:r>
      <w:r w:rsidRPr="00835BF5">
        <w:t>zdroje znečištění. Situaci příznivě ovlivňuje plynofikace obce.</w:t>
      </w:r>
      <w:r w:rsidR="00623F9C">
        <w:t xml:space="preserve"> </w:t>
      </w:r>
      <w:r w:rsidR="007F2BE5" w:rsidRPr="00835BF5">
        <w:rPr>
          <w:bCs/>
          <w:szCs w:val="19"/>
        </w:rPr>
        <w:t>V</w:t>
      </w:r>
      <w:r w:rsidR="004A76A9" w:rsidRPr="00835BF5">
        <w:t xml:space="preserve"> celém území je evidováno </w:t>
      </w:r>
      <w:r w:rsidR="000651A5" w:rsidRPr="00835BF5">
        <w:t>575</w:t>
      </w:r>
      <w:r w:rsidR="004A76A9" w:rsidRPr="00835BF5">
        <w:t xml:space="preserve"> ha zemědělské půdy</w:t>
      </w:r>
      <w:r w:rsidR="00123408" w:rsidRPr="00835BF5">
        <w:t>, jejíž rozloha se </w:t>
      </w:r>
      <w:r w:rsidR="004A76A9" w:rsidRPr="00835BF5">
        <w:t>v posledních letech</w:t>
      </w:r>
      <w:r w:rsidR="009B5CBD">
        <w:t xml:space="preserve"> </w:t>
      </w:r>
      <w:r w:rsidR="009255E5">
        <w:t>příliš nezmenšuje. Zmenšuje se ale velikost orné půdy a trvalého travního porostu a naopak se zvětšuje velikost zahrad</w:t>
      </w:r>
      <w:r w:rsidR="004A76A9" w:rsidRPr="00835BF5">
        <w:t xml:space="preserve">. </w:t>
      </w:r>
      <w:r w:rsidR="00E846A4" w:rsidRPr="00835BF5">
        <w:t xml:space="preserve">Podíl orné půdy ze zemědělské půdy tvoří </w:t>
      </w:r>
      <w:r w:rsidR="000651A5" w:rsidRPr="00835BF5">
        <w:t>75</w:t>
      </w:r>
      <w:r w:rsidR="00E846A4" w:rsidRPr="00835BF5">
        <w:t xml:space="preserve"> %. </w:t>
      </w:r>
    </w:p>
    <w:p w14:paraId="230174C1" w14:textId="375991EC" w:rsidR="004A76A9" w:rsidRDefault="004A76A9" w:rsidP="004A76A9">
      <w:pPr>
        <w:pStyle w:val="Popis"/>
      </w:pPr>
      <w:bookmarkStart w:id="53" w:name="_Toc22194860"/>
      <w:bookmarkStart w:id="54" w:name="_Toc54168683"/>
      <w:bookmarkStart w:id="55" w:name="_Toc55676726"/>
      <w:bookmarkStart w:id="56" w:name="_Toc84577204"/>
      <w:r>
        <w:t xml:space="preserve">Tabulka </w:t>
      </w:r>
      <w:r w:rsidR="00587AD6">
        <w:rPr>
          <w:noProof/>
        </w:rPr>
        <w:fldChar w:fldCharType="begin"/>
      </w:r>
      <w:r w:rsidR="00587AD6">
        <w:rPr>
          <w:noProof/>
        </w:rPr>
        <w:instrText xml:space="preserve"> SEQ Tabulka \* ARABIC </w:instrText>
      </w:r>
      <w:r w:rsidR="00587AD6">
        <w:rPr>
          <w:noProof/>
        </w:rPr>
        <w:fldChar w:fldCharType="separate"/>
      </w:r>
      <w:r w:rsidR="00B000C0">
        <w:rPr>
          <w:noProof/>
        </w:rPr>
        <w:t>14</w:t>
      </w:r>
      <w:r w:rsidR="00587AD6">
        <w:rPr>
          <w:noProof/>
        </w:rPr>
        <w:fldChar w:fldCharType="end"/>
      </w:r>
      <w:r>
        <w:t>: Druhy pozemků (ha)</w:t>
      </w:r>
      <w:bookmarkEnd w:id="53"/>
      <w:bookmarkEnd w:id="54"/>
      <w:bookmarkEnd w:id="55"/>
      <w:r w:rsidR="00835BF5">
        <w:t xml:space="preserve"> 2015-2020</w:t>
      </w:r>
      <w:bookmarkEnd w:id="56"/>
    </w:p>
    <w:tbl>
      <w:tblPr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4"/>
        <w:gridCol w:w="1105"/>
        <w:gridCol w:w="1105"/>
        <w:gridCol w:w="127"/>
        <w:gridCol w:w="982"/>
        <w:gridCol w:w="1107"/>
        <w:gridCol w:w="1107"/>
        <w:gridCol w:w="1103"/>
      </w:tblGrid>
      <w:tr w:rsidR="00835BF5" w:rsidRPr="00EE2AC9" w14:paraId="230174C5" w14:textId="77777777" w:rsidTr="00835BF5">
        <w:trPr>
          <w:trHeight w:val="401"/>
          <w:tblHeader/>
        </w:trPr>
        <w:tc>
          <w:tcPr>
            <w:tcW w:w="1397" w:type="pct"/>
            <w:shd w:val="clear" w:color="auto" w:fill="0044AA"/>
            <w:vAlign w:val="center"/>
            <w:hideMark/>
          </w:tcPr>
          <w:p w14:paraId="230174C2" w14:textId="77777777" w:rsidR="00835BF5" w:rsidRPr="00EE2AC9" w:rsidRDefault="00835BF5" w:rsidP="003739A1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</w:p>
        </w:tc>
        <w:tc>
          <w:tcPr>
            <w:tcW w:w="600" w:type="pct"/>
            <w:shd w:val="clear" w:color="auto" w:fill="0044AA"/>
          </w:tcPr>
          <w:p w14:paraId="60532248" w14:textId="650E0B97" w:rsidR="00835BF5" w:rsidRPr="00EE2AC9" w:rsidRDefault="00835BF5" w:rsidP="00B52FFD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EE2AC9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31. 12. 201</w:t>
            </w: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600" w:type="pct"/>
            <w:shd w:val="clear" w:color="auto" w:fill="0044AA"/>
          </w:tcPr>
          <w:p w14:paraId="15BC969C" w14:textId="6E2A1ACD" w:rsidR="00835BF5" w:rsidRPr="00EE2AC9" w:rsidRDefault="00835BF5" w:rsidP="00B52FFD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EE2AC9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31. 12. 201</w:t>
            </w: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602" w:type="pct"/>
            <w:gridSpan w:val="2"/>
            <w:shd w:val="clear" w:color="auto" w:fill="0044AA"/>
            <w:vAlign w:val="center"/>
          </w:tcPr>
          <w:p w14:paraId="51878C97" w14:textId="2EB5F674" w:rsidR="00835BF5" w:rsidRPr="00EE2AC9" w:rsidRDefault="00835BF5" w:rsidP="00B52FFD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EE2AC9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31. 12. 201</w:t>
            </w: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601" w:type="pct"/>
            <w:shd w:val="clear" w:color="auto" w:fill="0044AA"/>
            <w:vAlign w:val="center"/>
          </w:tcPr>
          <w:p w14:paraId="6066CE8C" w14:textId="6284A407" w:rsidR="00835BF5" w:rsidRPr="00EE2AC9" w:rsidRDefault="00835BF5" w:rsidP="00B52FFD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EE2AC9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31. 12. 201</w:t>
            </w:r>
            <w:r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601" w:type="pct"/>
            <w:shd w:val="clear" w:color="auto" w:fill="0044AA"/>
            <w:vAlign w:val="center"/>
            <w:hideMark/>
          </w:tcPr>
          <w:p w14:paraId="230174C3" w14:textId="234670EC" w:rsidR="00835BF5" w:rsidRPr="00EE2AC9" w:rsidRDefault="00835BF5" w:rsidP="00B52FFD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EE2AC9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31. 12. 2019</w:t>
            </w:r>
          </w:p>
        </w:tc>
        <w:tc>
          <w:tcPr>
            <w:tcW w:w="599" w:type="pct"/>
            <w:shd w:val="clear" w:color="auto" w:fill="0044AA"/>
            <w:vAlign w:val="center"/>
            <w:hideMark/>
          </w:tcPr>
          <w:p w14:paraId="230174C4" w14:textId="3EBC9018" w:rsidR="00835BF5" w:rsidRPr="00EE2AC9" w:rsidRDefault="00835BF5" w:rsidP="00B52FFD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EE2AC9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31. 12. 2020</w:t>
            </w:r>
          </w:p>
        </w:tc>
      </w:tr>
      <w:tr w:rsidR="00835BF5" w:rsidRPr="00EE2AC9" w14:paraId="230174C9" w14:textId="77777777" w:rsidTr="00D50F0E">
        <w:trPr>
          <w:trHeight w:val="26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C6" w14:textId="402D30A7" w:rsidR="00835BF5" w:rsidRPr="00325917" w:rsidRDefault="00835BF5" w:rsidP="00325917">
            <w:pPr>
              <w:spacing w:after="0"/>
              <w:jc w:val="left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b/>
                <w:bCs/>
                <w:sz w:val="18"/>
                <w:szCs w:val="18"/>
              </w:rPr>
              <w:t>Celková výměra</w:t>
            </w:r>
          </w:p>
        </w:tc>
        <w:tc>
          <w:tcPr>
            <w:tcW w:w="600" w:type="pct"/>
            <w:vAlign w:val="center"/>
          </w:tcPr>
          <w:p w14:paraId="56EA53D2" w14:textId="782AF101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669" w:type="pct"/>
            <w:gridSpan w:val="2"/>
            <w:vAlign w:val="center"/>
          </w:tcPr>
          <w:p w14:paraId="0B7C24DF" w14:textId="0885D961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533" w:type="pct"/>
            <w:vAlign w:val="center"/>
          </w:tcPr>
          <w:p w14:paraId="45237A02" w14:textId="22F1EAD0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601" w:type="pct"/>
            <w:vAlign w:val="center"/>
          </w:tcPr>
          <w:p w14:paraId="4566BECF" w14:textId="3E1CB625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C7" w14:textId="342A1B96" w:rsidR="00835BF5" w:rsidRPr="00325917" w:rsidRDefault="00835BF5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C8" w14:textId="29EC8DB4" w:rsidR="00835BF5" w:rsidRPr="00325917" w:rsidRDefault="00835BF5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7</w:t>
            </w:r>
            <w:r>
              <w:rPr>
                <w:rFonts w:cs="Arial"/>
                <w:color w:val="000000"/>
                <w:sz w:val="18"/>
                <w:szCs w:val="18"/>
              </w:rPr>
              <w:t>04</w:t>
            </w:r>
          </w:p>
        </w:tc>
      </w:tr>
      <w:tr w:rsidR="00835BF5" w:rsidRPr="00EE2AC9" w14:paraId="230174CD" w14:textId="77777777" w:rsidTr="00D50F0E">
        <w:trPr>
          <w:trHeight w:val="26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CA" w14:textId="22F08155" w:rsidR="00835BF5" w:rsidRPr="00325917" w:rsidRDefault="00835BF5" w:rsidP="00325917">
            <w:pPr>
              <w:spacing w:after="0"/>
              <w:jc w:val="left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b/>
                <w:bCs/>
                <w:sz w:val="18"/>
                <w:szCs w:val="18"/>
              </w:rPr>
              <w:t>Zemědělská půda</w:t>
            </w:r>
          </w:p>
        </w:tc>
        <w:tc>
          <w:tcPr>
            <w:tcW w:w="600" w:type="pct"/>
            <w:vAlign w:val="center"/>
          </w:tcPr>
          <w:p w14:paraId="3B79978E" w14:textId="32F21089" w:rsidR="00835BF5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669" w:type="pct"/>
            <w:gridSpan w:val="2"/>
            <w:vAlign w:val="center"/>
          </w:tcPr>
          <w:p w14:paraId="5BDC2602" w14:textId="769E8C4F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533" w:type="pct"/>
            <w:vAlign w:val="center"/>
          </w:tcPr>
          <w:p w14:paraId="62CAA0BA" w14:textId="523BE342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601" w:type="pct"/>
            <w:vAlign w:val="center"/>
          </w:tcPr>
          <w:p w14:paraId="198A8578" w14:textId="1E02059A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CB" w14:textId="136CB20D" w:rsidR="00835BF5" w:rsidRPr="00325917" w:rsidRDefault="00835BF5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CC" w14:textId="62258379" w:rsidR="00835BF5" w:rsidRPr="00325917" w:rsidRDefault="00835BF5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575</w:t>
            </w:r>
          </w:p>
        </w:tc>
      </w:tr>
      <w:tr w:rsidR="00835BF5" w:rsidRPr="00EE2AC9" w14:paraId="230174D1" w14:textId="77777777" w:rsidTr="00D50F0E">
        <w:trPr>
          <w:trHeight w:val="25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CE" w14:textId="1FBA8110" w:rsidR="00835BF5" w:rsidRPr="00325917" w:rsidRDefault="00D50F0E" w:rsidP="00325917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</w:t>
            </w:r>
            <w:r w:rsidR="00835BF5" w:rsidRPr="00325917">
              <w:rPr>
                <w:rFonts w:cs="Arial"/>
                <w:color w:val="000000"/>
                <w:sz w:val="18"/>
                <w:szCs w:val="18"/>
              </w:rPr>
              <w:t>rná půda</w:t>
            </w:r>
          </w:p>
        </w:tc>
        <w:tc>
          <w:tcPr>
            <w:tcW w:w="600" w:type="pct"/>
            <w:vAlign w:val="center"/>
          </w:tcPr>
          <w:p w14:paraId="247054E5" w14:textId="50FDE9FF" w:rsidR="00835BF5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669" w:type="pct"/>
            <w:gridSpan w:val="2"/>
            <w:vAlign w:val="center"/>
          </w:tcPr>
          <w:p w14:paraId="691B3ACE" w14:textId="42B7E8F2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533" w:type="pct"/>
            <w:vAlign w:val="center"/>
          </w:tcPr>
          <w:p w14:paraId="0D7E63DB" w14:textId="19532421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601" w:type="pct"/>
            <w:vAlign w:val="center"/>
          </w:tcPr>
          <w:p w14:paraId="10536204" w14:textId="6FF3883E" w:rsidR="00835BF5" w:rsidRPr="00325917" w:rsidRDefault="00835BF5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CF" w14:textId="6C2918A4" w:rsidR="00835BF5" w:rsidRPr="00325917" w:rsidRDefault="00835BF5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D0" w14:textId="35983A42" w:rsidR="00835BF5" w:rsidRPr="00325917" w:rsidRDefault="00835BF5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4</w:t>
            </w:r>
            <w:r>
              <w:rPr>
                <w:rFonts w:cs="Arial"/>
                <w:color w:val="000000"/>
                <w:sz w:val="18"/>
                <w:szCs w:val="18"/>
              </w:rPr>
              <w:t>34</w:t>
            </w:r>
          </w:p>
        </w:tc>
      </w:tr>
      <w:tr w:rsidR="00D50F0E" w:rsidRPr="00EE2AC9" w14:paraId="230174D5" w14:textId="77777777" w:rsidTr="00D50F0E">
        <w:trPr>
          <w:trHeight w:val="25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D2" w14:textId="3EAD37B1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hmelnice</w:t>
            </w:r>
          </w:p>
        </w:tc>
        <w:tc>
          <w:tcPr>
            <w:tcW w:w="600" w:type="pct"/>
            <w:vAlign w:val="center"/>
          </w:tcPr>
          <w:p w14:paraId="314FDD03" w14:textId="19FDA0B5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vAlign w:val="center"/>
          </w:tcPr>
          <w:p w14:paraId="6081FE60" w14:textId="162E9B25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33" w:type="pct"/>
            <w:vAlign w:val="center"/>
          </w:tcPr>
          <w:p w14:paraId="7FC80106" w14:textId="5E8B6611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01" w:type="pct"/>
            <w:vAlign w:val="center"/>
          </w:tcPr>
          <w:p w14:paraId="68107F44" w14:textId="1F8C0EDF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D3" w14:textId="69E3ED38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D4" w14:textId="7A406A52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D50F0E" w:rsidRPr="00EE2AC9" w14:paraId="230174D9" w14:textId="77777777" w:rsidTr="00D50F0E">
        <w:trPr>
          <w:trHeight w:val="25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D6" w14:textId="2D4EF870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v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inice</w:t>
            </w:r>
          </w:p>
        </w:tc>
        <w:tc>
          <w:tcPr>
            <w:tcW w:w="600" w:type="pct"/>
            <w:vAlign w:val="center"/>
          </w:tcPr>
          <w:p w14:paraId="764ABE3D" w14:textId="320B1074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vAlign w:val="center"/>
          </w:tcPr>
          <w:p w14:paraId="43290E82" w14:textId="15028B99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33" w:type="pct"/>
            <w:vAlign w:val="center"/>
          </w:tcPr>
          <w:p w14:paraId="3D2E4009" w14:textId="24D7797D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01" w:type="pct"/>
            <w:vAlign w:val="center"/>
          </w:tcPr>
          <w:p w14:paraId="073EFF49" w14:textId="00F89CC0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D7" w14:textId="5BEF528E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D8" w14:textId="5E8C9D00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D50F0E" w:rsidRPr="00EE2AC9" w14:paraId="230174DD" w14:textId="77777777" w:rsidTr="00D50F0E">
        <w:trPr>
          <w:trHeight w:val="25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DA" w14:textId="5B5E18BC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z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ahrada</w:t>
            </w:r>
          </w:p>
        </w:tc>
        <w:tc>
          <w:tcPr>
            <w:tcW w:w="600" w:type="pct"/>
            <w:vAlign w:val="center"/>
          </w:tcPr>
          <w:p w14:paraId="0981E56B" w14:textId="6AF74401" w:rsidR="00D50F0E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669" w:type="pct"/>
            <w:gridSpan w:val="2"/>
            <w:vAlign w:val="center"/>
          </w:tcPr>
          <w:p w14:paraId="4148A277" w14:textId="2C7116BC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33" w:type="pct"/>
            <w:vAlign w:val="center"/>
          </w:tcPr>
          <w:p w14:paraId="79366C86" w14:textId="34FFACF8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601" w:type="pct"/>
            <w:vAlign w:val="center"/>
          </w:tcPr>
          <w:p w14:paraId="68417B7B" w14:textId="5BFCF3A0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DB" w14:textId="41EAF99C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DC" w14:textId="01381AE2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5</w:t>
            </w: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</w:tr>
      <w:tr w:rsidR="00D50F0E" w:rsidRPr="00EE2AC9" w14:paraId="230174E1" w14:textId="77777777" w:rsidTr="00D50F0E">
        <w:trPr>
          <w:trHeight w:val="25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DE" w14:textId="1E38FF91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vocný sad</w:t>
            </w:r>
          </w:p>
        </w:tc>
        <w:tc>
          <w:tcPr>
            <w:tcW w:w="600" w:type="pct"/>
            <w:vAlign w:val="center"/>
          </w:tcPr>
          <w:p w14:paraId="724F0C2E" w14:textId="0C0021EF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vAlign w:val="center"/>
          </w:tcPr>
          <w:p w14:paraId="433D844C" w14:textId="2A4ACBA5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33" w:type="pct"/>
            <w:vAlign w:val="center"/>
          </w:tcPr>
          <w:p w14:paraId="49184883" w14:textId="7723EBDB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01" w:type="pct"/>
            <w:vAlign w:val="center"/>
          </w:tcPr>
          <w:p w14:paraId="140A4E79" w14:textId="45D3C181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DF" w14:textId="332B0277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E0" w14:textId="1E7E56ED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-</w:t>
            </w:r>
          </w:p>
        </w:tc>
      </w:tr>
      <w:tr w:rsidR="00D50F0E" w:rsidRPr="00EE2AC9" w14:paraId="230174E5" w14:textId="77777777" w:rsidTr="00D50F0E">
        <w:trPr>
          <w:trHeight w:val="25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E2" w14:textId="65B108F0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rvalý travní porost</w:t>
            </w:r>
          </w:p>
        </w:tc>
        <w:tc>
          <w:tcPr>
            <w:tcW w:w="600" w:type="pct"/>
            <w:vAlign w:val="center"/>
          </w:tcPr>
          <w:p w14:paraId="736AD721" w14:textId="5FF81146" w:rsidR="00D50F0E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69" w:type="pct"/>
            <w:gridSpan w:val="2"/>
            <w:vAlign w:val="center"/>
          </w:tcPr>
          <w:p w14:paraId="3D30E0A8" w14:textId="5D933526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33" w:type="pct"/>
            <w:vAlign w:val="center"/>
          </w:tcPr>
          <w:p w14:paraId="5064B024" w14:textId="5A52FB25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1" w:type="pct"/>
            <w:vAlign w:val="center"/>
          </w:tcPr>
          <w:p w14:paraId="145C7ED3" w14:textId="77B23FD0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E3" w14:textId="7CCB3904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E4" w14:textId="036B92E2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8</w:t>
            </w:r>
            <w:r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</w:tr>
      <w:tr w:rsidR="00D50F0E" w:rsidRPr="00EE2AC9" w14:paraId="230174E9" w14:textId="77777777" w:rsidTr="00D50F0E">
        <w:trPr>
          <w:trHeight w:val="26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E6" w14:textId="4A3BE951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b/>
                <w:bCs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b/>
                <w:bCs/>
                <w:sz w:val="18"/>
                <w:szCs w:val="18"/>
              </w:rPr>
              <w:t>Nezemědělská půda</w:t>
            </w:r>
          </w:p>
        </w:tc>
        <w:tc>
          <w:tcPr>
            <w:tcW w:w="600" w:type="pct"/>
            <w:vAlign w:val="center"/>
          </w:tcPr>
          <w:p w14:paraId="0461F445" w14:textId="7D5F5BBA" w:rsidR="00D50F0E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69" w:type="pct"/>
            <w:gridSpan w:val="2"/>
            <w:vAlign w:val="center"/>
          </w:tcPr>
          <w:p w14:paraId="5E77011D" w14:textId="64CC1581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33" w:type="pct"/>
            <w:vAlign w:val="center"/>
          </w:tcPr>
          <w:p w14:paraId="6E2A7AB3" w14:textId="33F59D66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1" w:type="pct"/>
            <w:vAlign w:val="center"/>
          </w:tcPr>
          <w:p w14:paraId="574FAC66" w14:textId="5448AD7A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E7" w14:textId="0E48B09B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E8" w14:textId="659A5346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1</w:t>
            </w:r>
            <w:r>
              <w:rPr>
                <w:rFonts w:cs="Arial"/>
                <w:color w:val="000000"/>
                <w:sz w:val="18"/>
                <w:szCs w:val="18"/>
              </w:rPr>
              <w:t>2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9</w:t>
            </w:r>
          </w:p>
        </w:tc>
      </w:tr>
      <w:tr w:rsidR="00D50F0E" w:rsidRPr="00EE2AC9" w14:paraId="230174ED" w14:textId="77777777" w:rsidTr="00D50F0E">
        <w:trPr>
          <w:trHeight w:val="25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EA" w14:textId="191AF511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l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esní pozemek</w:t>
            </w:r>
          </w:p>
        </w:tc>
        <w:tc>
          <w:tcPr>
            <w:tcW w:w="600" w:type="pct"/>
            <w:vAlign w:val="center"/>
          </w:tcPr>
          <w:p w14:paraId="2E7E5FD9" w14:textId="6E375EBB" w:rsidR="00D50F0E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669" w:type="pct"/>
            <w:gridSpan w:val="2"/>
            <w:vAlign w:val="center"/>
          </w:tcPr>
          <w:p w14:paraId="442CA4F6" w14:textId="3CE4BEF4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33" w:type="pct"/>
            <w:vAlign w:val="center"/>
          </w:tcPr>
          <w:p w14:paraId="4228C751" w14:textId="170A4CA7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01" w:type="pct"/>
            <w:vAlign w:val="center"/>
          </w:tcPr>
          <w:p w14:paraId="56C9742C" w14:textId="688D97B7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EB" w14:textId="098D4B4D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325917">
              <w:rPr>
                <w:rFonts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EC" w14:textId="414CD14E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64</w:t>
            </w:r>
          </w:p>
        </w:tc>
      </w:tr>
      <w:tr w:rsidR="00D50F0E" w:rsidRPr="00EE2AC9" w14:paraId="230174F1" w14:textId="77777777" w:rsidTr="00D50F0E">
        <w:trPr>
          <w:trHeight w:val="37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EE" w14:textId="754A633B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v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odní plocha</w:t>
            </w:r>
          </w:p>
        </w:tc>
        <w:tc>
          <w:tcPr>
            <w:tcW w:w="600" w:type="pct"/>
            <w:vAlign w:val="center"/>
          </w:tcPr>
          <w:p w14:paraId="61DAD8B8" w14:textId="1AF6504B" w:rsidR="00D50F0E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69" w:type="pct"/>
            <w:gridSpan w:val="2"/>
            <w:vAlign w:val="center"/>
          </w:tcPr>
          <w:p w14:paraId="34834C88" w14:textId="412FCD11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3" w:type="pct"/>
            <w:vAlign w:val="center"/>
          </w:tcPr>
          <w:p w14:paraId="2FD31CED" w14:textId="29CF77B9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1" w:type="pct"/>
            <w:vAlign w:val="center"/>
          </w:tcPr>
          <w:p w14:paraId="3DAD5E84" w14:textId="03426B64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EF" w14:textId="2789552F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F0" w14:textId="625B07E8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10</w:t>
            </w:r>
          </w:p>
        </w:tc>
      </w:tr>
      <w:tr w:rsidR="00D50F0E" w:rsidRPr="00EE2AC9" w14:paraId="230174F5" w14:textId="77777777" w:rsidTr="00D50F0E">
        <w:trPr>
          <w:trHeight w:val="25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F2" w14:textId="1FA2C2E5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z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astavěná plocha a nádvoří</w:t>
            </w:r>
          </w:p>
        </w:tc>
        <w:tc>
          <w:tcPr>
            <w:tcW w:w="600" w:type="pct"/>
            <w:vAlign w:val="center"/>
          </w:tcPr>
          <w:p w14:paraId="0A34DC34" w14:textId="1AB50F7C" w:rsidR="00D50F0E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69" w:type="pct"/>
            <w:gridSpan w:val="2"/>
            <w:vAlign w:val="center"/>
          </w:tcPr>
          <w:p w14:paraId="41F26B02" w14:textId="23B8F8FE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33" w:type="pct"/>
            <w:vAlign w:val="center"/>
          </w:tcPr>
          <w:p w14:paraId="74EF5A03" w14:textId="4085FE31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01" w:type="pct"/>
            <w:vAlign w:val="center"/>
          </w:tcPr>
          <w:p w14:paraId="5B200C0A" w14:textId="5670260A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F3" w14:textId="30AEA517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F4" w14:textId="252DA14D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</w:t>
            </w:r>
          </w:p>
        </w:tc>
      </w:tr>
      <w:tr w:rsidR="00D50F0E" w:rsidRPr="00EE2AC9" w14:paraId="230174F9" w14:textId="77777777" w:rsidTr="00D50F0E">
        <w:trPr>
          <w:trHeight w:val="250"/>
        </w:trPr>
        <w:tc>
          <w:tcPr>
            <w:tcW w:w="1397" w:type="pct"/>
            <w:shd w:val="clear" w:color="auto" w:fill="auto"/>
            <w:vAlign w:val="center"/>
            <w:hideMark/>
          </w:tcPr>
          <w:p w14:paraId="230174F6" w14:textId="20E4E99D" w:rsidR="00D50F0E" w:rsidRPr="00325917" w:rsidRDefault="00D50F0E" w:rsidP="00D50F0E">
            <w:pPr>
              <w:spacing w:after="0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</w:t>
            </w:r>
            <w:r w:rsidRPr="00325917">
              <w:rPr>
                <w:rFonts w:cs="Arial"/>
                <w:color w:val="000000"/>
                <w:sz w:val="18"/>
                <w:szCs w:val="18"/>
              </w:rPr>
              <w:t>statní plocha</w:t>
            </w:r>
          </w:p>
        </w:tc>
        <w:tc>
          <w:tcPr>
            <w:tcW w:w="600" w:type="pct"/>
            <w:vAlign w:val="center"/>
          </w:tcPr>
          <w:p w14:paraId="297851F8" w14:textId="57924B84" w:rsidR="00D50F0E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69" w:type="pct"/>
            <w:gridSpan w:val="2"/>
            <w:vAlign w:val="center"/>
          </w:tcPr>
          <w:p w14:paraId="78CE12BD" w14:textId="28F065A6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33" w:type="pct"/>
            <w:vAlign w:val="center"/>
          </w:tcPr>
          <w:p w14:paraId="19EAFA4E" w14:textId="409509ED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01" w:type="pct"/>
            <w:vAlign w:val="center"/>
          </w:tcPr>
          <w:p w14:paraId="398AF4E3" w14:textId="720450A8" w:rsidR="00D50F0E" w:rsidRPr="00325917" w:rsidRDefault="00D50F0E" w:rsidP="00D50F0E">
            <w:pPr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14:paraId="230174F7" w14:textId="5170F449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14:paraId="230174F8" w14:textId="0A2A7A05" w:rsidR="00D50F0E" w:rsidRPr="00325917" w:rsidRDefault="00D50F0E" w:rsidP="00D50F0E">
            <w:pPr>
              <w:spacing w:after="0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39</w:t>
            </w:r>
          </w:p>
        </w:tc>
      </w:tr>
    </w:tbl>
    <w:p w14:paraId="36BB90AD" w14:textId="217DAA5F" w:rsidR="004A287B" w:rsidRPr="00D50F0E" w:rsidRDefault="005E34AF" w:rsidP="005E34AF">
      <w:pPr>
        <w:rPr>
          <w:i/>
          <w:sz w:val="16"/>
          <w:szCs w:val="16"/>
        </w:rPr>
      </w:pPr>
      <w:r w:rsidRPr="005E34AF">
        <w:rPr>
          <w:sz w:val="16"/>
          <w:szCs w:val="16"/>
        </w:rPr>
        <w:t xml:space="preserve">Zdroj: </w:t>
      </w:r>
      <w:r w:rsidRPr="00D50F0E">
        <w:rPr>
          <w:i/>
          <w:sz w:val="16"/>
          <w:szCs w:val="16"/>
        </w:rPr>
        <w:t>ČSÚ</w:t>
      </w:r>
      <w:r w:rsidR="00835BF5" w:rsidRPr="00D50F0E">
        <w:rPr>
          <w:i/>
          <w:sz w:val="16"/>
          <w:szCs w:val="16"/>
        </w:rPr>
        <w:t>, Katastrální výměry – druhy pozemků – obce vybraného SO ORP, 2021</w:t>
      </w:r>
    </w:p>
    <w:p w14:paraId="5271EC41" w14:textId="77777777" w:rsidR="000651A5" w:rsidRDefault="000651A5" w:rsidP="000651A5">
      <w:pPr>
        <w:autoSpaceDE w:val="0"/>
        <w:autoSpaceDN w:val="0"/>
        <w:adjustRightInd w:val="0"/>
        <w:rPr>
          <w:rFonts w:cs="Verdana"/>
          <w:szCs w:val="19"/>
        </w:rPr>
      </w:pPr>
      <w:r>
        <w:rPr>
          <w:rFonts w:cs="Verdana"/>
          <w:szCs w:val="19"/>
        </w:rPr>
        <w:t>Z</w:t>
      </w:r>
      <w:r w:rsidRPr="00216B95">
        <w:rPr>
          <w:rFonts w:cs="Verdana"/>
          <w:szCs w:val="19"/>
        </w:rPr>
        <w:t xml:space="preserve"> ročenky Českého </w:t>
      </w:r>
      <w:r w:rsidRPr="00216B95">
        <w:rPr>
          <w:rStyle w:val="Zvraznenie"/>
          <w:i w:val="0"/>
          <w:szCs w:val="19"/>
        </w:rPr>
        <w:t>hydrometeorologického</w:t>
      </w:r>
      <w:r w:rsidRPr="00216B95">
        <w:rPr>
          <w:rFonts w:cs="Verdana"/>
          <w:szCs w:val="19"/>
        </w:rPr>
        <w:t xml:space="preserve"> ústavu z roku 201</w:t>
      </w:r>
      <w:r>
        <w:rPr>
          <w:rFonts w:cs="Verdana"/>
          <w:szCs w:val="19"/>
        </w:rPr>
        <w:t>9</w:t>
      </w:r>
      <w:r w:rsidRPr="00216B95">
        <w:rPr>
          <w:rFonts w:cs="Verdana"/>
          <w:szCs w:val="19"/>
        </w:rPr>
        <w:t xml:space="preserve"> vyplývá, že území </w:t>
      </w:r>
      <w:r>
        <w:rPr>
          <w:rFonts w:cs="Verdana"/>
          <w:szCs w:val="19"/>
        </w:rPr>
        <w:t xml:space="preserve">obce </w:t>
      </w:r>
      <w:r w:rsidRPr="00216B95">
        <w:rPr>
          <w:rFonts w:cs="Verdana"/>
          <w:szCs w:val="19"/>
        </w:rPr>
        <w:t>spadá do oblasti, kde dosahuj</w:t>
      </w:r>
      <w:r>
        <w:rPr>
          <w:rFonts w:cs="Verdana"/>
          <w:szCs w:val="19"/>
        </w:rPr>
        <w:t>í</w:t>
      </w:r>
      <w:r w:rsidRPr="00216B95">
        <w:rPr>
          <w:rFonts w:cs="Verdana"/>
          <w:szCs w:val="19"/>
        </w:rPr>
        <w:t xml:space="preserve"> průměrné roční koncentrace PM</w:t>
      </w:r>
      <w:r w:rsidRPr="00024345">
        <w:rPr>
          <w:rFonts w:cs="Verdana"/>
          <w:szCs w:val="19"/>
          <w:vertAlign w:val="subscript"/>
        </w:rPr>
        <w:t xml:space="preserve">2,5 </w:t>
      </w:r>
      <w:r w:rsidRPr="00216B95">
        <w:rPr>
          <w:rFonts w:cs="Verdana"/>
          <w:szCs w:val="19"/>
        </w:rPr>
        <w:t>hodnot</w:t>
      </w:r>
      <w:r>
        <w:rPr>
          <w:rFonts w:cs="Verdana"/>
          <w:szCs w:val="19"/>
        </w:rPr>
        <w:t xml:space="preserve"> okolo 17–25</w:t>
      </w:r>
      <w:r w:rsidRPr="00216B95">
        <w:rPr>
          <w:rFonts w:cs="Verdana"/>
          <w:szCs w:val="19"/>
        </w:rPr>
        <w:t xml:space="preserve"> μg.m</w:t>
      </w:r>
      <w:r w:rsidRPr="00216B95">
        <w:rPr>
          <w:szCs w:val="19"/>
          <w:vertAlign w:val="superscript"/>
        </w:rPr>
        <w:t>-3</w:t>
      </w:r>
      <w:r w:rsidRPr="00216B95">
        <w:rPr>
          <w:rFonts w:cs="Verdana"/>
          <w:szCs w:val="19"/>
        </w:rPr>
        <w:t xml:space="preserve">, tedy </w:t>
      </w:r>
      <w:r>
        <w:rPr>
          <w:rFonts w:cs="Verdana"/>
          <w:szCs w:val="19"/>
        </w:rPr>
        <w:t>blízko</w:t>
      </w:r>
      <w:r w:rsidRPr="00216B95">
        <w:rPr>
          <w:rFonts w:cs="Verdana"/>
          <w:szCs w:val="19"/>
        </w:rPr>
        <w:t xml:space="preserve"> imisního limitu (25 μg.m</w:t>
      </w:r>
      <w:r w:rsidRPr="00216B95">
        <w:rPr>
          <w:szCs w:val="19"/>
          <w:vertAlign w:val="superscript"/>
        </w:rPr>
        <w:t>-3</w:t>
      </w:r>
      <w:r w:rsidRPr="00216B95">
        <w:rPr>
          <w:rFonts w:cs="Verdana"/>
          <w:szCs w:val="19"/>
        </w:rPr>
        <w:t>), průměrné roční koncentrace PM</w:t>
      </w:r>
      <w:r w:rsidRPr="00024345">
        <w:rPr>
          <w:rFonts w:cs="Verdana"/>
          <w:szCs w:val="19"/>
          <w:vertAlign w:val="subscript"/>
        </w:rPr>
        <w:t>10</w:t>
      </w:r>
      <w:r>
        <w:rPr>
          <w:rFonts w:cs="Verdana"/>
          <w:szCs w:val="19"/>
        </w:rPr>
        <w:t xml:space="preserve"> pak hodnot mezi </w:t>
      </w:r>
      <w:r>
        <w:rPr>
          <w:rFonts w:cs="Verdana"/>
          <w:szCs w:val="19"/>
        </w:rPr>
        <w:br/>
        <w:t>20-28 </w:t>
      </w:r>
      <w:r w:rsidRPr="00216B95">
        <w:rPr>
          <w:rFonts w:cs="Verdana"/>
          <w:szCs w:val="19"/>
        </w:rPr>
        <w:t>μg.m</w:t>
      </w:r>
      <w:r w:rsidRPr="00024345">
        <w:rPr>
          <w:rFonts w:cs="Verdana"/>
          <w:szCs w:val="19"/>
          <w:vertAlign w:val="superscript"/>
        </w:rPr>
        <w:t>-3</w:t>
      </w:r>
      <w:r>
        <w:rPr>
          <w:rFonts w:cs="Verdana"/>
          <w:szCs w:val="19"/>
        </w:rPr>
        <w:t>, tedy mezi</w:t>
      </w:r>
      <w:r w:rsidRPr="00216B95">
        <w:rPr>
          <w:rFonts w:cs="Verdana"/>
          <w:szCs w:val="19"/>
        </w:rPr>
        <w:t xml:space="preserve"> </w:t>
      </w:r>
      <w:r>
        <w:rPr>
          <w:rFonts w:cs="Verdana"/>
          <w:szCs w:val="19"/>
        </w:rPr>
        <w:t xml:space="preserve">50–70 </w:t>
      </w:r>
      <w:r w:rsidRPr="00216B95">
        <w:rPr>
          <w:rFonts w:cs="Verdana"/>
          <w:szCs w:val="19"/>
        </w:rPr>
        <w:t>% imisní</w:t>
      </w:r>
      <w:r>
        <w:rPr>
          <w:rFonts w:cs="Verdana"/>
          <w:szCs w:val="19"/>
        </w:rPr>
        <w:t>ho limitu (40 </w:t>
      </w:r>
      <w:r w:rsidRPr="00216B95">
        <w:rPr>
          <w:rFonts w:cs="Verdana"/>
          <w:szCs w:val="19"/>
        </w:rPr>
        <w:t>μg.m</w:t>
      </w:r>
      <w:r w:rsidRPr="00216B95">
        <w:rPr>
          <w:szCs w:val="19"/>
          <w:vertAlign w:val="superscript"/>
        </w:rPr>
        <w:t>-3</w:t>
      </w:r>
      <w:r w:rsidRPr="00216B95">
        <w:rPr>
          <w:rFonts w:cs="Verdana"/>
          <w:szCs w:val="19"/>
        </w:rPr>
        <w:t>)</w:t>
      </w:r>
      <w:r>
        <w:rPr>
          <w:rFonts w:cs="Verdana"/>
          <w:szCs w:val="19"/>
        </w:rPr>
        <w:t>.</w:t>
      </w:r>
    </w:p>
    <w:p w14:paraId="78C9D049" w14:textId="750C017C" w:rsidR="007F2BE5" w:rsidRDefault="007F2BE5" w:rsidP="007F2BE5">
      <w:pPr>
        <w:pStyle w:val="Popis"/>
      </w:pPr>
      <w:bookmarkStart w:id="57" w:name="_Toc84577214"/>
      <w:r>
        <w:t xml:space="preserve">Obrázek </w:t>
      </w:r>
      <w:r w:rsidR="00937127">
        <w:rPr>
          <w:noProof/>
        </w:rPr>
        <w:fldChar w:fldCharType="begin"/>
      </w:r>
      <w:r w:rsidR="00937127">
        <w:rPr>
          <w:noProof/>
        </w:rPr>
        <w:instrText xml:space="preserve"> SEQ Obrázek \* ARABIC </w:instrText>
      </w:r>
      <w:r w:rsidR="00937127">
        <w:rPr>
          <w:noProof/>
        </w:rPr>
        <w:fldChar w:fldCharType="separate"/>
      </w:r>
      <w:r w:rsidR="00B000C0">
        <w:rPr>
          <w:noProof/>
        </w:rPr>
        <w:t>8</w:t>
      </w:r>
      <w:r w:rsidR="00937127">
        <w:rPr>
          <w:noProof/>
        </w:rPr>
        <w:fldChar w:fldCharType="end"/>
      </w:r>
      <w:r>
        <w:t xml:space="preserve">: </w:t>
      </w:r>
      <w:r w:rsidR="004A287B">
        <w:t xml:space="preserve">Okolí obce </w:t>
      </w:r>
      <w:r w:rsidR="002E6A13">
        <w:t>Dobratice</w:t>
      </w:r>
      <w:bookmarkEnd w:id="57"/>
    </w:p>
    <w:p w14:paraId="0EE9D31A" w14:textId="42BE38E8" w:rsidR="007F2BE5" w:rsidRPr="007F2BE5" w:rsidRDefault="00212868" w:rsidP="007F2BE5"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765499EA" wp14:editId="2D8A30E7">
            <wp:simplePos x="0" y="0"/>
            <wp:positionH relativeFrom="column">
              <wp:posOffset>3055620</wp:posOffset>
            </wp:positionH>
            <wp:positionV relativeFrom="paragraph">
              <wp:posOffset>10160</wp:posOffset>
            </wp:positionV>
            <wp:extent cx="2699385" cy="1670050"/>
            <wp:effectExtent l="0" t="0" r="5715" b="6350"/>
            <wp:wrapTight wrapText="bothSides">
              <wp:wrapPolygon edited="0">
                <wp:start x="0" y="0"/>
                <wp:lineTo x="0" y="21436"/>
                <wp:lineTo x="21493" y="21436"/>
                <wp:lineTo x="21493" y="0"/>
                <wp:lineTo x="0" y="0"/>
              </wp:wrapPolygon>
            </wp:wrapTight>
            <wp:docPr id="43" name="Obrázek 43" descr="https://img23.rajce.idnes.cz/d2303/13/13049/13049655_90000a755c504e3587d6512fd1b97d87/images/IMG_0373.jpg?ver=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23.rajce.idnes.cz/d2303/13/13049/13049655_90000a755c504e3587d6512fd1b97d87/images/IMG_0373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8"/>
                    <a:stretch/>
                  </pic:blipFill>
                  <pic:spPr bwMode="auto">
                    <a:xfrm>
                      <a:off x="0" y="0"/>
                      <a:ext cx="269938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712B01DD" wp14:editId="1699F5E6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2699385" cy="1676400"/>
            <wp:effectExtent l="0" t="0" r="5715" b="0"/>
            <wp:wrapTight wrapText="bothSides">
              <wp:wrapPolygon edited="0">
                <wp:start x="0" y="0"/>
                <wp:lineTo x="0" y="21355"/>
                <wp:lineTo x="21493" y="21355"/>
                <wp:lineTo x="21493" y="0"/>
                <wp:lineTo x="0" y="0"/>
              </wp:wrapPolygon>
            </wp:wrapTight>
            <wp:docPr id="44" name="Obrázek 44" descr="https://img23.rajce.idnes.cz/d2303/13/13049/13049655_90000a755c504e3587d6512fd1b97d87/images/IMG_0397.jpg?ver=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23.rajce.idnes.cz/d2303/13/13049/13049655_90000a755c504e3587d6512fd1b97d87/images/IMG_0397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5"/>
                    <a:stretch/>
                  </pic:blipFill>
                  <pic:spPr bwMode="auto">
                    <a:xfrm>
                      <a:off x="0" y="0"/>
                      <a:ext cx="26993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287B" w:rsidRPr="004A287B">
        <w:t xml:space="preserve"> </w:t>
      </w:r>
    </w:p>
    <w:p w14:paraId="4F34E707" w14:textId="0C133E03" w:rsidR="004A287B" w:rsidRPr="00414468" w:rsidRDefault="004A287B" w:rsidP="004A287B">
      <w:pPr>
        <w:rPr>
          <w:sz w:val="16"/>
          <w:szCs w:val="16"/>
        </w:rPr>
      </w:pPr>
      <w:r w:rsidRPr="00414468">
        <w:rPr>
          <w:sz w:val="16"/>
          <w:szCs w:val="16"/>
        </w:rPr>
        <w:t xml:space="preserve">Zdroj: </w:t>
      </w:r>
      <w:r w:rsidR="000651A5" w:rsidRPr="00623F9C">
        <w:rPr>
          <w:i/>
          <w:sz w:val="16"/>
          <w:szCs w:val="16"/>
        </w:rPr>
        <w:t>https://obecdobratice.rajce.idnes.cz</w:t>
      </w:r>
    </w:p>
    <w:p w14:paraId="23017502" w14:textId="1678CD40" w:rsidR="00DB5EA8" w:rsidRPr="00DB5EA8" w:rsidRDefault="008C73C0" w:rsidP="005223B7">
      <w:pPr>
        <w:pBdr>
          <w:top w:val="single" w:sz="4" w:space="1" w:color="FFEB00"/>
          <w:left w:val="single" w:sz="4" w:space="4" w:color="FFEB00"/>
          <w:bottom w:val="single" w:sz="4" w:space="1" w:color="FFEB00"/>
          <w:right w:val="single" w:sz="4" w:space="4" w:color="FFEB00"/>
        </w:pBdr>
        <w:rPr>
          <w:i/>
        </w:rPr>
      </w:pPr>
      <w:r w:rsidRPr="00567C14">
        <w:rPr>
          <w:i/>
        </w:rPr>
        <w:t xml:space="preserve">Dle výsledků z realizovaného šetření </w:t>
      </w:r>
      <w:r w:rsidR="002E6A13">
        <w:rPr>
          <w:i/>
        </w:rPr>
        <w:t xml:space="preserve">souhlasí 72 % respondentů s tvrzením, že </w:t>
      </w:r>
      <w:r w:rsidR="002E6A13" w:rsidRPr="002E6A13">
        <w:rPr>
          <w:i/>
        </w:rPr>
        <w:t>o</w:t>
      </w:r>
      <w:r w:rsidR="002E6A13">
        <w:rPr>
          <w:i/>
        </w:rPr>
        <w:t>vzduší je v </w:t>
      </w:r>
      <w:r w:rsidR="002E6A13" w:rsidRPr="002E6A13">
        <w:rPr>
          <w:i/>
        </w:rPr>
        <w:t>zimních měsících v obci a okolí příjemné</w:t>
      </w:r>
      <w:r w:rsidR="002E6A13">
        <w:rPr>
          <w:i/>
        </w:rPr>
        <w:t xml:space="preserve">, 98 % respondentů s tvrzením, že </w:t>
      </w:r>
      <w:r w:rsidR="002E6A13" w:rsidRPr="002E6A13">
        <w:rPr>
          <w:i/>
        </w:rPr>
        <w:t>o</w:t>
      </w:r>
      <w:r w:rsidR="002E6A13">
        <w:rPr>
          <w:i/>
        </w:rPr>
        <w:t>vzduší je v letních</w:t>
      </w:r>
      <w:r w:rsidR="002E6A13" w:rsidRPr="002E6A13">
        <w:rPr>
          <w:i/>
        </w:rPr>
        <w:t xml:space="preserve"> měsících v obci a okolí příjemné</w:t>
      </w:r>
      <w:r w:rsidR="002E6A13">
        <w:rPr>
          <w:i/>
        </w:rPr>
        <w:t>.</w:t>
      </w:r>
    </w:p>
    <w:p w14:paraId="23017503" w14:textId="05626715" w:rsidR="00DB5EA8" w:rsidRDefault="00DB5EA8" w:rsidP="00DB5EA8">
      <w:pPr>
        <w:pStyle w:val="Nadpis2"/>
      </w:pPr>
      <w:bookmarkStart w:id="58" w:name="_Toc84577226"/>
      <w:r>
        <w:lastRenderedPageBreak/>
        <w:t>Správa obce</w:t>
      </w:r>
      <w:bookmarkEnd w:id="58"/>
    </w:p>
    <w:p w14:paraId="23017504" w14:textId="77777777" w:rsidR="00FF3E6A" w:rsidRPr="00FF3E6A" w:rsidRDefault="00DB5EA8" w:rsidP="00DB5EA8">
      <w:pPr>
        <w:pStyle w:val="Nadpis3"/>
      </w:pPr>
      <w:r>
        <w:t>Úřad obce</w:t>
      </w:r>
    </w:p>
    <w:p w14:paraId="23017505" w14:textId="7E99BDDB" w:rsidR="00EE264A" w:rsidRPr="00FF1241" w:rsidRDefault="00B45525" w:rsidP="002F1AD7">
      <w:r>
        <w:rPr>
          <w:rStyle w:val="Siln"/>
        </w:rPr>
        <w:t xml:space="preserve">Obec </w:t>
      </w:r>
      <w:r>
        <w:rPr>
          <w:rStyle w:val="normal-text"/>
        </w:rPr>
        <w:t>Dobratice je základní územní samosprávný celek a tvoří součást vyššího územně samosprávného celku – Moravskoslezského kraje</w:t>
      </w:r>
      <w:r w:rsidRPr="002F1AD7">
        <w:rPr>
          <w:rStyle w:val="normal-text"/>
        </w:rPr>
        <w:t>.</w:t>
      </w:r>
      <w:r w:rsidR="00240BD1" w:rsidRPr="002F1AD7">
        <w:t xml:space="preserve"> </w:t>
      </w:r>
      <w:r w:rsidRPr="002F1AD7">
        <w:t>O</w:t>
      </w:r>
      <w:r w:rsidR="00DB5EA8" w:rsidRPr="002F1AD7">
        <w:t>bec</w:t>
      </w:r>
      <w:r w:rsidR="00BC3661" w:rsidRPr="002F1AD7">
        <w:t xml:space="preserve"> je spravován</w:t>
      </w:r>
      <w:r w:rsidR="00DB5EA8" w:rsidRPr="002F1AD7">
        <w:t>a</w:t>
      </w:r>
      <w:r w:rsidR="00240BD1" w:rsidRPr="002F1AD7">
        <w:t xml:space="preserve"> zastupitelstvem, které je </w:t>
      </w:r>
      <w:r w:rsidRPr="002F1AD7">
        <w:t>devíti</w:t>
      </w:r>
      <w:r w:rsidR="00AF403E" w:rsidRPr="002F1AD7">
        <w:t>členné</w:t>
      </w:r>
      <w:r w:rsidR="00240BD1" w:rsidRPr="002F1AD7">
        <w:t xml:space="preserve">. </w:t>
      </w:r>
      <w:r w:rsidR="00EB6D75" w:rsidRPr="002F1AD7">
        <w:t xml:space="preserve">Základním urbanistickým dokumentem pro řešení územního rozvoje </w:t>
      </w:r>
      <w:r w:rsidR="001B436B" w:rsidRPr="002F1AD7">
        <w:t xml:space="preserve">obce </w:t>
      </w:r>
      <w:r w:rsidR="00EB6D75" w:rsidRPr="002F1AD7">
        <w:t>je</w:t>
      </w:r>
      <w:r w:rsidR="008513EE" w:rsidRPr="002F1AD7">
        <w:rPr>
          <w:rFonts w:ascii="Arial" w:hAnsi="Arial" w:cs="Arial"/>
          <w:b/>
          <w:bCs/>
          <w:szCs w:val="20"/>
        </w:rPr>
        <w:t> </w:t>
      </w:r>
      <w:r w:rsidR="00EB6D75" w:rsidRPr="002F1AD7">
        <w:rPr>
          <w:b/>
        </w:rPr>
        <w:t>Územní plán</w:t>
      </w:r>
      <w:r w:rsidR="00DB5EA8" w:rsidRPr="002F1AD7">
        <w:rPr>
          <w:b/>
        </w:rPr>
        <w:t xml:space="preserve"> </w:t>
      </w:r>
      <w:r w:rsidRPr="002F1AD7">
        <w:rPr>
          <w:b/>
        </w:rPr>
        <w:t>Dobratice</w:t>
      </w:r>
      <w:r w:rsidR="00EB6D75" w:rsidRPr="002F1AD7">
        <w:rPr>
          <w:b/>
        </w:rPr>
        <w:t>.</w:t>
      </w:r>
      <w:r w:rsidR="008513EE" w:rsidRPr="002F1AD7">
        <w:t xml:space="preserve"> </w:t>
      </w:r>
      <w:r w:rsidR="00DB5EA8" w:rsidRPr="002F1AD7">
        <w:t>Obec</w:t>
      </w:r>
      <w:r w:rsidR="00EE264A" w:rsidRPr="002F1AD7">
        <w:t xml:space="preserve"> navenek vystupuje jako právnická osoba. V právních</w:t>
      </w:r>
      <w:r w:rsidR="00EE264A" w:rsidRPr="00FF1241">
        <w:t xml:space="preserve"> vztazích vystupuje pod svým jménem a nese zodpovědnost z těchto vztahů vyplývající.</w:t>
      </w:r>
    </w:p>
    <w:p w14:paraId="23017506" w14:textId="77777777" w:rsidR="0078168A" w:rsidRPr="00FF1241" w:rsidRDefault="00313871" w:rsidP="002F1AD7">
      <w:r w:rsidRPr="00FF1241">
        <w:t>Příspěvková organizace obce</w:t>
      </w:r>
      <w:r w:rsidR="0078168A" w:rsidRPr="00FF1241">
        <w:t>:</w:t>
      </w:r>
    </w:p>
    <w:p w14:paraId="23017507" w14:textId="512797B5" w:rsidR="0078168A" w:rsidRPr="00FF1241" w:rsidRDefault="00B45525" w:rsidP="002F1AD7">
      <w:pPr>
        <w:pStyle w:val="Odsekzoznamu"/>
        <w:numPr>
          <w:ilvl w:val="0"/>
          <w:numId w:val="9"/>
        </w:numPr>
        <w:ind w:left="714" w:hanging="357"/>
        <w:contextualSpacing w:val="0"/>
      </w:pPr>
      <w:r>
        <w:t xml:space="preserve">Základní škola a </w:t>
      </w:r>
      <w:r w:rsidR="00BF7A88" w:rsidRPr="00FF1241">
        <w:t xml:space="preserve">Mateřská škola </w:t>
      </w:r>
      <w:r>
        <w:t>Dobratice, příspěvková organizace</w:t>
      </w:r>
      <w:r w:rsidR="00313871" w:rsidRPr="00FF1241">
        <w:t>.</w:t>
      </w:r>
    </w:p>
    <w:p w14:paraId="5C705D9F" w14:textId="707544C5" w:rsidR="002F1AD7" w:rsidRDefault="002F1AD7" w:rsidP="002F1AD7">
      <w:r w:rsidRPr="002F1AD7">
        <w:t xml:space="preserve">Výbory zastupitelstva obce a </w:t>
      </w:r>
      <w:r w:rsidR="00DB6F05">
        <w:t>k</w:t>
      </w:r>
      <w:r w:rsidRPr="002F1AD7">
        <w:t>omise zřízené starostkou obce na volební období 2018 – 2022</w:t>
      </w:r>
      <w:r>
        <w:t>:</w:t>
      </w:r>
    </w:p>
    <w:p w14:paraId="23313516" w14:textId="5FF8EB64" w:rsidR="002F1AD7" w:rsidRPr="002F1AD7" w:rsidRDefault="002F1AD7" w:rsidP="002F1AD7">
      <w:pPr>
        <w:pStyle w:val="Odsekzoznamu"/>
        <w:numPr>
          <w:ilvl w:val="0"/>
          <w:numId w:val="9"/>
        </w:numPr>
        <w:ind w:left="714" w:hanging="357"/>
        <w:contextualSpacing w:val="0"/>
      </w:pPr>
      <w:r w:rsidRPr="002F1AD7">
        <w:t>Finanční výbor</w:t>
      </w:r>
    </w:p>
    <w:p w14:paraId="7C68EA7E" w14:textId="2151AD7B" w:rsidR="002F1AD7" w:rsidRPr="002F1AD7" w:rsidRDefault="002F1AD7" w:rsidP="002F1AD7">
      <w:pPr>
        <w:pStyle w:val="Odsekzoznamu"/>
        <w:numPr>
          <w:ilvl w:val="0"/>
          <w:numId w:val="9"/>
        </w:numPr>
        <w:ind w:left="714" w:hanging="357"/>
        <w:contextualSpacing w:val="0"/>
      </w:pPr>
      <w:r w:rsidRPr="002F1AD7">
        <w:t>Kontrolní výbor</w:t>
      </w:r>
    </w:p>
    <w:p w14:paraId="6A42D77C" w14:textId="51C36480" w:rsidR="002F1AD7" w:rsidRPr="002F1AD7" w:rsidRDefault="002F1AD7" w:rsidP="002F1AD7">
      <w:pPr>
        <w:pStyle w:val="Odsekzoznamu"/>
        <w:numPr>
          <w:ilvl w:val="0"/>
          <w:numId w:val="9"/>
        </w:numPr>
        <w:ind w:left="714" w:hanging="357"/>
        <w:contextualSpacing w:val="0"/>
        <w:rPr>
          <w:bCs/>
        </w:rPr>
      </w:pPr>
      <w:r w:rsidRPr="002F1AD7">
        <w:rPr>
          <w:bCs/>
        </w:rPr>
        <w:t>Kulturní komise</w:t>
      </w:r>
    </w:p>
    <w:p w14:paraId="4FF36627" w14:textId="05EB1679" w:rsidR="002F1AD7" w:rsidRPr="002F1AD7" w:rsidRDefault="002F1AD7" w:rsidP="002F1AD7">
      <w:pPr>
        <w:pStyle w:val="Odsekzoznamu"/>
        <w:numPr>
          <w:ilvl w:val="0"/>
          <w:numId w:val="9"/>
        </w:numPr>
        <w:ind w:left="714" w:hanging="357"/>
        <w:contextualSpacing w:val="0"/>
      </w:pPr>
      <w:r w:rsidRPr="002F1AD7">
        <w:rPr>
          <w:iCs/>
        </w:rPr>
        <w:t>Technická komise</w:t>
      </w:r>
    </w:p>
    <w:p w14:paraId="7BDA4B22" w14:textId="5446F2B4" w:rsidR="00CC2174" w:rsidRDefault="00892172" w:rsidP="002F1AD7">
      <w:pPr>
        <w:jc w:val="left"/>
      </w:pPr>
      <w:r w:rsidRPr="00FF1241">
        <w:t>S</w:t>
      </w:r>
      <w:r w:rsidR="00EB6D75" w:rsidRPr="00FF1241">
        <w:t>tarost</w:t>
      </w:r>
      <w:r w:rsidR="00924A67" w:rsidRPr="00FF1241">
        <w:t>k</w:t>
      </w:r>
      <w:r w:rsidR="00EB6D75" w:rsidRPr="00FF1241">
        <w:t>a</w:t>
      </w:r>
      <w:r w:rsidRPr="00FF1241">
        <w:t xml:space="preserve">: </w:t>
      </w:r>
      <w:r w:rsidR="002F1AD7">
        <w:t>RNDr. Alena Kacířová</w:t>
      </w:r>
      <w:r w:rsidRPr="00FF1241">
        <w:br/>
      </w:r>
      <w:r w:rsidR="00CC2174" w:rsidRPr="00FF1241">
        <w:t>M</w:t>
      </w:r>
      <w:r w:rsidR="00094345" w:rsidRPr="00FF1241">
        <w:t>ístostarosta:</w:t>
      </w:r>
      <w:r w:rsidRPr="00FF1241">
        <w:t> </w:t>
      </w:r>
      <w:r w:rsidR="002F1AD7">
        <w:t>Radovan Otipka</w:t>
      </w:r>
    </w:p>
    <w:p w14:paraId="522F7090" w14:textId="77777777" w:rsidR="00924A67" w:rsidRDefault="00924A67" w:rsidP="00DA3E13">
      <w:pPr>
        <w:spacing w:after="0"/>
        <w:jc w:val="left"/>
      </w:pPr>
    </w:p>
    <w:p w14:paraId="23017511" w14:textId="77777777" w:rsidR="00254933" w:rsidRPr="00687BF9" w:rsidRDefault="00254933" w:rsidP="00254933">
      <w:pPr>
        <w:pStyle w:val="Nadpis3"/>
      </w:pPr>
      <w:r w:rsidRPr="00687BF9">
        <w:t xml:space="preserve">Hospodaření </w:t>
      </w:r>
      <w:r w:rsidR="00094345">
        <w:t>obce</w:t>
      </w:r>
    </w:p>
    <w:p w14:paraId="23017512" w14:textId="59778FC2" w:rsidR="00295BB3" w:rsidRDefault="00295BB3" w:rsidP="00295BB3">
      <w:pPr>
        <w:rPr>
          <w:highlight w:val="yellow"/>
        </w:rPr>
      </w:pPr>
      <w:r w:rsidRPr="00D7260C">
        <w:t xml:space="preserve">Základním plánem pro hospodaření </w:t>
      </w:r>
      <w:r w:rsidR="00094345">
        <w:rPr>
          <w:szCs w:val="19"/>
        </w:rPr>
        <w:t>obce</w:t>
      </w:r>
      <w:r w:rsidR="00094345">
        <w:t xml:space="preserve"> je její</w:t>
      </w:r>
      <w:r w:rsidRPr="00D7260C">
        <w:t xml:space="preserve"> rozpočet, který je každoročně schvalován </w:t>
      </w:r>
      <w:r w:rsidRPr="008A008D">
        <w:t xml:space="preserve">zastupitelstvem </w:t>
      </w:r>
      <w:r w:rsidR="00094345" w:rsidRPr="008A008D">
        <w:rPr>
          <w:szCs w:val="19"/>
        </w:rPr>
        <w:t>obce</w:t>
      </w:r>
      <w:r w:rsidRPr="008A008D">
        <w:t xml:space="preserve"> a který odráží základní priority rozvoje </w:t>
      </w:r>
      <w:r w:rsidR="00094345" w:rsidRPr="008A008D">
        <w:rPr>
          <w:szCs w:val="19"/>
        </w:rPr>
        <w:t>obce</w:t>
      </w:r>
      <w:r w:rsidRPr="008A008D">
        <w:t xml:space="preserve">. Daňové příjmy </w:t>
      </w:r>
      <w:r w:rsidR="00094345" w:rsidRPr="008A008D">
        <w:rPr>
          <w:szCs w:val="19"/>
        </w:rPr>
        <w:t>obce</w:t>
      </w:r>
      <w:r w:rsidR="00123408" w:rsidRPr="008A008D">
        <w:t xml:space="preserve"> </w:t>
      </w:r>
      <w:r w:rsidR="00ED3060">
        <w:t xml:space="preserve">postupně </w:t>
      </w:r>
      <w:r w:rsidR="00ED3060" w:rsidRPr="008A008D">
        <w:t xml:space="preserve">rostou </w:t>
      </w:r>
      <w:r w:rsidRPr="008A008D">
        <w:t>v absolutní výši od roku 2016</w:t>
      </w:r>
      <w:r w:rsidR="00C277BB">
        <w:t xml:space="preserve">, což je dáno </w:t>
      </w:r>
      <w:r w:rsidRPr="008A008D">
        <w:t>především vývojem ekonomiky České republiky, kter</w:t>
      </w:r>
      <w:r w:rsidR="00C277BB">
        <w:t>á</w:t>
      </w:r>
      <w:r w:rsidRPr="008A008D">
        <w:t xml:space="preserve"> zvýšil</w:t>
      </w:r>
      <w:r w:rsidR="00C277BB">
        <w:t>a</w:t>
      </w:r>
      <w:r w:rsidRPr="008A008D">
        <w:t xml:space="preserve"> příjmy ze sdílených daní.  </w:t>
      </w:r>
    </w:p>
    <w:p w14:paraId="23017519" w14:textId="30AF6F6A" w:rsidR="00295BB3" w:rsidRPr="00561D62" w:rsidRDefault="00295BB3" w:rsidP="00295BB3">
      <w:pPr>
        <w:pStyle w:val="Popis"/>
      </w:pPr>
      <w:bookmarkStart w:id="59" w:name="_Toc54168684"/>
      <w:bookmarkStart w:id="60" w:name="_Toc55676727"/>
      <w:bookmarkStart w:id="61" w:name="_Toc84577205"/>
      <w:r w:rsidRPr="00561D62">
        <w:t xml:space="preserve">Tabulka </w:t>
      </w:r>
      <w:r w:rsidRPr="00561D62">
        <w:rPr>
          <w:noProof/>
        </w:rPr>
        <w:fldChar w:fldCharType="begin"/>
      </w:r>
      <w:r w:rsidRPr="00561D62">
        <w:rPr>
          <w:noProof/>
        </w:rPr>
        <w:instrText xml:space="preserve"> SEQ Tabulka \* ARABIC </w:instrText>
      </w:r>
      <w:r w:rsidRPr="00561D62">
        <w:rPr>
          <w:noProof/>
        </w:rPr>
        <w:fldChar w:fldCharType="separate"/>
      </w:r>
      <w:r w:rsidR="00B000C0">
        <w:rPr>
          <w:noProof/>
        </w:rPr>
        <w:t>15</w:t>
      </w:r>
      <w:r w:rsidRPr="00561D62">
        <w:rPr>
          <w:noProof/>
        </w:rPr>
        <w:fldChar w:fldCharType="end"/>
      </w:r>
      <w:r w:rsidRPr="00561D62">
        <w:t xml:space="preserve">: </w:t>
      </w:r>
      <w:bookmarkEnd w:id="59"/>
      <w:bookmarkEnd w:id="60"/>
      <w:r w:rsidR="00246274" w:rsidRPr="00561D62">
        <w:t>Informativní ukazatele (tis.)</w:t>
      </w:r>
      <w:bookmarkEnd w:id="61"/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9"/>
        <w:gridCol w:w="1271"/>
        <w:gridCol w:w="1337"/>
        <w:gridCol w:w="1339"/>
        <w:gridCol w:w="1048"/>
        <w:gridCol w:w="1046"/>
      </w:tblGrid>
      <w:tr w:rsidR="00246274" w:rsidRPr="00DB3658" w14:paraId="36F93915" w14:textId="77777777" w:rsidTr="00A11057">
        <w:trPr>
          <w:trHeight w:val="290"/>
          <w:tblHeader/>
        </w:trPr>
        <w:tc>
          <w:tcPr>
            <w:tcW w:w="1720" w:type="pct"/>
            <w:shd w:val="clear" w:color="auto" w:fill="0044AA"/>
            <w:noWrap/>
            <w:vAlign w:val="center"/>
            <w:hideMark/>
          </w:tcPr>
          <w:p w14:paraId="0177A4F2" w14:textId="77777777" w:rsidR="00246274" w:rsidRPr="00DB3658" w:rsidRDefault="00246274" w:rsidP="00E902FB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DB3658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Hospodaření/rok</w:t>
            </w:r>
          </w:p>
        </w:tc>
        <w:tc>
          <w:tcPr>
            <w:tcW w:w="690" w:type="pct"/>
            <w:shd w:val="clear" w:color="auto" w:fill="0044AA"/>
            <w:vAlign w:val="center"/>
          </w:tcPr>
          <w:p w14:paraId="65FF9BB9" w14:textId="77777777" w:rsidR="00246274" w:rsidRPr="00DB3658" w:rsidRDefault="00246274" w:rsidP="00E902FB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DB3658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726" w:type="pct"/>
            <w:shd w:val="clear" w:color="auto" w:fill="0044AA"/>
            <w:noWrap/>
            <w:vAlign w:val="center"/>
            <w:hideMark/>
          </w:tcPr>
          <w:p w14:paraId="1A05F0D0" w14:textId="77777777" w:rsidR="00246274" w:rsidRPr="00DB3658" w:rsidRDefault="00246274" w:rsidP="00E902FB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DB3658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27" w:type="pct"/>
            <w:shd w:val="clear" w:color="auto" w:fill="0044AA"/>
            <w:vAlign w:val="center"/>
          </w:tcPr>
          <w:p w14:paraId="70F40A04" w14:textId="77777777" w:rsidR="00246274" w:rsidRPr="00DB3658" w:rsidRDefault="00246274" w:rsidP="00E902FB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DB3658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569" w:type="pct"/>
            <w:shd w:val="clear" w:color="auto" w:fill="0044AA"/>
            <w:vAlign w:val="center"/>
          </w:tcPr>
          <w:p w14:paraId="5D312CF8" w14:textId="77777777" w:rsidR="00246274" w:rsidRPr="00DB3658" w:rsidRDefault="00246274" w:rsidP="00E902FB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DB3658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568" w:type="pct"/>
            <w:shd w:val="clear" w:color="auto" w:fill="0044AA"/>
            <w:vAlign w:val="center"/>
          </w:tcPr>
          <w:p w14:paraId="42970720" w14:textId="77777777" w:rsidR="00246274" w:rsidRPr="00DB3658" w:rsidRDefault="00246274" w:rsidP="00E902FB">
            <w:pPr>
              <w:spacing w:after="0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DB3658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2020</w:t>
            </w:r>
          </w:p>
        </w:tc>
      </w:tr>
      <w:tr w:rsidR="002F1AD7" w:rsidRPr="00DB3658" w14:paraId="482CDE9A" w14:textId="77777777" w:rsidTr="002F1AD7">
        <w:trPr>
          <w:trHeight w:val="290"/>
        </w:trPr>
        <w:tc>
          <w:tcPr>
            <w:tcW w:w="1720" w:type="pct"/>
            <w:shd w:val="clear" w:color="auto" w:fill="auto"/>
            <w:noWrap/>
            <w:vAlign w:val="center"/>
            <w:hideMark/>
          </w:tcPr>
          <w:p w14:paraId="120FA808" w14:textId="18E62F1E" w:rsidR="002F1AD7" w:rsidRPr="00DB3658" w:rsidRDefault="002F1AD7" w:rsidP="002F1AD7">
            <w:pPr>
              <w:spacing w:after="0"/>
              <w:jc w:val="left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DB3658">
              <w:rPr>
                <w:sz w:val="18"/>
                <w:szCs w:val="18"/>
              </w:rPr>
              <w:t>Příjem celkem (po konsolidaci)</w:t>
            </w:r>
          </w:p>
        </w:tc>
        <w:tc>
          <w:tcPr>
            <w:tcW w:w="690" w:type="pct"/>
            <w:vAlign w:val="center"/>
          </w:tcPr>
          <w:p w14:paraId="7DAE06BB" w14:textId="7A17392C" w:rsidR="002F1AD7" w:rsidRPr="008608EE" w:rsidRDefault="002F1AD7" w:rsidP="002F1AD7">
            <w:pPr>
              <w:spacing w:after="0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8608EE"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  <w:t>23 947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14:paraId="18452D3F" w14:textId="4AEEC386" w:rsidR="002F1AD7" w:rsidRPr="008608EE" w:rsidRDefault="002F1AD7" w:rsidP="002F1AD7">
            <w:pPr>
              <w:spacing w:after="0"/>
              <w:jc w:val="right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8608EE">
              <w:rPr>
                <w:sz w:val="18"/>
                <w:szCs w:val="18"/>
              </w:rPr>
              <w:t>19 520</w:t>
            </w:r>
          </w:p>
        </w:tc>
        <w:tc>
          <w:tcPr>
            <w:tcW w:w="727" w:type="pct"/>
            <w:vAlign w:val="center"/>
          </w:tcPr>
          <w:p w14:paraId="30E5805C" w14:textId="1B08C6EC" w:rsidR="002F1AD7" w:rsidRPr="008608EE" w:rsidRDefault="002F1AD7" w:rsidP="002F1AD7">
            <w:pPr>
              <w:spacing w:after="0"/>
              <w:jc w:val="right"/>
              <w:rPr>
                <w:rStyle w:val="Odkaznapoznmkupodiarou"/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8608EE">
              <w:rPr>
                <w:sz w:val="18"/>
                <w:szCs w:val="18"/>
              </w:rPr>
              <w:t>19 892</w:t>
            </w:r>
          </w:p>
        </w:tc>
        <w:tc>
          <w:tcPr>
            <w:tcW w:w="569" w:type="pct"/>
            <w:vAlign w:val="center"/>
          </w:tcPr>
          <w:p w14:paraId="6F7A2548" w14:textId="0BC37CD6" w:rsidR="002F1AD7" w:rsidRPr="008608EE" w:rsidRDefault="008608EE" w:rsidP="002F1AD7">
            <w:pPr>
              <w:spacing w:after="0"/>
              <w:jc w:val="right"/>
              <w:rPr>
                <w:rStyle w:val="Odkaznapoznmkupodiarou"/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8608EE">
              <w:rPr>
                <w:sz w:val="18"/>
                <w:szCs w:val="18"/>
              </w:rPr>
              <w:t>21 775</w:t>
            </w:r>
          </w:p>
        </w:tc>
        <w:tc>
          <w:tcPr>
            <w:tcW w:w="568" w:type="pct"/>
            <w:vAlign w:val="center"/>
          </w:tcPr>
          <w:p w14:paraId="3BF52F85" w14:textId="29D7B200" w:rsidR="002F1AD7" w:rsidRPr="008608EE" w:rsidRDefault="008608EE" w:rsidP="002F1AD7">
            <w:pPr>
              <w:spacing w:after="0"/>
              <w:jc w:val="right"/>
              <w:rPr>
                <w:rStyle w:val="Odkaznapoznmkupodiarou"/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8608EE">
              <w:rPr>
                <w:sz w:val="18"/>
                <w:szCs w:val="18"/>
              </w:rPr>
              <w:t>25 459</w:t>
            </w:r>
          </w:p>
        </w:tc>
      </w:tr>
      <w:tr w:rsidR="002F1AD7" w:rsidRPr="00DB3658" w14:paraId="1CB18086" w14:textId="77777777" w:rsidTr="002F1AD7">
        <w:trPr>
          <w:trHeight w:val="290"/>
        </w:trPr>
        <w:tc>
          <w:tcPr>
            <w:tcW w:w="1720" w:type="pct"/>
            <w:shd w:val="clear" w:color="auto" w:fill="auto"/>
            <w:noWrap/>
            <w:vAlign w:val="center"/>
            <w:hideMark/>
          </w:tcPr>
          <w:p w14:paraId="7C649940" w14:textId="07C93299" w:rsidR="002F1AD7" w:rsidRPr="00DB3658" w:rsidRDefault="002F1AD7" w:rsidP="002F1AD7">
            <w:pPr>
              <w:spacing w:after="0"/>
              <w:jc w:val="left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DB3658">
              <w:rPr>
                <w:sz w:val="18"/>
                <w:szCs w:val="18"/>
              </w:rPr>
              <w:t>Průměr příjmů za poslední 4 roky</w:t>
            </w:r>
          </w:p>
        </w:tc>
        <w:tc>
          <w:tcPr>
            <w:tcW w:w="690" w:type="pct"/>
            <w:vAlign w:val="center"/>
          </w:tcPr>
          <w:p w14:paraId="3A582E40" w14:textId="67F94C83" w:rsidR="002F1AD7" w:rsidRPr="008608EE" w:rsidRDefault="002F1AD7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rFonts w:cs="Calibri"/>
                <w:color w:val="000000"/>
                <w:sz w:val="18"/>
                <w:szCs w:val="18"/>
              </w:rPr>
              <w:t>nesledováno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14:paraId="63F32CC8" w14:textId="33A4D2FB" w:rsidR="002F1AD7" w:rsidRPr="008608EE" w:rsidRDefault="002F1AD7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18 416</w:t>
            </w:r>
          </w:p>
        </w:tc>
        <w:tc>
          <w:tcPr>
            <w:tcW w:w="727" w:type="pct"/>
            <w:vAlign w:val="center"/>
          </w:tcPr>
          <w:p w14:paraId="0309E534" w14:textId="4C9EA069" w:rsidR="002F1AD7" w:rsidRPr="008608EE" w:rsidRDefault="002F1AD7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19 536</w:t>
            </w:r>
          </w:p>
        </w:tc>
        <w:tc>
          <w:tcPr>
            <w:tcW w:w="569" w:type="pct"/>
            <w:vAlign w:val="center"/>
          </w:tcPr>
          <w:p w14:paraId="2DAAA8A0" w14:textId="6C43F011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21 284</w:t>
            </w:r>
          </w:p>
        </w:tc>
        <w:tc>
          <w:tcPr>
            <w:tcW w:w="568" w:type="pct"/>
            <w:vAlign w:val="center"/>
          </w:tcPr>
          <w:p w14:paraId="0713C677" w14:textId="184DDD3D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21 661</w:t>
            </w:r>
          </w:p>
        </w:tc>
      </w:tr>
      <w:tr w:rsidR="002F1AD7" w:rsidRPr="00DB3658" w14:paraId="38A64DB8" w14:textId="77777777" w:rsidTr="002F1AD7">
        <w:trPr>
          <w:trHeight w:val="290"/>
        </w:trPr>
        <w:tc>
          <w:tcPr>
            <w:tcW w:w="1720" w:type="pct"/>
            <w:shd w:val="clear" w:color="auto" w:fill="auto"/>
            <w:noWrap/>
            <w:vAlign w:val="center"/>
            <w:hideMark/>
          </w:tcPr>
          <w:p w14:paraId="609C5E7B" w14:textId="64154513" w:rsidR="002F1AD7" w:rsidRPr="00DB3658" w:rsidRDefault="002F1AD7" w:rsidP="002F1AD7">
            <w:pPr>
              <w:spacing w:after="0"/>
              <w:jc w:val="left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DB3658">
              <w:rPr>
                <w:sz w:val="18"/>
                <w:szCs w:val="18"/>
              </w:rPr>
              <w:t>Zadluženost</w:t>
            </w:r>
          </w:p>
        </w:tc>
        <w:tc>
          <w:tcPr>
            <w:tcW w:w="690" w:type="pct"/>
            <w:vAlign w:val="center"/>
          </w:tcPr>
          <w:p w14:paraId="69E191A9" w14:textId="61F91D6C" w:rsidR="002F1AD7" w:rsidRPr="008608EE" w:rsidRDefault="002F1AD7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rFonts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14:paraId="0D9DFFB3" w14:textId="1BDF9582" w:rsidR="002F1AD7" w:rsidRPr="008608EE" w:rsidRDefault="002F1AD7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rFonts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27" w:type="pct"/>
            <w:vAlign w:val="center"/>
          </w:tcPr>
          <w:p w14:paraId="016740CF" w14:textId="56EF1896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rFonts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9" w:type="pct"/>
            <w:vAlign w:val="center"/>
          </w:tcPr>
          <w:p w14:paraId="712E0350" w14:textId="7E2D384F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rFonts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8" w:type="pct"/>
            <w:vAlign w:val="center"/>
          </w:tcPr>
          <w:p w14:paraId="0D420429" w14:textId="27D63606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rFonts w:cs="Calibri"/>
                <w:color w:val="000000"/>
                <w:sz w:val="18"/>
                <w:szCs w:val="18"/>
              </w:rPr>
              <w:t>0</w:t>
            </w:r>
          </w:p>
        </w:tc>
      </w:tr>
      <w:tr w:rsidR="002F1AD7" w:rsidRPr="00DB3658" w14:paraId="6D0654B4" w14:textId="77777777" w:rsidTr="002F1AD7">
        <w:trPr>
          <w:trHeight w:val="290"/>
        </w:trPr>
        <w:tc>
          <w:tcPr>
            <w:tcW w:w="1720" w:type="pct"/>
            <w:shd w:val="clear" w:color="auto" w:fill="auto"/>
            <w:noWrap/>
            <w:vAlign w:val="center"/>
            <w:hideMark/>
          </w:tcPr>
          <w:p w14:paraId="5F0067DB" w14:textId="54F39C59" w:rsidR="002F1AD7" w:rsidRPr="00DB3658" w:rsidRDefault="002F1AD7" w:rsidP="002F1AD7">
            <w:pPr>
              <w:spacing w:after="0"/>
              <w:jc w:val="left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DB3658">
              <w:rPr>
                <w:sz w:val="18"/>
                <w:szCs w:val="18"/>
              </w:rPr>
              <w:t>Aktiva celkem</w:t>
            </w:r>
          </w:p>
        </w:tc>
        <w:tc>
          <w:tcPr>
            <w:tcW w:w="690" w:type="pct"/>
            <w:vAlign w:val="center"/>
          </w:tcPr>
          <w:p w14:paraId="2D9D187F" w14:textId="6AD1BE58" w:rsidR="002F1AD7" w:rsidRPr="008608EE" w:rsidRDefault="002F1AD7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122 147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14:paraId="7EC1951A" w14:textId="31BF8860" w:rsidR="002F1AD7" w:rsidRPr="008608EE" w:rsidRDefault="002F1AD7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110 729</w:t>
            </w:r>
          </w:p>
        </w:tc>
        <w:tc>
          <w:tcPr>
            <w:tcW w:w="727" w:type="pct"/>
            <w:vAlign w:val="center"/>
          </w:tcPr>
          <w:p w14:paraId="638205E6" w14:textId="33425EEC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118 773</w:t>
            </w:r>
          </w:p>
        </w:tc>
        <w:tc>
          <w:tcPr>
            <w:tcW w:w="569" w:type="pct"/>
            <w:vAlign w:val="center"/>
          </w:tcPr>
          <w:p w14:paraId="0E292159" w14:textId="51C07610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127 035</w:t>
            </w:r>
          </w:p>
        </w:tc>
        <w:tc>
          <w:tcPr>
            <w:tcW w:w="568" w:type="pct"/>
            <w:vAlign w:val="center"/>
          </w:tcPr>
          <w:p w14:paraId="5AF1102C" w14:textId="7A75FB81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142 660</w:t>
            </w:r>
          </w:p>
        </w:tc>
      </w:tr>
      <w:tr w:rsidR="002F1AD7" w:rsidRPr="00DB3658" w14:paraId="627E6F26" w14:textId="77777777" w:rsidTr="002F1AD7">
        <w:trPr>
          <w:trHeight w:val="290"/>
        </w:trPr>
        <w:tc>
          <w:tcPr>
            <w:tcW w:w="1720" w:type="pct"/>
            <w:shd w:val="clear" w:color="auto" w:fill="auto"/>
            <w:noWrap/>
            <w:vAlign w:val="center"/>
            <w:hideMark/>
          </w:tcPr>
          <w:p w14:paraId="26EC6CBC" w14:textId="566EFBE2" w:rsidR="002F1AD7" w:rsidRPr="00DB3658" w:rsidRDefault="002F1AD7" w:rsidP="002F1AD7">
            <w:pPr>
              <w:spacing w:after="0"/>
              <w:jc w:val="left"/>
              <w:rPr>
                <w:rFonts w:eastAsia="Times New Roman" w:cs="Calibri"/>
                <w:color w:val="000000"/>
                <w:sz w:val="18"/>
                <w:szCs w:val="18"/>
                <w:lang w:eastAsia="cs-CZ"/>
              </w:rPr>
            </w:pPr>
            <w:r w:rsidRPr="00DB3658">
              <w:rPr>
                <w:sz w:val="18"/>
                <w:szCs w:val="18"/>
              </w:rPr>
              <w:t>Oběžná aktiva</w:t>
            </w:r>
          </w:p>
        </w:tc>
        <w:tc>
          <w:tcPr>
            <w:tcW w:w="690" w:type="pct"/>
            <w:vAlign w:val="center"/>
          </w:tcPr>
          <w:p w14:paraId="57143F23" w14:textId="79D8CAF4" w:rsidR="002F1AD7" w:rsidRPr="008608EE" w:rsidRDefault="002F1AD7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rFonts w:cs="Calibri"/>
                <w:color w:val="000000"/>
                <w:sz w:val="18"/>
                <w:szCs w:val="18"/>
              </w:rPr>
              <w:t>nesledováno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14:paraId="3EC70F8F" w14:textId="5970B8C4" w:rsidR="002F1AD7" w:rsidRPr="008608EE" w:rsidRDefault="002F1AD7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20 047</w:t>
            </w:r>
          </w:p>
        </w:tc>
        <w:tc>
          <w:tcPr>
            <w:tcW w:w="727" w:type="pct"/>
            <w:vAlign w:val="center"/>
          </w:tcPr>
          <w:p w14:paraId="75ACC5BA" w14:textId="390E427F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26 502</w:t>
            </w:r>
          </w:p>
        </w:tc>
        <w:tc>
          <w:tcPr>
            <w:tcW w:w="569" w:type="pct"/>
            <w:vAlign w:val="center"/>
          </w:tcPr>
          <w:p w14:paraId="002A562D" w14:textId="06E2A4F9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29 769</w:t>
            </w:r>
          </w:p>
        </w:tc>
        <w:tc>
          <w:tcPr>
            <w:tcW w:w="568" w:type="pct"/>
            <w:vAlign w:val="center"/>
          </w:tcPr>
          <w:p w14:paraId="7338BB82" w14:textId="4B899452" w:rsidR="002F1AD7" w:rsidRPr="008608EE" w:rsidRDefault="008608EE" w:rsidP="002F1AD7">
            <w:pPr>
              <w:spacing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34 419</w:t>
            </w:r>
          </w:p>
        </w:tc>
      </w:tr>
      <w:tr w:rsidR="002F1AD7" w:rsidRPr="00DB3658" w14:paraId="6B1F5A2B" w14:textId="77777777" w:rsidTr="002F1AD7">
        <w:trPr>
          <w:trHeight w:val="290"/>
        </w:trPr>
        <w:tc>
          <w:tcPr>
            <w:tcW w:w="1720" w:type="pct"/>
            <w:shd w:val="clear" w:color="auto" w:fill="auto"/>
            <w:noWrap/>
            <w:vAlign w:val="center"/>
            <w:hideMark/>
          </w:tcPr>
          <w:p w14:paraId="277AF5E0" w14:textId="01EB1798" w:rsidR="002F1AD7" w:rsidRPr="00DB3658" w:rsidRDefault="002F1AD7" w:rsidP="002F1AD7">
            <w:pPr>
              <w:spacing w:after="0"/>
              <w:jc w:val="lef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B3658">
              <w:rPr>
                <w:sz w:val="18"/>
                <w:szCs w:val="18"/>
              </w:rPr>
              <w:t>Stav na bankovních účtech</w:t>
            </w:r>
          </w:p>
        </w:tc>
        <w:tc>
          <w:tcPr>
            <w:tcW w:w="690" w:type="pct"/>
            <w:vAlign w:val="center"/>
          </w:tcPr>
          <w:p w14:paraId="33374986" w14:textId="5F1D91CC" w:rsidR="002F1AD7" w:rsidRPr="008608EE" w:rsidRDefault="002F1AD7" w:rsidP="002F1AD7">
            <w:pPr>
              <w:spacing w:after="0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23 374</w:t>
            </w:r>
          </w:p>
        </w:tc>
        <w:tc>
          <w:tcPr>
            <w:tcW w:w="726" w:type="pct"/>
            <w:shd w:val="clear" w:color="auto" w:fill="auto"/>
            <w:noWrap/>
            <w:vAlign w:val="center"/>
            <w:hideMark/>
          </w:tcPr>
          <w:p w14:paraId="6B0C6787" w14:textId="51AFF149" w:rsidR="002F1AD7" w:rsidRPr="008608EE" w:rsidRDefault="002F1AD7" w:rsidP="002F1AD7">
            <w:pPr>
              <w:spacing w:after="0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19 606</w:t>
            </w:r>
          </w:p>
        </w:tc>
        <w:tc>
          <w:tcPr>
            <w:tcW w:w="727" w:type="pct"/>
            <w:vAlign w:val="center"/>
          </w:tcPr>
          <w:p w14:paraId="55EC9BAE" w14:textId="64BA3779" w:rsidR="002F1AD7" w:rsidRPr="008608EE" w:rsidRDefault="008608EE" w:rsidP="002F1AD7">
            <w:pPr>
              <w:spacing w:after="0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26 147</w:t>
            </w:r>
          </w:p>
        </w:tc>
        <w:tc>
          <w:tcPr>
            <w:tcW w:w="569" w:type="pct"/>
            <w:vAlign w:val="center"/>
          </w:tcPr>
          <w:p w14:paraId="711D42F1" w14:textId="29D1618E" w:rsidR="002F1AD7" w:rsidRPr="008608EE" w:rsidRDefault="008608EE" w:rsidP="002F1AD7">
            <w:pPr>
              <w:spacing w:after="0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29 346</w:t>
            </w:r>
          </w:p>
        </w:tc>
        <w:tc>
          <w:tcPr>
            <w:tcW w:w="568" w:type="pct"/>
            <w:vAlign w:val="center"/>
          </w:tcPr>
          <w:p w14:paraId="0A9E0480" w14:textId="73F8E0DB" w:rsidR="002F1AD7" w:rsidRPr="008608EE" w:rsidRDefault="008608EE" w:rsidP="002F1AD7">
            <w:pPr>
              <w:spacing w:after="0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608EE">
              <w:rPr>
                <w:sz w:val="18"/>
                <w:szCs w:val="18"/>
              </w:rPr>
              <w:t>31 900</w:t>
            </w:r>
          </w:p>
        </w:tc>
      </w:tr>
    </w:tbl>
    <w:p w14:paraId="38020001" w14:textId="67D4F8D8" w:rsidR="00EB6D53" w:rsidRDefault="008A008D" w:rsidP="00295BB3">
      <w:pPr>
        <w:rPr>
          <w:sz w:val="16"/>
          <w:szCs w:val="16"/>
        </w:rPr>
      </w:pPr>
      <w:r>
        <w:rPr>
          <w:sz w:val="16"/>
          <w:szCs w:val="16"/>
        </w:rPr>
        <w:t>Zdroj: Monitor státní pokladny</w:t>
      </w:r>
    </w:p>
    <w:p w14:paraId="23017563" w14:textId="77777777" w:rsidR="00240BD1" w:rsidRPr="00F659E1" w:rsidRDefault="00587AD6" w:rsidP="00587AD6">
      <w:pPr>
        <w:pStyle w:val="Nadpis3"/>
      </w:pPr>
      <w:r w:rsidRPr="00F659E1">
        <w:t xml:space="preserve">Vnější vztahy a vazba </w:t>
      </w:r>
      <w:r w:rsidR="001B436B">
        <w:t>obce</w:t>
      </w:r>
    </w:p>
    <w:p w14:paraId="23017566" w14:textId="75563AE0" w:rsidR="00313871" w:rsidRDefault="00BF7A88" w:rsidP="00CC2174">
      <w:r>
        <w:t xml:space="preserve">Obec </w:t>
      </w:r>
      <w:r w:rsidR="00A12411">
        <w:t>Dobratice</w:t>
      </w:r>
      <w:r w:rsidR="00CC2174">
        <w:t xml:space="preserve"> je členem těchto subjektů:</w:t>
      </w:r>
    </w:p>
    <w:p w14:paraId="40F7C909" w14:textId="7E94DA8A" w:rsidR="00CC2174" w:rsidRPr="00CC2174" w:rsidRDefault="00CC2174" w:rsidP="00CC2174">
      <w:pPr>
        <w:pStyle w:val="Odsekzoznamu"/>
        <w:numPr>
          <w:ilvl w:val="0"/>
          <w:numId w:val="9"/>
        </w:numPr>
        <w:ind w:left="714" w:hanging="357"/>
        <w:contextualSpacing w:val="0"/>
        <w:rPr>
          <w:iCs/>
        </w:rPr>
      </w:pPr>
      <w:r w:rsidRPr="00CC2174">
        <w:rPr>
          <w:iCs/>
        </w:rPr>
        <w:t>Sdružení obcí povodí Morávky</w:t>
      </w:r>
    </w:p>
    <w:p w14:paraId="1CA8F034" w14:textId="489D123B" w:rsidR="00CC2174" w:rsidRPr="00CC2174" w:rsidRDefault="00BF7A88" w:rsidP="00CC2174">
      <w:pPr>
        <w:pStyle w:val="Odsekzoznamu"/>
        <w:numPr>
          <w:ilvl w:val="0"/>
          <w:numId w:val="9"/>
        </w:numPr>
        <w:ind w:left="714" w:hanging="357"/>
        <w:contextualSpacing w:val="0"/>
        <w:rPr>
          <w:bCs/>
        </w:rPr>
      </w:pPr>
      <w:r>
        <w:rPr>
          <w:bCs/>
        </w:rPr>
        <w:t>Region Slezská Brána</w:t>
      </w:r>
    </w:p>
    <w:p w14:paraId="52364F05" w14:textId="27AD08D5" w:rsidR="00CC2174" w:rsidRPr="00CC2174" w:rsidRDefault="00CC2174" w:rsidP="00CC2174">
      <w:r>
        <w:t xml:space="preserve">Partnerskou obcí je </w:t>
      </w:r>
      <w:r w:rsidR="00A12411">
        <w:t>slovenská obec</w:t>
      </w:r>
      <w:r>
        <w:t xml:space="preserve"> </w:t>
      </w:r>
      <w:r w:rsidR="00A12411">
        <w:t>Zábiedovo</w:t>
      </w:r>
      <w:r w:rsidR="00BF7A88">
        <w:t xml:space="preserve">. </w:t>
      </w:r>
    </w:p>
    <w:p w14:paraId="633D2D7C" w14:textId="7B6E90A1" w:rsidR="00785661" w:rsidRDefault="00046300" w:rsidP="00FC23DB">
      <w:pPr>
        <w:pBdr>
          <w:top w:val="single" w:sz="4" w:space="1" w:color="FFEB00"/>
          <w:left w:val="single" w:sz="4" w:space="4" w:color="FFEB00"/>
          <w:bottom w:val="single" w:sz="4" w:space="1" w:color="FFEB00"/>
          <w:right w:val="single" w:sz="4" w:space="4" w:color="FFEB00"/>
        </w:pBdr>
        <w:rPr>
          <w:rFonts w:eastAsiaTheme="majorEastAsia" w:cstheme="majorBidi"/>
          <w:b/>
          <w:bCs/>
          <w:sz w:val="26"/>
          <w:szCs w:val="26"/>
        </w:rPr>
      </w:pPr>
      <w:r>
        <w:rPr>
          <w:i/>
        </w:rPr>
        <w:t>Dle výsledků z realizovaného šetření je s</w:t>
      </w:r>
      <w:r w:rsidR="00134660">
        <w:rPr>
          <w:i/>
        </w:rPr>
        <w:t> komunikací vedení</w:t>
      </w:r>
      <w:r w:rsidR="008D7583">
        <w:rPr>
          <w:i/>
        </w:rPr>
        <w:t xml:space="preserve"> obce</w:t>
      </w:r>
      <w:r w:rsidR="00AD2685">
        <w:rPr>
          <w:i/>
        </w:rPr>
        <w:t xml:space="preserve"> spokojeno </w:t>
      </w:r>
      <w:r w:rsidR="00A12411">
        <w:rPr>
          <w:i/>
        </w:rPr>
        <w:t>87</w:t>
      </w:r>
      <w:r w:rsidR="00134660">
        <w:rPr>
          <w:i/>
        </w:rPr>
        <w:t xml:space="preserve"> % respondentů. </w:t>
      </w:r>
      <w:r w:rsidR="00785661">
        <w:br w:type="page"/>
      </w:r>
    </w:p>
    <w:p w14:paraId="2301756D" w14:textId="6EC3A927" w:rsidR="008463AC" w:rsidRDefault="00443514" w:rsidP="00443514">
      <w:pPr>
        <w:pStyle w:val="Nadpis2"/>
      </w:pPr>
      <w:bookmarkStart w:id="62" w:name="_Toc84577227"/>
      <w:r>
        <w:lastRenderedPageBreak/>
        <w:t>Dotazníkové šetření</w:t>
      </w:r>
      <w:bookmarkEnd w:id="62"/>
    </w:p>
    <w:p w14:paraId="0AF2C70A" w14:textId="6367DB2A" w:rsidR="00DB3658" w:rsidRPr="005B5805" w:rsidRDefault="00DB3658" w:rsidP="00DB3658">
      <w:pPr>
        <w:rPr>
          <w:b/>
          <w:szCs w:val="19"/>
        </w:rPr>
      </w:pPr>
      <w:r w:rsidRPr="005B5805">
        <w:rPr>
          <w:szCs w:val="19"/>
        </w:rPr>
        <w:t xml:space="preserve">V obci </w:t>
      </w:r>
      <w:r w:rsidR="004C2F28">
        <w:rPr>
          <w:szCs w:val="19"/>
        </w:rPr>
        <w:t>Dobratice</w:t>
      </w:r>
      <w:r w:rsidRPr="005B5805">
        <w:rPr>
          <w:szCs w:val="19"/>
        </w:rPr>
        <w:t xml:space="preserve"> proběhlo </w:t>
      </w:r>
      <w:r>
        <w:rPr>
          <w:szCs w:val="19"/>
        </w:rPr>
        <w:t>v</w:t>
      </w:r>
      <w:r w:rsidR="00AB4126">
        <w:rPr>
          <w:szCs w:val="19"/>
        </w:rPr>
        <w:t> květnu a červnu</w:t>
      </w:r>
      <w:r w:rsidRPr="005B5805">
        <w:rPr>
          <w:szCs w:val="19"/>
        </w:rPr>
        <w:t xml:space="preserve"> 2021 dotazníkové šetření mezi obyvateli obce, jehož výsledky jsou použity při tvorbě strategie rozvoje obce. Cílem bylo zjistit, jak jsou místní s životem v obci spokojeni, co je trápí nebo co doporučují přednostně řešit.</w:t>
      </w:r>
      <w:r w:rsidRPr="005B5805">
        <w:rPr>
          <w:b/>
          <w:szCs w:val="19"/>
        </w:rPr>
        <w:t xml:space="preserve"> Výsledek šetření je</w:t>
      </w:r>
      <w:r w:rsidR="00623F9C">
        <w:rPr>
          <w:b/>
          <w:szCs w:val="19"/>
        </w:rPr>
        <w:t xml:space="preserve"> velmi</w:t>
      </w:r>
      <w:r w:rsidRPr="005B5805">
        <w:rPr>
          <w:b/>
          <w:szCs w:val="19"/>
        </w:rPr>
        <w:t xml:space="preserve"> pozitivní, </w:t>
      </w:r>
      <w:r w:rsidRPr="005B5805">
        <w:rPr>
          <w:szCs w:val="19"/>
        </w:rPr>
        <w:t>i když k některým oblastem života měli respondenti negativní připomínky.</w:t>
      </w:r>
    </w:p>
    <w:p w14:paraId="1ECA9437" w14:textId="000479F9" w:rsidR="00DB3658" w:rsidRPr="005B5805" w:rsidRDefault="00DB3658" w:rsidP="00DB3658">
      <w:pPr>
        <w:rPr>
          <w:szCs w:val="19"/>
        </w:rPr>
      </w:pPr>
      <w:r w:rsidRPr="005B5805">
        <w:rPr>
          <w:szCs w:val="19"/>
        </w:rPr>
        <w:t xml:space="preserve">Šetření bylo doplněno o aktuální otázky rozvoje obce. Struktura respondentů odpovídala věkové struktuře obyvatel obce, celkem se podařilo získat </w:t>
      </w:r>
      <w:r w:rsidR="00A11057">
        <w:rPr>
          <w:b/>
          <w:szCs w:val="19"/>
        </w:rPr>
        <w:t>152</w:t>
      </w:r>
      <w:r w:rsidRPr="005B5805">
        <w:rPr>
          <w:b/>
          <w:szCs w:val="19"/>
        </w:rPr>
        <w:t xml:space="preserve"> vyplněných formulářů (</w:t>
      </w:r>
      <w:r>
        <w:rPr>
          <w:b/>
          <w:szCs w:val="19"/>
        </w:rPr>
        <w:t>1</w:t>
      </w:r>
      <w:r w:rsidR="00A11057">
        <w:rPr>
          <w:b/>
          <w:szCs w:val="19"/>
        </w:rPr>
        <w:t>4 </w:t>
      </w:r>
      <w:r w:rsidRPr="005B5805">
        <w:rPr>
          <w:b/>
          <w:szCs w:val="19"/>
        </w:rPr>
        <w:t>% obyvatel obce starších 1</w:t>
      </w:r>
      <w:r w:rsidR="00A11057">
        <w:rPr>
          <w:b/>
          <w:szCs w:val="19"/>
        </w:rPr>
        <w:t>5</w:t>
      </w:r>
      <w:r w:rsidRPr="005B5805">
        <w:rPr>
          <w:b/>
          <w:szCs w:val="19"/>
        </w:rPr>
        <w:t xml:space="preserve"> let). </w:t>
      </w:r>
    </w:p>
    <w:p w14:paraId="5CA4C3B1" w14:textId="35E5E622" w:rsidR="00DB3658" w:rsidRPr="005B5805" w:rsidRDefault="00DB3658" w:rsidP="00DB3658">
      <w:pPr>
        <w:rPr>
          <w:szCs w:val="19"/>
        </w:rPr>
      </w:pPr>
      <w:r w:rsidRPr="005B5805">
        <w:rPr>
          <w:szCs w:val="19"/>
        </w:rPr>
        <w:t xml:space="preserve">S obcí jako místem pro život je spokojeno </w:t>
      </w:r>
      <w:r w:rsidRPr="005B5805">
        <w:rPr>
          <w:b/>
          <w:szCs w:val="19"/>
        </w:rPr>
        <w:t>9</w:t>
      </w:r>
      <w:r w:rsidR="00A11057">
        <w:rPr>
          <w:b/>
          <w:szCs w:val="19"/>
        </w:rPr>
        <w:t>5</w:t>
      </w:r>
      <w:r w:rsidRPr="005B5805">
        <w:rPr>
          <w:b/>
          <w:szCs w:val="19"/>
        </w:rPr>
        <w:t xml:space="preserve"> % respondentů</w:t>
      </w:r>
      <w:r w:rsidRPr="005B5805">
        <w:rPr>
          <w:szCs w:val="19"/>
        </w:rPr>
        <w:t xml:space="preserve">, s mezilidskými vztahy v obci je spokojeno </w:t>
      </w:r>
      <w:r>
        <w:rPr>
          <w:b/>
          <w:szCs w:val="19"/>
        </w:rPr>
        <w:t>8</w:t>
      </w:r>
      <w:r w:rsidR="00A11057">
        <w:rPr>
          <w:b/>
          <w:szCs w:val="19"/>
        </w:rPr>
        <w:t>0</w:t>
      </w:r>
      <w:r w:rsidRPr="005B5805">
        <w:rPr>
          <w:b/>
          <w:szCs w:val="19"/>
        </w:rPr>
        <w:t xml:space="preserve"> % respondentů</w:t>
      </w:r>
      <w:r w:rsidRPr="005B5805">
        <w:rPr>
          <w:szCs w:val="19"/>
        </w:rPr>
        <w:t xml:space="preserve">. Oba dva výsledky z této otázky jsou velmi pozitivní směrem k životu v obci a jeho dalšímu rozvoji. </w:t>
      </w:r>
    </w:p>
    <w:p w14:paraId="37F4429B" w14:textId="77777777" w:rsidR="00DB3658" w:rsidRPr="005B5805" w:rsidRDefault="00DB3658" w:rsidP="00DB3658">
      <w:pPr>
        <w:rPr>
          <w:b/>
          <w:szCs w:val="19"/>
        </w:rPr>
      </w:pPr>
      <w:r w:rsidRPr="005B5805">
        <w:rPr>
          <w:b/>
          <w:szCs w:val="19"/>
        </w:rPr>
        <w:t>Otázka 1: Pokud dojíždíte do zaměstnání/do školy mimo obec, uveďte kam</w:t>
      </w:r>
      <w:r>
        <w:rPr>
          <w:b/>
          <w:szCs w:val="19"/>
        </w:rPr>
        <w:t>.</w:t>
      </w:r>
    </w:p>
    <w:p w14:paraId="30ABFDF7" w14:textId="77777777" w:rsidR="00DB3658" w:rsidRPr="005B5805" w:rsidRDefault="00DB3658" w:rsidP="00DB3658">
      <w:r w:rsidRPr="005B5805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F9A0A" wp14:editId="1D570346">
                <wp:simplePos x="0" y="0"/>
                <wp:positionH relativeFrom="column">
                  <wp:posOffset>4445</wp:posOffset>
                </wp:positionH>
                <wp:positionV relativeFrom="paragraph">
                  <wp:posOffset>10795</wp:posOffset>
                </wp:positionV>
                <wp:extent cx="5740400" cy="1466850"/>
                <wp:effectExtent l="0" t="0" r="12700" b="19050"/>
                <wp:wrapNone/>
                <wp:docPr id="35" name="Textové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E4E2CE6" w14:textId="77777777" w:rsidR="00F471B9" w:rsidRPr="006A39A1" w:rsidRDefault="00F471B9" w:rsidP="00DB3658">
                            <w:pPr>
                              <w:spacing w:after="0"/>
                              <w:rPr>
                                <w:rFonts w:eastAsia="Verdana"/>
                                <w:b/>
                                <w:bCs/>
                                <w:kern w:val="24"/>
                                <w:szCs w:val="19"/>
                              </w:rPr>
                            </w:pPr>
                            <w:r w:rsidRPr="006A39A1">
                              <w:rPr>
                                <w:rFonts w:eastAsia="Verdana"/>
                                <w:b/>
                                <w:bCs/>
                                <w:kern w:val="24"/>
                                <w:szCs w:val="19"/>
                              </w:rPr>
                              <w:t>TOP tři destinace</w:t>
                            </w:r>
                          </w:p>
                          <w:p w14:paraId="281D5470" w14:textId="4045B7CF" w:rsidR="00F471B9" w:rsidRPr="006A39A1" w:rsidRDefault="00F471B9" w:rsidP="0049625E">
                            <w:pPr>
                              <w:pStyle w:val="Normlnywebov"/>
                              <w:numPr>
                                <w:ilvl w:val="0"/>
                                <w:numId w:val="40"/>
                              </w:numPr>
                              <w:spacing w:before="0" w:beforeAutospacing="0" w:after="0" w:afterAutospacing="0" w:line="276" w:lineRule="auto"/>
                              <w:ind w:left="426" w:hanging="284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6A39A1">
                              <w:rPr>
                                <w:rFonts w:ascii="Verdana" w:eastAsia="Verdana" w:hAnsi="Verdana" w:cstheme="minorBidi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Frýdek-Místek (39 % odpovědí na danou otázku)</w:t>
                            </w:r>
                          </w:p>
                          <w:p w14:paraId="083D2136" w14:textId="4A817A0D" w:rsidR="00F471B9" w:rsidRPr="006A39A1" w:rsidRDefault="00F471B9" w:rsidP="0049625E">
                            <w:pPr>
                              <w:pStyle w:val="Normlnywebov"/>
                              <w:numPr>
                                <w:ilvl w:val="0"/>
                                <w:numId w:val="40"/>
                              </w:numPr>
                              <w:spacing w:before="0" w:beforeAutospacing="0" w:after="0" w:afterAutospacing="0" w:line="276" w:lineRule="auto"/>
                              <w:ind w:left="426" w:hanging="284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6A39A1">
                              <w:rPr>
                                <w:rFonts w:ascii="Verdana" w:eastAsia="Verdana" w:hAnsi="Verdana" w:cstheme="minorBidi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Ostrava (25 %)</w:t>
                            </w:r>
                          </w:p>
                          <w:p w14:paraId="2C2FC3E6" w14:textId="6F36FC46" w:rsidR="00F471B9" w:rsidRPr="006A39A1" w:rsidRDefault="00F471B9" w:rsidP="0049625E">
                            <w:pPr>
                              <w:pStyle w:val="Normlnywebov"/>
                              <w:numPr>
                                <w:ilvl w:val="0"/>
                                <w:numId w:val="40"/>
                              </w:numPr>
                              <w:spacing w:before="0" w:beforeAutospacing="0" w:after="0" w:afterAutospacing="0" w:line="276" w:lineRule="auto"/>
                              <w:ind w:left="426" w:hanging="284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6A39A1">
                              <w:rPr>
                                <w:rFonts w:ascii="Verdana" w:eastAsia="Verdana" w:hAnsi="Verdana" w:cstheme="minorBidi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Nošovice (7 %)</w:t>
                            </w:r>
                          </w:p>
                          <w:p w14:paraId="3F7B19A2" w14:textId="77777777" w:rsidR="00F471B9" w:rsidRPr="006A39A1" w:rsidRDefault="00F471B9" w:rsidP="00DB3658">
                            <w:pPr>
                              <w:pStyle w:val="Normlnywebov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709335D6" w14:textId="77777777" w:rsidR="00F471B9" w:rsidRPr="006A39A1" w:rsidRDefault="00F471B9" w:rsidP="00DB3658">
                            <w:pPr>
                              <w:pStyle w:val="Normlnywebov"/>
                              <w:spacing w:before="0" w:beforeAutospacing="0" w:after="0" w:afterAutospacing="0" w:line="276" w:lineRule="auto"/>
                              <w:rPr>
                                <w:rFonts w:ascii="Verdana" w:hAnsi="Verdana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6A39A1">
                              <w:rPr>
                                <w:rFonts w:ascii="Verdana" w:hAnsi="Verdana"/>
                                <w:sz w:val="19"/>
                                <w:szCs w:val="19"/>
                                <w:u w:val="single"/>
                              </w:rPr>
                              <w:t>Další obce</w:t>
                            </w:r>
                          </w:p>
                          <w:p w14:paraId="5A8558B6" w14:textId="3A7B1265" w:rsidR="00F471B9" w:rsidRPr="006A39A1" w:rsidRDefault="00F471B9" w:rsidP="00DB3658">
                            <w:pPr>
                              <w:pStyle w:val="Normlnywebov"/>
                              <w:spacing w:before="0" w:beforeAutospacing="0" w:after="0" w:afterAutospacing="0" w:line="276" w:lineRule="auto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6A39A1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Dobrá</w:t>
                            </w:r>
                          </w:p>
                          <w:p w14:paraId="48A935A1" w14:textId="76DC41F4" w:rsidR="00F471B9" w:rsidRPr="006A39A1" w:rsidRDefault="00F471B9" w:rsidP="00DB3658">
                            <w:pPr>
                              <w:pStyle w:val="Normlnywebov"/>
                              <w:spacing w:before="0" w:beforeAutospacing="0" w:after="0" w:afterAutospacing="0" w:line="276" w:lineRule="auto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6A39A1"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  <w:t>Karviná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F9A0A" id="_x0000_t202" coordsize="21600,21600" o:spt="202" path="m,l,21600r21600,l21600,xe">
                <v:stroke joinstyle="miter"/>
                <v:path gradientshapeok="t" o:connecttype="rect"/>
              </v:shapetype>
              <v:shape id="TextovéPole 7" o:spid="_x0000_s1026" type="#_x0000_t202" style="position:absolute;left:0;text-align:left;margin-left:.35pt;margin-top:.85pt;width:452pt;height:11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" filled="f" strokecolor="#ffc000">
                <v:textbox>
                  <w:txbxContent>
                    <w:p w14:paraId="4E4E2CE6" w14:textId="77777777" w:rsidR="00F471B9" w:rsidRPr="006A39A1" w:rsidRDefault="00F471B9" w:rsidP="00DB3658">
                      <w:pPr>
                        <w:spacing w:after="0"/>
                        <w:rPr>
                          <w:rFonts w:eastAsia="Verdana"/>
                          <w:b/>
                          <w:bCs/>
                          <w:kern w:val="24"/>
                          <w:szCs w:val="19"/>
                        </w:rPr>
                      </w:pPr>
                      <w:r w:rsidRPr="006A39A1">
                        <w:rPr>
                          <w:rFonts w:eastAsia="Verdana"/>
                          <w:b/>
                          <w:bCs/>
                          <w:kern w:val="24"/>
                          <w:szCs w:val="19"/>
                        </w:rPr>
                        <w:t>TOP tři destinace</w:t>
                      </w:r>
                    </w:p>
                    <w:p w14:paraId="281D5470" w14:textId="4045B7CF" w:rsidR="00F471B9" w:rsidRPr="006A39A1" w:rsidRDefault="00F471B9" w:rsidP="0049625E">
                      <w:pPr>
                        <w:pStyle w:val="Normlnywebov"/>
                        <w:numPr>
                          <w:ilvl w:val="0"/>
                          <w:numId w:val="40"/>
                        </w:numPr>
                        <w:spacing w:before="0" w:beforeAutospacing="0" w:after="0" w:afterAutospacing="0" w:line="276" w:lineRule="auto"/>
                        <w:ind w:left="426" w:hanging="284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6A39A1">
                        <w:rPr>
                          <w:rFonts w:ascii="Verdana" w:eastAsia="Verdana" w:hAnsi="Verdana" w:cstheme="minorBidi"/>
                          <w:b/>
                          <w:bCs/>
                          <w:kern w:val="24"/>
                          <w:sz w:val="19"/>
                          <w:szCs w:val="19"/>
                        </w:rPr>
                        <w:t>Frýdek-Místek (39 % odpovědí na danou otázku)</w:t>
                      </w:r>
                    </w:p>
                    <w:p w14:paraId="083D2136" w14:textId="4A817A0D" w:rsidR="00F471B9" w:rsidRPr="006A39A1" w:rsidRDefault="00F471B9" w:rsidP="0049625E">
                      <w:pPr>
                        <w:pStyle w:val="Normlnywebov"/>
                        <w:numPr>
                          <w:ilvl w:val="0"/>
                          <w:numId w:val="40"/>
                        </w:numPr>
                        <w:spacing w:before="0" w:beforeAutospacing="0" w:after="0" w:afterAutospacing="0" w:line="276" w:lineRule="auto"/>
                        <w:ind w:left="426" w:hanging="284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6A39A1">
                        <w:rPr>
                          <w:rFonts w:ascii="Verdana" w:eastAsia="Verdana" w:hAnsi="Verdana" w:cstheme="minorBidi"/>
                          <w:b/>
                          <w:bCs/>
                          <w:kern w:val="24"/>
                          <w:sz w:val="19"/>
                          <w:szCs w:val="19"/>
                        </w:rPr>
                        <w:t>Ostrava (25 %)</w:t>
                      </w:r>
                    </w:p>
                    <w:p w14:paraId="2C2FC3E6" w14:textId="6F36FC46" w:rsidR="00F471B9" w:rsidRPr="006A39A1" w:rsidRDefault="00F471B9" w:rsidP="0049625E">
                      <w:pPr>
                        <w:pStyle w:val="Normlnywebov"/>
                        <w:numPr>
                          <w:ilvl w:val="0"/>
                          <w:numId w:val="40"/>
                        </w:numPr>
                        <w:spacing w:before="0" w:beforeAutospacing="0" w:after="0" w:afterAutospacing="0" w:line="276" w:lineRule="auto"/>
                        <w:ind w:left="426" w:hanging="284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6A39A1">
                        <w:rPr>
                          <w:rFonts w:ascii="Verdana" w:eastAsia="Verdana" w:hAnsi="Verdana" w:cstheme="minorBidi"/>
                          <w:b/>
                          <w:bCs/>
                          <w:kern w:val="24"/>
                          <w:sz w:val="19"/>
                          <w:szCs w:val="19"/>
                        </w:rPr>
                        <w:t>Nošovice (7 %)</w:t>
                      </w:r>
                    </w:p>
                    <w:p w14:paraId="3F7B19A2" w14:textId="77777777" w:rsidR="00F471B9" w:rsidRPr="006A39A1" w:rsidRDefault="00F471B9" w:rsidP="00DB3658">
                      <w:pPr>
                        <w:pStyle w:val="Normlnywebov"/>
                        <w:spacing w:before="0" w:beforeAutospacing="0" w:after="0" w:afterAutospacing="0" w:line="276" w:lineRule="auto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709335D6" w14:textId="77777777" w:rsidR="00F471B9" w:rsidRPr="006A39A1" w:rsidRDefault="00F471B9" w:rsidP="00DB3658">
                      <w:pPr>
                        <w:pStyle w:val="Normlnywebov"/>
                        <w:spacing w:before="0" w:beforeAutospacing="0" w:after="0" w:afterAutospacing="0" w:line="276" w:lineRule="auto"/>
                        <w:rPr>
                          <w:rFonts w:ascii="Verdana" w:hAnsi="Verdana"/>
                          <w:sz w:val="19"/>
                          <w:szCs w:val="19"/>
                          <w:u w:val="single"/>
                        </w:rPr>
                      </w:pPr>
                      <w:r w:rsidRPr="006A39A1">
                        <w:rPr>
                          <w:rFonts w:ascii="Verdana" w:hAnsi="Verdana"/>
                          <w:sz w:val="19"/>
                          <w:szCs w:val="19"/>
                          <w:u w:val="single"/>
                        </w:rPr>
                        <w:t>Další obce</w:t>
                      </w:r>
                    </w:p>
                    <w:p w14:paraId="5A8558B6" w14:textId="3A7B1265" w:rsidR="00F471B9" w:rsidRPr="006A39A1" w:rsidRDefault="00F471B9" w:rsidP="00DB3658">
                      <w:pPr>
                        <w:pStyle w:val="Normlnywebov"/>
                        <w:spacing w:before="0" w:beforeAutospacing="0" w:after="0" w:afterAutospacing="0" w:line="276" w:lineRule="auto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6A39A1">
                        <w:rPr>
                          <w:rFonts w:ascii="Verdana" w:hAnsi="Verdana"/>
                          <w:sz w:val="19"/>
                          <w:szCs w:val="19"/>
                        </w:rPr>
                        <w:t>Dobrá</w:t>
                      </w:r>
                    </w:p>
                    <w:p w14:paraId="48A935A1" w14:textId="76DC41F4" w:rsidR="00F471B9" w:rsidRPr="006A39A1" w:rsidRDefault="00F471B9" w:rsidP="00DB3658">
                      <w:pPr>
                        <w:pStyle w:val="Normlnywebov"/>
                        <w:spacing w:before="0" w:beforeAutospacing="0" w:after="0" w:afterAutospacing="0" w:line="276" w:lineRule="auto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6A39A1">
                        <w:rPr>
                          <w:rFonts w:ascii="Verdana" w:hAnsi="Verdana"/>
                          <w:sz w:val="19"/>
                          <w:szCs w:val="19"/>
                        </w:rPr>
                        <w:t>Karviná</w:t>
                      </w:r>
                    </w:p>
                  </w:txbxContent>
                </v:textbox>
              </v:shape>
            </w:pict>
          </mc:Fallback>
        </mc:AlternateContent>
      </w:r>
    </w:p>
    <w:p w14:paraId="513AB569" w14:textId="77777777" w:rsidR="00DB3658" w:rsidRPr="005B5805" w:rsidRDefault="00DB3658" w:rsidP="00DB3658"/>
    <w:p w14:paraId="544E5E53" w14:textId="77777777" w:rsidR="00DB3658" w:rsidRPr="005B5805" w:rsidRDefault="00DB3658" w:rsidP="00DB3658"/>
    <w:p w14:paraId="5D85868B" w14:textId="77777777" w:rsidR="00DB3658" w:rsidRPr="005B5805" w:rsidRDefault="00DB3658" w:rsidP="00DB3658"/>
    <w:p w14:paraId="66876E04" w14:textId="77777777" w:rsidR="00DB3658" w:rsidRDefault="00DB3658" w:rsidP="00DB3658">
      <w:pPr>
        <w:rPr>
          <w:b/>
        </w:rPr>
      </w:pPr>
    </w:p>
    <w:p w14:paraId="3F9F3AFF" w14:textId="77777777" w:rsidR="00DB3658" w:rsidRDefault="00DB3658" w:rsidP="00DB3658">
      <w:pPr>
        <w:rPr>
          <w:b/>
        </w:rPr>
      </w:pPr>
    </w:p>
    <w:p w14:paraId="034E45D8" w14:textId="67FFAC7B" w:rsidR="005B0A89" w:rsidRPr="005B0A89" w:rsidRDefault="00DB5054" w:rsidP="005B0A89">
      <w:pPr>
        <w:rPr>
          <w:b/>
        </w:rPr>
      </w:pPr>
      <w:r w:rsidRPr="005B5805">
        <w:rPr>
          <w:b/>
        </w:rPr>
        <w:t xml:space="preserve">Otázka 2: </w:t>
      </w:r>
      <w:r w:rsidR="005B0A89">
        <w:rPr>
          <w:b/>
        </w:rPr>
        <w:t>J</w:t>
      </w:r>
      <w:r w:rsidR="005B0A89" w:rsidRPr="005B0A89">
        <w:rPr>
          <w:b/>
        </w:rPr>
        <w:t>aký je Váš nejvyužívanější dopravní prostředek na cestě do zaměstnání / do školy / k lékaři?</w:t>
      </w:r>
      <w:r w:rsidR="005B0A89">
        <w:rPr>
          <w:b/>
        </w:rPr>
        <w:t xml:space="preserve"> (možnost více odpovědí)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826"/>
      </w:tblGrid>
      <w:tr w:rsidR="005B0A89" w:rsidRPr="005B0A89" w14:paraId="58E984FD" w14:textId="77777777" w:rsidTr="005B0A89">
        <w:tc>
          <w:tcPr>
            <w:tcW w:w="1384" w:type="dxa"/>
          </w:tcPr>
          <w:p w14:paraId="22047CC8" w14:textId="1CED4EB6" w:rsidR="005B0A89" w:rsidRPr="005B0A89" w:rsidRDefault="005B0A89" w:rsidP="005B0A89">
            <w:pPr>
              <w:spacing w:after="120" w:line="276" w:lineRule="auto"/>
            </w:pPr>
            <w:r w:rsidRPr="005B0A89">
              <w:t>Auto</w:t>
            </w:r>
          </w:p>
        </w:tc>
        <w:tc>
          <w:tcPr>
            <w:tcW w:w="7826" w:type="dxa"/>
          </w:tcPr>
          <w:p w14:paraId="2133BD15" w14:textId="387F7801" w:rsidR="005B0A89" w:rsidRPr="005B0A89" w:rsidRDefault="005B0A89" w:rsidP="00A3187A">
            <w:pPr>
              <w:spacing w:after="120" w:line="276" w:lineRule="auto"/>
              <w:rPr>
                <w:color w:val="0044AA"/>
              </w:rPr>
            </w:pPr>
            <w:r w:rsidRPr="005B0A89">
              <w:rPr>
                <w:color w:val="0044AA"/>
              </w:rPr>
              <w:t>7</w:t>
            </w:r>
            <w:r w:rsidR="00A3187A">
              <w:rPr>
                <w:color w:val="0044AA"/>
              </w:rPr>
              <w:t>3</w:t>
            </w:r>
            <w:r w:rsidRPr="005B0A89">
              <w:rPr>
                <w:color w:val="0044AA"/>
              </w:rPr>
              <w:t xml:space="preserve"> %</w:t>
            </w:r>
          </w:p>
        </w:tc>
      </w:tr>
      <w:tr w:rsidR="005B0A89" w:rsidRPr="005B0A89" w14:paraId="3F9E5DDF" w14:textId="77777777" w:rsidTr="005B0A89">
        <w:tc>
          <w:tcPr>
            <w:tcW w:w="1384" w:type="dxa"/>
          </w:tcPr>
          <w:p w14:paraId="119FC281" w14:textId="6B636A69" w:rsidR="005B0A89" w:rsidRPr="005B0A89" w:rsidRDefault="005B0A89" w:rsidP="005B0A89">
            <w:pPr>
              <w:spacing w:after="120" w:line="276" w:lineRule="auto"/>
            </w:pPr>
            <w:r w:rsidRPr="005B0A89">
              <w:t>Autobus</w:t>
            </w:r>
          </w:p>
        </w:tc>
        <w:tc>
          <w:tcPr>
            <w:tcW w:w="7826" w:type="dxa"/>
          </w:tcPr>
          <w:p w14:paraId="38F58FE7" w14:textId="30CF86AF" w:rsidR="005B0A89" w:rsidRPr="005B0A89" w:rsidRDefault="005B0A89" w:rsidP="005B0A89">
            <w:pPr>
              <w:spacing w:after="120" w:line="276" w:lineRule="auto"/>
              <w:rPr>
                <w:color w:val="0044AA"/>
              </w:rPr>
            </w:pPr>
            <w:r w:rsidRPr="005B0A89">
              <w:rPr>
                <w:color w:val="0044AA"/>
              </w:rPr>
              <w:t>10 %</w:t>
            </w:r>
          </w:p>
        </w:tc>
      </w:tr>
      <w:tr w:rsidR="005B0A89" w:rsidRPr="005B0A89" w14:paraId="364CFE84" w14:textId="77777777" w:rsidTr="005B0A89">
        <w:tc>
          <w:tcPr>
            <w:tcW w:w="1384" w:type="dxa"/>
          </w:tcPr>
          <w:p w14:paraId="3983FC65" w14:textId="7F8CEA15" w:rsidR="005B0A89" w:rsidRPr="005B0A89" w:rsidRDefault="005B0A89" w:rsidP="005B0A89">
            <w:pPr>
              <w:spacing w:after="120" w:line="276" w:lineRule="auto"/>
            </w:pPr>
            <w:r w:rsidRPr="005B0A89">
              <w:t>Vlak</w:t>
            </w:r>
          </w:p>
        </w:tc>
        <w:tc>
          <w:tcPr>
            <w:tcW w:w="7826" w:type="dxa"/>
          </w:tcPr>
          <w:p w14:paraId="17767401" w14:textId="5B782033" w:rsidR="005B0A89" w:rsidRPr="005B0A89" w:rsidRDefault="00A3187A" w:rsidP="005B0A89">
            <w:pPr>
              <w:spacing w:after="120" w:line="276" w:lineRule="auto"/>
              <w:rPr>
                <w:color w:val="0044AA"/>
              </w:rPr>
            </w:pPr>
            <w:r>
              <w:rPr>
                <w:color w:val="0044AA"/>
              </w:rPr>
              <w:t xml:space="preserve">7 </w:t>
            </w:r>
            <w:r w:rsidR="005B0A89" w:rsidRPr="005B0A89">
              <w:rPr>
                <w:color w:val="0044AA"/>
              </w:rPr>
              <w:t>%</w:t>
            </w:r>
          </w:p>
        </w:tc>
      </w:tr>
      <w:tr w:rsidR="005B0A89" w:rsidRPr="005B0A89" w14:paraId="75E1FA9F" w14:textId="77777777" w:rsidTr="005B0A89">
        <w:tc>
          <w:tcPr>
            <w:tcW w:w="1384" w:type="dxa"/>
          </w:tcPr>
          <w:p w14:paraId="42CCD19D" w14:textId="1A02074C" w:rsidR="005B0A89" w:rsidRPr="005B0A89" w:rsidRDefault="005B0A89" w:rsidP="005B0A89">
            <w:pPr>
              <w:spacing w:after="120" w:line="276" w:lineRule="auto"/>
            </w:pPr>
            <w:r w:rsidRPr="005B0A89">
              <w:t>Kolo</w:t>
            </w:r>
          </w:p>
        </w:tc>
        <w:tc>
          <w:tcPr>
            <w:tcW w:w="7826" w:type="dxa"/>
          </w:tcPr>
          <w:p w14:paraId="46924EB3" w14:textId="23B26EEE" w:rsidR="005B0A89" w:rsidRPr="005B0A89" w:rsidRDefault="005B0A89" w:rsidP="005B0A89">
            <w:pPr>
              <w:spacing w:after="120" w:line="276" w:lineRule="auto"/>
              <w:rPr>
                <w:color w:val="0044AA"/>
              </w:rPr>
            </w:pPr>
            <w:r w:rsidRPr="005B0A89">
              <w:rPr>
                <w:color w:val="0044AA"/>
              </w:rPr>
              <w:t>5 %</w:t>
            </w:r>
          </w:p>
        </w:tc>
      </w:tr>
      <w:tr w:rsidR="005B0A89" w:rsidRPr="005B0A89" w14:paraId="100443B6" w14:textId="77777777" w:rsidTr="005B0A89">
        <w:tc>
          <w:tcPr>
            <w:tcW w:w="1384" w:type="dxa"/>
          </w:tcPr>
          <w:p w14:paraId="79589E8B" w14:textId="27270A95" w:rsidR="005B0A89" w:rsidRPr="005B0A89" w:rsidRDefault="005B0A89" w:rsidP="005B0A89">
            <w:pPr>
              <w:spacing w:after="120" w:line="276" w:lineRule="auto"/>
            </w:pPr>
            <w:r w:rsidRPr="005B0A89">
              <w:t>Chůze</w:t>
            </w:r>
          </w:p>
        </w:tc>
        <w:tc>
          <w:tcPr>
            <w:tcW w:w="7826" w:type="dxa"/>
          </w:tcPr>
          <w:p w14:paraId="57C73334" w14:textId="0100EBC8" w:rsidR="005B0A89" w:rsidRPr="005B0A89" w:rsidRDefault="005B0A89" w:rsidP="005B0A89">
            <w:pPr>
              <w:spacing w:after="120" w:line="276" w:lineRule="auto"/>
              <w:rPr>
                <w:color w:val="0044AA"/>
              </w:rPr>
            </w:pPr>
            <w:r w:rsidRPr="005B0A89">
              <w:rPr>
                <w:color w:val="0044AA"/>
              </w:rPr>
              <w:t>3 %</w:t>
            </w:r>
          </w:p>
        </w:tc>
      </w:tr>
    </w:tbl>
    <w:p w14:paraId="42588D39" w14:textId="6B22A94B" w:rsidR="006A39A1" w:rsidRDefault="006A39A1" w:rsidP="005B0A89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rPr>
          <w:b/>
        </w:rPr>
      </w:pPr>
    </w:p>
    <w:p w14:paraId="74948264" w14:textId="108B16DD" w:rsidR="00DB3658" w:rsidRPr="005B5805" w:rsidRDefault="00DB3658" w:rsidP="00DB3658">
      <w:pPr>
        <w:rPr>
          <w:b/>
        </w:rPr>
      </w:pPr>
      <w:r w:rsidRPr="005B5805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2388760D" wp14:editId="2E256701">
                <wp:simplePos x="0" y="0"/>
                <wp:positionH relativeFrom="column">
                  <wp:posOffset>3214370</wp:posOffset>
                </wp:positionH>
                <wp:positionV relativeFrom="paragraph">
                  <wp:posOffset>252730</wp:posOffset>
                </wp:positionV>
                <wp:extent cx="3035300" cy="228600"/>
                <wp:effectExtent l="0" t="0" r="0" b="0"/>
                <wp:wrapTight wrapText="bothSides">
                  <wp:wrapPolygon edited="0">
                    <wp:start x="407" y="0"/>
                    <wp:lineTo x="407" y="19800"/>
                    <wp:lineTo x="21148" y="19800"/>
                    <wp:lineTo x="21148" y="0"/>
                    <wp:lineTo x="407" y="0"/>
                  </wp:wrapPolygon>
                </wp:wrapTight>
                <wp:docPr id="17" name="Textové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B3077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5805">
                              <w:rPr>
                                <w:rFonts w:ascii="Verdana" w:eastAsia="Verdana" w:hAnsi="Verdana" w:cs="Verdana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MEZILIDSKÉ VZTAHY V OBCI (%)</w:t>
                            </w:r>
                          </w:p>
                          <w:p w14:paraId="76FF09F0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12D2BAF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2CF196D7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B348DC5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5805">
                              <w:rPr>
                                <w:rFonts w:ascii="Verdana" w:eastAsia="Verdana" w:hAnsi="Verdana" w:cs="Verdana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MEZILIDSKÉ VZTAHY V OBCI (%)</w:t>
                            </w:r>
                          </w:p>
                          <w:p w14:paraId="3A2FAC56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1F33D0D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7B7A0571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32FCB92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5805">
                              <w:rPr>
                                <w:rFonts w:ascii="Verdana" w:eastAsia="Verdana" w:hAnsi="Verdana" w:cs="Verdana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MEZILIDSKÉ VZTAHY V OBCI (%)</w:t>
                            </w:r>
                          </w:p>
                          <w:p w14:paraId="2BA15BE9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84FB223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5471E745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0C213E4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5805">
                              <w:rPr>
                                <w:rFonts w:ascii="Verdana" w:eastAsia="Verdana" w:hAnsi="Verdana" w:cs="Verdana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MEZILIDSKÉ VZTAHY V OBCI (%)</w:t>
                            </w:r>
                          </w:p>
                          <w:p w14:paraId="2081D2CB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F807BBB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6F17816F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3CD6A9E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5805">
                              <w:rPr>
                                <w:rFonts w:ascii="Verdana" w:eastAsia="Verdana" w:hAnsi="Verdana" w:cs="Verdana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MEZILIDSKÉ VZTAHY V OBCI (%)</w:t>
                            </w:r>
                          </w:p>
                          <w:p w14:paraId="2A8033CC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34FF174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7CEEA888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AC46EDA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5805">
                              <w:rPr>
                                <w:rFonts w:ascii="Verdana" w:eastAsia="Verdana" w:hAnsi="Verdana" w:cs="Verdana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MEZILIDSKÉ VZTAHY V OBCI (%)</w:t>
                            </w:r>
                          </w:p>
                          <w:p w14:paraId="0CDD8E5F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AAB78A7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0F40639B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439E8FB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5805">
                              <w:rPr>
                                <w:rFonts w:ascii="Verdana" w:eastAsia="Verdana" w:hAnsi="Verdana" w:cs="Verdana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MEZILIDSKÉ VZTAHY V OBCI (%)</w:t>
                            </w:r>
                          </w:p>
                          <w:p w14:paraId="2CABBD73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38FBD91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  <w:p w14:paraId="4C6846E1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7741275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5805">
                              <w:rPr>
                                <w:rFonts w:ascii="Verdana" w:eastAsia="Verdana" w:hAnsi="Verdana" w:cs="Verdana"/>
                                <w:b/>
                                <w:bCs/>
                                <w:kern w:val="24"/>
                                <w:sz w:val="19"/>
                                <w:szCs w:val="19"/>
                              </w:rPr>
                              <w:t>MEZILIDSKÉ VZTAHY V OBCI (%)</w:t>
                            </w:r>
                          </w:p>
                          <w:p w14:paraId="1AF501DA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454B886" w14:textId="77777777" w:rsidR="00F471B9" w:rsidRPr="005B5805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760D" id="TextovéPole 17" o:spid="_x0000_s1027" type="#_x0000_t202" style="position:absolute;left:0;text-align:left;margin-left:253.1pt;margin-top:19.9pt;width:239pt;height:18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" filled="f" stroked="f">
                <v:textbox>
                  <w:txbxContent>
                    <w:p w14:paraId="1E7B3077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5805">
                        <w:rPr>
                          <w:rFonts w:ascii="Verdana" w:eastAsia="Verdana" w:hAnsi="Verdana" w:cs="Verdana"/>
                          <w:b/>
                          <w:bCs/>
                          <w:kern w:val="24"/>
                          <w:sz w:val="19"/>
                          <w:szCs w:val="19"/>
                        </w:rPr>
                        <w:t>MEZILIDSKÉ VZTAHY V OBCI (%)</w:t>
                      </w:r>
                    </w:p>
                    <w:p w14:paraId="76FF09F0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312D2BAF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2CF196D7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4B348DC5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5805">
                        <w:rPr>
                          <w:rFonts w:ascii="Verdana" w:eastAsia="Verdana" w:hAnsi="Verdana" w:cs="Verdana"/>
                          <w:b/>
                          <w:bCs/>
                          <w:kern w:val="24"/>
                          <w:sz w:val="19"/>
                          <w:szCs w:val="19"/>
                        </w:rPr>
                        <w:t>MEZILIDSKÉ VZTAHY V OBCI (%)</w:t>
                      </w:r>
                    </w:p>
                    <w:p w14:paraId="3A2FAC56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1F33D0D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7B7A0571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132FCB92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5805">
                        <w:rPr>
                          <w:rFonts w:ascii="Verdana" w:eastAsia="Verdana" w:hAnsi="Verdana" w:cs="Verdana"/>
                          <w:b/>
                          <w:bCs/>
                          <w:kern w:val="24"/>
                          <w:sz w:val="19"/>
                          <w:szCs w:val="19"/>
                        </w:rPr>
                        <w:t>MEZILIDSKÉ VZTAHY V OBCI (%)</w:t>
                      </w:r>
                    </w:p>
                    <w:p w14:paraId="2BA15BE9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684FB223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5471E745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30C213E4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5805">
                        <w:rPr>
                          <w:rFonts w:ascii="Verdana" w:eastAsia="Verdana" w:hAnsi="Verdana" w:cs="Verdana"/>
                          <w:b/>
                          <w:bCs/>
                          <w:kern w:val="24"/>
                          <w:sz w:val="19"/>
                          <w:szCs w:val="19"/>
                        </w:rPr>
                        <w:t>MEZILIDSKÉ VZTAHY V OBCI (%)</w:t>
                      </w:r>
                    </w:p>
                    <w:p w14:paraId="2081D2CB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F807BBB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6F17816F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73CD6A9E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5805">
                        <w:rPr>
                          <w:rFonts w:ascii="Verdana" w:eastAsia="Verdana" w:hAnsi="Verdana" w:cs="Verdana"/>
                          <w:b/>
                          <w:bCs/>
                          <w:kern w:val="24"/>
                          <w:sz w:val="19"/>
                          <w:szCs w:val="19"/>
                        </w:rPr>
                        <w:t>MEZILIDSKÉ VZTAHY V OBCI (%)</w:t>
                      </w:r>
                    </w:p>
                    <w:p w14:paraId="2A8033CC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134FF174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7CEEA888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6AC46EDA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5805">
                        <w:rPr>
                          <w:rFonts w:ascii="Verdana" w:eastAsia="Verdana" w:hAnsi="Verdana" w:cs="Verdana"/>
                          <w:b/>
                          <w:bCs/>
                          <w:kern w:val="24"/>
                          <w:sz w:val="19"/>
                          <w:szCs w:val="19"/>
                        </w:rPr>
                        <w:t>MEZILIDSKÉ VZTAHY V OBCI (%)</w:t>
                      </w:r>
                    </w:p>
                    <w:p w14:paraId="0CDD8E5F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AAB78A7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0F40639B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3439E8FB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5805">
                        <w:rPr>
                          <w:rFonts w:ascii="Verdana" w:eastAsia="Verdana" w:hAnsi="Verdana" w:cs="Verdana"/>
                          <w:b/>
                          <w:bCs/>
                          <w:kern w:val="24"/>
                          <w:sz w:val="19"/>
                          <w:szCs w:val="19"/>
                        </w:rPr>
                        <w:t>MEZILIDSKÉ VZTAHY V OBCI (%)</w:t>
                      </w:r>
                    </w:p>
                    <w:p w14:paraId="2CABBD73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38FBD91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  <w:p w14:paraId="4C6846E1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7741275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5805">
                        <w:rPr>
                          <w:rFonts w:ascii="Verdana" w:eastAsia="Verdana" w:hAnsi="Verdana" w:cs="Verdana"/>
                          <w:b/>
                          <w:bCs/>
                          <w:kern w:val="24"/>
                          <w:sz w:val="19"/>
                          <w:szCs w:val="19"/>
                        </w:rPr>
                        <w:t>MEZILIDSKÉ VZTAHY V OBCI (%)</w:t>
                      </w:r>
                    </w:p>
                    <w:p w14:paraId="1AF501DA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4454B886" w14:textId="77777777" w:rsidR="00F471B9" w:rsidRPr="005B5805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B5805">
        <w:rPr>
          <w:b/>
          <w:noProof/>
          <w:lang w:eastAsia="cs-CZ"/>
        </w:rPr>
        <w:drawing>
          <wp:anchor distT="0" distB="0" distL="114300" distR="114300" simplePos="0" relativeHeight="251624448" behindDoc="1" locked="0" layoutInCell="1" allowOverlap="1" wp14:anchorId="4CBA79C6" wp14:editId="6BED4B48">
            <wp:simplePos x="0" y="0"/>
            <wp:positionH relativeFrom="margin">
              <wp:posOffset>0</wp:posOffset>
            </wp:positionH>
            <wp:positionV relativeFrom="paragraph">
              <wp:posOffset>300990</wp:posOffset>
            </wp:positionV>
            <wp:extent cx="2463800" cy="2190750"/>
            <wp:effectExtent l="0" t="0" r="0" b="0"/>
            <wp:wrapTight wrapText="bothSides">
              <wp:wrapPolygon edited="0">
                <wp:start x="8852" y="1690"/>
                <wp:lineTo x="7849" y="2254"/>
                <wp:lineTo x="5010" y="4508"/>
                <wp:lineTo x="4175" y="8077"/>
                <wp:lineTo x="4676" y="11082"/>
                <wp:lineTo x="6513" y="14087"/>
                <wp:lineTo x="5344" y="17092"/>
                <wp:lineTo x="5344" y="20661"/>
                <wp:lineTo x="10689" y="21037"/>
                <wp:lineTo x="11524" y="21037"/>
                <wp:lineTo x="15365" y="20473"/>
                <wp:lineTo x="15198" y="20097"/>
                <wp:lineTo x="12359" y="17092"/>
                <wp:lineTo x="16200" y="11082"/>
                <wp:lineTo x="16534" y="8077"/>
                <wp:lineTo x="15866" y="5447"/>
                <wp:lineTo x="15866" y="4696"/>
                <wp:lineTo x="13361" y="2630"/>
                <wp:lineTo x="12025" y="1690"/>
                <wp:lineTo x="8852" y="1690"/>
              </wp:wrapPolygon>
            </wp:wrapTight>
            <wp:docPr id="34" name="Graf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805">
        <w:rPr>
          <w:b/>
          <w:noProof/>
          <w:lang w:eastAsia="cs-CZ"/>
        </w:rPr>
        <w:drawing>
          <wp:anchor distT="0" distB="0" distL="114300" distR="114300" simplePos="0" relativeHeight="251620352" behindDoc="1" locked="0" layoutInCell="1" allowOverlap="1" wp14:anchorId="7C157258" wp14:editId="096DF2A9">
            <wp:simplePos x="0" y="0"/>
            <wp:positionH relativeFrom="margin">
              <wp:posOffset>3570605</wp:posOffset>
            </wp:positionH>
            <wp:positionV relativeFrom="paragraph">
              <wp:posOffset>205105</wp:posOffset>
            </wp:positionV>
            <wp:extent cx="2178050" cy="2540000"/>
            <wp:effectExtent l="0" t="0" r="0" b="0"/>
            <wp:wrapTight wrapText="bothSides">
              <wp:wrapPolygon edited="0">
                <wp:start x="9257" y="2268"/>
                <wp:lineTo x="7935" y="2754"/>
                <wp:lineTo x="4723" y="4698"/>
                <wp:lineTo x="3590" y="7614"/>
                <wp:lineTo x="3590" y="7938"/>
                <wp:lineTo x="3778" y="10368"/>
                <wp:lineTo x="5479" y="12960"/>
                <wp:lineTo x="6045" y="17658"/>
                <wp:lineTo x="6990" y="18144"/>
                <wp:lineTo x="10769" y="18144"/>
                <wp:lineTo x="6234" y="18954"/>
                <wp:lineTo x="6234" y="19602"/>
                <wp:lineTo x="12091" y="19926"/>
                <wp:lineTo x="13036" y="19926"/>
                <wp:lineTo x="17192" y="19602"/>
                <wp:lineTo x="17003" y="18954"/>
                <wp:lineTo x="10769" y="18144"/>
                <wp:lineTo x="14169" y="18144"/>
                <wp:lineTo x="14925" y="17496"/>
                <wp:lineTo x="13791" y="15552"/>
                <wp:lineTo x="16058" y="12960"/>
                <wp:lineTo x="17948" y="10368"/>
                <wp:lineTo x="18136" y="7776"/>
                <wp:lineTo x="17192" y="4698"/>
                <wp:lineTo x="13602" y="2754"/>
                <wp:lineTo x="12280" y="2268"/>
                <wp:lineTo x="9257" y="2268"/>
              </wp:wrapPolygon>
            </wp:wrapTight>
            <wp:docPr id="36" name="Graf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805">
        <w:rPr>
          <w:b/>
        </w:rPr>
        <w:t xml:space="preserve">Otázka </w:t>
      </w:r>
      <w:r w:rsidR="00DB5054">
        <w:rPr>
          <w:b/>
        </w:rPr>
        <w:t>3</w:t>
      </w:r>
      <w:r w:rsidRPr="005B5805">
        <w:rPr>
          <w:b/>
        </w:rPr>
        <w:t>: Jak jste spokojen/a s životem v obci z následujícího pohledu?</w:t>
      </w:r>
    </w:p>
    <w:p w14:paraId="005B2899" w14:textId="77777777" w:rsidR="00DB3658" w:rsidRPr="005B5805" w:rsidRDefault="00DB3658" w:rsidP="00DB3658">
      <w:pPr>
        <w:rPr>
          <w:rFonts w:cs="TimesNewRomanPSMT"/>
          <w:szCs w:val="20"/>
        </w:rPr>
      </w:pPr>
      <w:r w:rsidRPr="005B5805">
        <w:rPr>
          <w:rFonts w:cs="TimesNewRomanPSMT"/>
          <w:b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691FD7D" wp14:editId="5A02E747">
                <wp:simplePos x="0" y="0"/>
                <wp:positionH relativeFrom="column">
                  <wp:posOffset>395605</wp:posOffset>
                </wp:positionH>
                <wp:positionV relativeFrom="paragraph">
                  <wp:posOffset>6985</wp:posOffset>
                </wp:positionV>
                <wp:extent cx="2065655" cy="236855"/>
                <wp:effectExtent l="0" t="0" r="0" b="0"/>
                <wp:wrapTight wrapText="bothSides">
                  <wp:wrapPolygon edited="0">
                    <wp:start x="598" y="0"/>
                    <wp:lineTo x="598" y="19110"/>
                    <wp:lineTo x="20916" y="19110"/>
                    <wp:lineTo x="20916" y="0"/>
                    <wp:lineTo x="598" y="0"/>
                  </wp:wrapPolygon>
                </wp:wrapTight>
                <wp:docPr id="23" name="Textové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CC98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54B08383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2B21D73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56207016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578D562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779EDED3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4D736C5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6F5CEF9E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B61683F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42E92FCC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06DB8911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2F26107E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25377E8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372BD9B8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84C4AE7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11E23858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E9832D4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1FE2C4F6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9AAD1F4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09456D83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786F555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1F7EA74E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8E5249D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69BA8D99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4D71C5F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3B6830AB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71FE6E4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0DE97958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0E0E781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  <w:p w14:paraId="5F1E2517" w14:textId="77777777" w:rsidR="00F471B9" w:rsidRPr="005B5805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281CC68" w14:textId="77777777" w:rsidR="00F471B9" w:rsidRPr="005B5805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5805">
                              <w:rPr>
                                <w:rFonts w:eastAsia="Verdana" w:cs="Verdana"/>
                                <w:b/>
                                <w:bCs/>
                                <w:kern w:val="24"/>
                                <w:szCs w:val="19"/>
                              </w:rPr>
                              <w:t>MÍSTO PRO ŽIVOT (%)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1FD7D" id="_x0000_s1028" type="#_x0000_t202" style="position:absolute;left:0;text-align:left;margin-left:31.15pt;margin-top:.55pt;width:162.65pt;height:18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" filled="f" stroked="f">
                <v:textbox>
                  <w:txbxContent>
                    <w:p w14:paraId="0137CC98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54B08383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12B21D73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56207016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3578D562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779EDED3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4D736C5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6F5CEF9E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B61683F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42E92FCC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06DB8911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2F26107E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625377E8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372BD9B8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84C4AE7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11E23858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E9832D4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1FE2C4F6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9AAD1F4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09456D83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4786F555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1F7EA74E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8E5249D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69BA8D99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34D71C5F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3B6830AB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71FE6E4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0DE97958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0E0E781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  <w:p w14:paraId="5F1E2517" w14:textId="77777777" w:rsidR="00F471B9" w:rsidRPr="005B5805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281CC68" w14:textId="77777777" w:rsidR="00F471B9" w:rsidRPr="005B5805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5805">
                        <w:rPr>
                          <w:rFonts w:eastAsia="Verdana" w:cs="Verdana"/>
                          <w:b/>
                          <w:bCs/>
                          <w:kern w:val="24"/>
                          <w:szCs w:val="19"/>
                        </w:rPr>
                        <w:t>MÍSTO PRO ŽIVOT (%)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312935" w14:textId="77777777" w:rsidR="00DB3658" w:rsidRPr="005B5805" w:rsidRDefault="00DB3658" w:rsidP="00DB3658">
      <w:pPr>
        <w:rPr>
          <w:rFonts w:cs="TimesNewRomanPSMT"/>
          <w:szCs w:val="20"/>
        </w:rPr>
      </w:pPr>
    </w:p>
    <w:p w14:paraId="2D06B5DE" w14:textId="77777777" w:rsidR="00DB3658" w:rsidRPr="005B5805" w:rsidRDefault="00DB3658" w:rsidP="00DB3658">
      <w:pPr>
        <w:rPr>
          <w:rFonts w:cs="TimesNewRomanPSMT"/>
          <w:szCs w:val="20"/>
        </w:rPr>
      </w:pPr>
    </w:p>
    <w:p w14:paraId="757BBED1" w14:textId="77777777" w:rsidR="00DB3658" w:rsidRPr="005B5805" w:rsidRDefault="00DB3658" w:rsidP="00DB3658">
      <w:pPr>
        <w:rPr>
          <w:rFonts w:cs="TimesNewRomanPSMT"/>
          <w:szCs w:val="20"/>
        </w:rPr>
      </w:pPr>
    </w:p>
    <w:p w14:paraId="27544878" w14:textId="77777777" w:rsidR="00DB3658" w:rsidRPr="005B5805" w:rsidRDefault="00DB3658" w:rsidP="00DB3658">
      <w:pPr>
        <w:rPr>
          <w:rFonts w:cs="TimesNewRomanPSMT"/>
          <w:szCs w:val="20"/>
        </w:rPr>
      </w:pPr>
    </w:p>
    <w:p w14:paraId="676CF6D6" w14:textId="77777777" w:rsidR="00DB3658" w:rsidRPr="005B5805" w:rsidRDefault="00DB3658" w:rsidP="00DB3658">
      <w:pPr>
        <w:rPr>
          <w:rFonts w:cs="TimesNewRomanPSMT"/>
          <w:szCs w:val="20"/>
        </w:rPr>
      </w:pPr>
    </w:p>
    <w:p w14:paraId="5A466860" w14:textId="77777777" w:rsidR="00DB3658" w:rsidRPr="005B5805" w:rsidRDefault="00DB3658" w:rsidP="00DB3658">
      <w:pPr>
        <w:rPr>
          <w:rFonts w:cs="TimesNewRomanPSMT"/>
          <w:szCs w:val="20"/>
        </w:rPr>
      </w:pPr>
    </w:p>
    <w:p w14:paraId="5A1F15A6" w14:textId="77777777" w:rsidR="00DB3658" w:rsidRPr="005B5805" w:rsidRDefault="00DB3658" w:rsidP="00DB3658">
      <w:pPr>
        <w:rPr>
          <w:rFonts w:cs="TimesNewRomanPSMT"/>
          <w:b/>
          <w:szCs w:val="20"/>
        </w:rPr>
      </w:pPr>
    </w:p>
    <w:p w14:paraId="758E54EC" w14:textId="77777777" w:rsidR="00DB3658" w:rsidRDefault="00DB3658" w:rsidP="00DB3658">
      <w:pPr>
        <w:rPr>
          <w:b/>
        </w:rPr>
      </w:pPr>
    </w:p>
    <w:p w14:paraId="705CD6D8" w14:textId="0FFEFE63" w:rsidR="00DB3658" w:rsidRPr="005B5805" w:rsidRDefault="00DB3658" w:rsidP="00DB3658">
      <w:pPr>
        <w:rPr>
          <w:b/>
        </w:rPr>
      </w:pPr>
      <w:r w:rsidRPr="005B5805">
        <w:rPr>
          <w:b/>
        </w:rPr>
        <w:lastRenderedPageBreak/>
        <w:t xml:space="preserve">Otázka č. </w:t>
      </w:r>
      <w:r w:rsidR="002132BD">
        <w:rPr>
          <w:b/>
        </w:rPr>
        <w:t>4</w:t>
      </w:r>
      <w:r w:rsidRPr="005B5805">
        <w:rPr>
          <w:b/>
        </w:rPr>
        <w:t xml:space="preserve"> a </w:t>
      </w:r>
      <w:r w:rsidR="002132BD">
        <w:rPr>
          <w:b/>
        </w:rPr>
        <w:t>5</w:t>
      </w:r>
      <w:r w:rsidRPr="005B5805">
        <w:rPr>
          <w:b/>
        </w:rPr>
        <w:t xml:space="preserve">: Co se Vám na životě v </w:t>
      </w:r>
      <w:r w:rsidR="00D729AB">
        <w:rPr>
          <w:b/>
        </w:rPr>
        <w:t>Dobraticích</w:t>
      </w:r>
      <w:r w:rsidRPr="005B5805">
        <w:rPr>
          <w:b/>
        </w:rPr>
        <w:t xml:space="preserve"> LÍBÍ/NELÍBÍ?</w:t>
      </w:r>
    </w:p>
    <w:tbl>
      <w:tblPr>
        <w:tblStyle w:val="Mriekatabuky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B3658" w:rsidRPr="005B5805" w14:paraId="177C110B" w14:textId="77777777" w:rsidTr="003F1E7C">
        <w:tc>
          <w:tcPr>
            <w:tcW w:w="4531" w:type="dxa"/>
            <w:vAlign w:val="center"/>
          </w:tcPr>
          <w:p w14:paraId="34AB1913" w14:textId="77777777" w:rsidR="00DB3658" w:rsidRPr="005B5805" w:rsidRDefault="00DB3658" w:rsidP="003F1E7C">
            <w:pPr>
              <w:spacing w:line="276" w:lineRule="auto"/>
              <w:jc w:val="center"/>
              <w:rPr>
                <w:b/>
                <w:szCs w:val="19"/>
              </w:rPr>
            </w:pPr>
            <w:r w:rsidRPr="00DB3658">
              <w:rPr>
                <w:b/>
                <w:color w:val="0055FF"/>
                <w:szCs w:val="19"/>
              </w:rPr>
              <w:t xml:space="preserve">LÍBÍ </w:t>
            </w:r>
            <w:r w:rsidRPr="00B6719C">
              <w:rPr>
                <w:color w:val="0055FF"/>
                <w:szCs w:val="19"/>
              </w:rPr>
              <w:t>(3 top odpovědi)</w:t>
            </w:r>
          </w:p>
        </w:tc>
        <w:tc>
          <w:tcPr>
            <w:tcW w:w="4531" w:type="dxa"/>
            <w:vAlign w:val="center"/>
          </w:tcPr>
          <w:p w14:paraId="22EDCA71" w14:textId="77777777" w:rsidR="00DB3658" w:rsidRPr="005B5805" w:rsidRDefault="00DB3658" w:rsidP="003F1E7C">
            <w:pPr>
              <w:spacing w:line="276" w:lineRule="auto"/>
              <w:jc w:val="center"/>
              <w:rPr>
                <w:b/>
                <w:szCs w:val="19"/>
              </w:rPr>
            </w:pPr>
            <w:r w:rsidRPr="005B5805">
              <w:rPr>
                <w:b/>
                <w:color w:val="A6A6A6" w:themeColor="background1" w:themeShade="A6"/>
                <w:szCs w:val="19"/>
              </w:rPr>
              <w:t xml:space="preserve">NELÍBÍ </w:t>
            </w:r>
            <w:r w:rsidRPr="00B6719C">
              <w:rPr>
                <w:color w:val="A6A6A6" w:themeColor="background1" w:themeShade="A6"/>
                <w:szCs w:val="19"/>
              </w:rPr>
              <w:t>(3 top odpovědi)</w:t>
            </w:r>
          </w:p>
        </w:tc>
      </w:tr>
      <w:tr w:rsidR="00DB3658" w:rsidRPr="005B5805" w14:paraId="65301C19" w14:textId="77777777" w:rsidTr="003F1E7C">
        <w:tc>
          <w:tcPr>
            <w:tcW w:w="4531" w:type="dxa"/>
            <w:vAlign w:val="center"/>
          </w:tcPr>
          <w:p w14:paraId="0DA68B1F" w14:textId="7E55E28D" w:rsidR="00DB3658" w:rsidRPr="005B5805" w:rsidRDefault="00DB3658" w:rsidP="00D729AB">
            <w:pPr>
              <w:pStyle w:val="Odsekzoznamu"/>
              <w:numPr>
                <w:ilvl w:val="0"/>
                <w:numId w:val="4"/>
              </w:numPr>
              <w:spacing w:after="120" w:line="276" w:lineRule="auto"/>
              <w:ind w:left="284" w:hanging="284"/>
              <w:contextualSpacing w:val="0"/>
              <w:jc w:val="left"/>
              <w:rPr>
                <w:szCs w:val="19"/>
              </w:rPr>
            </w:pPr>
            <w:r w:rsidRPr="005B5805">
              <w:rPr>
                <w:rFonts w:cs="TimesNewRomanPSMT"/>
                <w:szCs w:val="19"/>
              </w:rPr>
              <w:t xml:space="preserve">Příroda </w:t>
            </w:r>
          </w:p>
        </w:tc>
        <w:tc>
          <w:tcPr>
            <w:tcW w:w="4531" w:type="dxa"/>
            <w:vAlign w:val="center"/>
          </w:tcPr>
          <w:p w14:paraId="4933D99C" w14:textId="77777777" w:rsidR="00DB3658" w:rsidRPr="005B5805" w:rsidRDefault="00DB3658" w:rsidP="00DB3658">
            <w:pPr>
              <w:pStyle w:val="Odsekzoznamu"/>
              <w:numPr>
                <w:ilvl w:val="0"/>
                <w:numId w:val="10"/>
              </w:numPr>
              <w:spacing w:after="120" w:line="276" w:lineRule="auto"/>
              <w:ind w:left="319" w:hanging="319"/>
              <w:contextualSpacing w:val="0"/>
              <w:jc w:val="left"/>
              <w:rPr>
                <w:szCs w:val="19"/>
              </w:rPr>
            </w:pPr>
            <w:r w:rsidRPr="005B5805">
              <w:rPr>
                <w:rFonts w:cs="TimesNewRomanPSMT"/>
                <w:szCs w:val="19"/>
              </w:rPr>
              <w:t>Doprava a dopravní intenzita v obci</w:t>
            </w:r>
          </w:p>
        </w:tc>
      </w:tr>
      <w:tr w:rsidR="00DB3658" w:rsidRPr="005B5805" w14:paraId="73498339" w14:textId="77777777" w:rsidTr="003F1E7C">
        <w:tc>
          <w:tcPr>
            <w:tcW w:w="4531" w:type="dxa"/>
            <w:vAlign w:val="center"/>
          </w:tcPr>
          <w:p w14:paraId="01B2D08A" w14:textId="77777777" w:rsidR="00DB3658" w:rsidRPr="005B5805" w:rsidRDefault="00DB3658" w:rsidP="00DB3658">
            <w:pPr>
              <w:pStyle w:val="Odsekzoznamu"/>
              <w:numPr>
                <w:ilvl w:val="0"/>
                <w:numId w:val="4"/>
              </w:numPr>
              <w:spacing w:after="120" w:line="276" w:lineRule="auto"/>
              <w:ind w:left="284" w:hanging="284"/>
              <w:contextualSpacing w:val="0"/>
              <w:jc w:val="left"/>
              <w:rPr>
                <w:szCs w:val="19"/>
              </w:rPr>
            </w:pPr>
            <w:r w:rsidRPr="005B5805">
              <w:rPr>
                <w:rFonts w:cs="TimesNewRomanPSMT"/>
                <w:szCs w:val="19"/>
              </w:rPr>
              <w:t>Klid</w:t>
            </w:r>
            <w:r>
              <w:rPr>
                <w:rFonts w:cs="TimesNewRomanPSMT"/>
                <w:szCs w:val="19"/>
              </w:rPr>
              <w:t xml:space="preserve"> v obci</w:t>
            </w:r>
          </w:p>
        </w:tc>
        <w:tc>
          <w:tcPr>
            <w:tcW w:w="4531" w:type="dxa"/>
            <w:vAlign w:val="center"/>
          </w:tcPr>
          <w:p w14:paraId="43F6EF5C" w14:textId="65911E6D" w:rsidR="00DB3658" w:rsidRPr="005B5805" w:rsidRDefault="00D729AB" w:rsidP="00D729AB">
            <w:pPr>
              <w:pStyle w:val="Odsekzoznamu"/>
              <w:numPr>
                <w:ilvl w:val="0"/>
                <w:numId w:val="10"/>
              </w:numPr>
              <w:spacing w:after="120" w:line="276" w:lineRule="auto"/>
              <w:ind w:left="319" w:hanging="319"/>
              <w:contextualSpacing w:val="0"/>
              <w:jc w:val="left"/>
              <w:rPr>
                <w:szCs w:val="19"/>
              </w:rPr>
            </w:pPr>
            <w:r>
              <w:rPr>
                <w:rFonts w:cs="TimesNewRomanPSMT"/>
                <w:szCs w:val="19"/>
              </w:rPr>
              <w:t>Rychlá výstavba v obci</w:t>
            </w:r>
          </w:p>
        </w:tc>
      </w:tr>
      <w:tr w:rsidR="00DB3658" w:rsidRPr="005B5805" w14:paraId="1142D22A" w14:textId="77777777" w:rsidTr="003F1E7C">
        <w:tc>
          <w:tcPr>
            <w:tcW w:w="4531" w:type="dxa"/>
            <w:vAlign w:val="center"/>
          </w:tcPr>
          <w:p w14:paraId="663C1AA4" w14:textId="7AC8FE03" w:rsidR="00DB3658" w:rsidRPr="005B5805" w:rsidRDefault="00D729AB" w:rsidP="00DB3658">
            <w:pPr>
              <w:pStyle w:val="Odsekzoznamu"/>
              <w:numPr>
                <w:ilvl w:val="0"/>
                <w:numId w:val="11"/>
              </w:numPr>
              <w:spacing w:after="120" w:line="276" w:lineRule="auto"/>
              <w:ind w:left="284" w:hanging="284"/>
              <w:contextualSpacing w:val="0"/>
              <w:jc w:val="left"/>
              <w:rPr>
                <w:szCs w:val="19"/>
              </w:rPr>
            </w:pPr>
            <w:r>
              <w:rPr>
                <w:rFonts w:cs="TimesNewRomanPSMT"/>
                <w:szCs w:val="19"/>
              </w:rPr>
              <w:t>Prostředí v obci</w:t>
            </w:r>
          </w:p>
        </w:tc>
        <w:tc>
          <w:tcPr>
            <w:tcW w:w="4531" w:type="dxa"/>
            <w:vAlign w:val="center"/>
          </w:tcPr>
          <w:p w14:paraId="2AD6E603" w14:textId="731A579F" w:rsidR="00DB3658" w:rsidRPr="005B5805" w:rsidRDefault="00D729AB" w:rsidP="00DB3658">
            <w:pPr>
              <w:pStyle w:val="Odsekzoznamu"/>
              <w:numPr>
                <w:ilvl w:val="0"/>
                <w:numId w:val="10"/>
              </w:numPr>
              <w:spacing w:after="120" w:line="276" w:lineRule="auto"/>
              <w:ind w:left="319" w:hanging="319"/>
              <w:contextualSpacing w:val="0"/>
              <w:jc w:val="left"/>
              <w:rPr>
                <w:szCs w:val="19"/>
              </w:rPr>
            </w:pPr>
            <w:r>
              <w:t>Vztahy v obci</w:t>
            </w:r>
          </w:p>
        </w:tc>
      </w:tr>
    </w:tbl>
    <w:p w14:paraId="4B855D43" w14:textId="6A8BE13B" w:rsidR="00DB3658" w:rsidRPr="005B5805" w:rsidRDefault="00DB3658" w:rsidP="00DB3658">
      <w:pPr>
        <w:rPr>
          <w:b/>
        </w:rPr>
      </w:pPr>
    </w:p>
    <w:p w14:paraId="5657C288" w14:textId="5C60FD08" w:rsidR="00DB3658" w:rsidRPr="005B5805" w:rsidRDefault="00DB3658" w:rsidP="00DB3658">
      <w:pPr>
        <w:pStyle w:val="Nadpis3"/>
        <w:numPr>
          <w:ilvl w:val="0"/>
          <w:numId w:val="0"/>
        </w:numPr>
        <w:jc w:val="left"/>
        <w:rPr>
          <w:rFonts w:eastAsiaTheme="minorHAnsi" w:cstheme="minorBidi"/>
          <w:bCs w:val="0"/>
          <w:sz w:val="19"/>
        </w:rPr>
      </w:pPr>
      <w:r w:rsidRPr="00902738">
        <w:rPr>
          <w:rFonts w:eastAsiaTheme="minorHAnsi" w:cstheme="minorBidi"/>
          <w:bCs w:val="0"/>
          <w:sz w:val="19"/>
        </w:rPr>
        <w:t xml:space="preserve">Otázka </w:t>
      </w:r>
      <w:r w:rsidR="002132BD">
        <w:rPr>
          <w:rFonts w:eastAsiaTheme="minorHAnsi" w:cstheme="minorBidi"/>
          <w:bCs w:val="0"/>
          <w:sz w:val="19"/>
        </w:rPr>
        <w:t>6</w:t>
      </w:r>
      <w:r w:rsidRPr="00902738">
        <w:rPr>
          <w:rFonts w:eastAsiaTheme="minorHAnsi" w:cstheme="minorBidi"/>
          <w:bCs w:val="0"/>
          <w:sz w:val="19"/>
        </w:rPr>
        <w:t>: Ohodnoťte prosím, do jaké míry souhlasíte s následujícími výroky o obci.</w:t>
      </w:r>
      <w:r w:rsidRPr="005B5805">
        <w:rPr>
          <w:rFonts w:eastAsiaTheme="minorHAnsi" w:cstheme="minorBidi"/>
          <w:bCs w:val="0"/>
          <w:sz w:val="19"/>
        </w:rPr>
        <w:t xml:space="preserve">  </w:t>
      </w:r>
    </w:p>
    <w:p w14:paraId="7FCECA85" w14:textId="77777777" w:rsidR="00DB3658" w:rsidRDefault="00DB3658" w:rsidP="00DB3658">
      <w:pPr>
        <w:rPr>
          <w:rFonts w:cs="TimesNewRomanPSMT"/>
          <w:b/>
          <w:bCs/>
          <w:color w:val="FFC000"/>
          <w:szCs w:val="20"/>
        </w:rPr>
      </w:pPr>
      <w:r w:rsidRPr="005B5805">
        <w:rPr>
          <w:rFonts w:cs="TimesNewRomanPSMT"/>
          <w:noProof/>
          <w:color w:val="FFC000"/>
          <w:sz w:val="14"/>
          <w:szCs w:val="14"/>
          <w:lang w:eastAsia="cs-CZ"/>
        </w:rPr>
        <w:drawing>
          <wp:inline distT="0" distB="0" distL="0" distR="0" wp14:anchorId="77A35F9A" wp14:editId="3C6F7D3D">
            <wp:extent cx="5759450" cy="3444240"/>
            <wp:effectExtent l="0" t="0" r="12700" b="381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B764851" w14:textId="77777777" w:rsidR="00B430B2" w:rsidRDefault="00DB3658" w:rsidP="00B430B2">
      <w:pPr>
        <w:rPr>
          <w:rFonts w:cs="TimesNewRomanPSMT"/>
          <w:b/>
          <w:bCs/>
          <w:color w:val="0055FF"/>
          <w:szCs w:val="20"/>
        </w:rPr>
      </w:pPr>
      <w:r w:rsidRPr="00DB3658">
        <w:rPr>
          <w:rFonts w:cs="TimesNewRomanPSMT"/>
          <w:b/>
          <w:bCs/>
          <w:color w:val="0055FF"/>
          <w:szCs w:val="20"/>
        </w:rPr>
        <w:t>Zhodnocení:</w:t>
      </w:r>
    </w:p>
    <w:p w14:paraId="160ED771" w14:textId="392AF130" w:rsidR="00DB3658" w:rsidRDefault="00DB3658" w:rsidP="00B430B2">
      <w:pPr>
        <w:rPr>
          <w:szCs w:val="19"/>
        </w:rPr>
      </w:pPr>
      <w:r w:rsidRPr="005B5805">
        <w:rPr>
          <w:rFonts w:cs="TimesNewRomanPSMT"/>
          <w:b/>
          <w:szCs w:val="19"/>
        </w:rPr>
        <w:t xml:space="preserve">Respondenti </w:t>
      </w:r>
      <w:r w:rsidRPr="005B5805">
        <w:rPr>
          <w:rFonts w:cs="TimesNewRomanPSMT"/>
          <w:szCs w:val="19"/>
        </w:rPr>
        <w:t>pozitivně</w:t>
      </w:r>
      <w:r w:rsidRPr="005B5805">
        <w:rPr>
          <w:rFonts w:cs="TimesNewRomanPSMT"/>
          <w:b/>
          <w:szCs w:val="19"/>
        </w:rPr>
        <w:t xml:space="preserve"> hodnotí </w:t>
      </w:r>
      <w:r w:rsidRPr="005B5805">
        <w:rPr>
          <w:rFonts w:cs="TimesNewRomanPSMT"/>
          <w:szCs w:val="19"/>
        </w:rPr>
        <w:t>komunikaci obce směrem k občanům</w:t>
      </w:r>
      <w:r w:rsidRPr="005B5805">
        <w:rPr>
          <w:rFonts w:cs="TimesNewRomanPSMT"/>
          <w:b/>
          <w:szCs w:val="19"/>
        </w:rPr>
        <w:t xml:space="preserve">, </w:t>
      </w:r>
      <w:r w:rsidR="00B21DE2">
        <w:rPr>
          <w:rFonts w:cs="TimesNewRomanPSMT"/>
          <w:b/>
          <w:szCs w:val="19"/>
        </w:rPr>
        <w:t xml:space="preserve">příjemné ovzduší v letních měsících, bezpečnost a dostatečné osvětlení hlavní ulice. </w:t>
      </w:r>
      <w:r w:rsidR="005A168B">
        <w:rPr>
          <w:rFonts w:cs="TimesNewRomanPSMT"/>
          <w:b/>
          <w:szCs w:val="19"/>
        </w:rPr>
        <w:t xml:space="preserve"> </w:t>
      </w:r>
      <w:r w:rsidR="005A168B">
        <w:rPr>
          <w:szCs w:val="19"/>
        </w:rPr>
        <w:t>Oblastmi, kde je i přes dobré hodnocení možné dle respondentů vidět možnosti ke zlepšování je zvýšení nabídky zboží v místním obchodě, řešení osvětlení ostatních ulic a dostupnost základních služeb.</w:t>
      </w:r>
    </w:p>
    <w:p w14:paraId="771A413F" w14:textId="77777777" w:rsidR="002132BD" w:rsidRPr="002132BD" w:rsidRDefault="002132BD" w:rsidP="002132BD">
      <w:pPr>
        <w:rPr>
          <w:rFonts w:ascii="Times New Roman" w:hAnsi="Times New Roman"/>
          <w:b/>
          <w:sz w:val="27"/>
        </w:rPr>
      </w:pPr>
      <w:r w:rsidRPr="002132BD">
        <w:rPr>
          <w:b/>
        </w:rPr>
        <w:t xml:space="preserve">Otázka 7: </w:t>
      </w:r>
      <w:r w:rsidRPr="002132BD">
        <w:rPr>
          <w:rStyle w:val="ng-binding"/>
          <w:b/>
        </w:rPr>
        <w:t>Kde nejčastěji nakupujete základní potraviny?</w:t>
      </w:r>
    </w:p>
    <w:tbl>
      <w:tblPr>
        <w:tblStyle w:val="Mriekatabuky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353"/>
        <w:gridCol w:w="3857"/>
      </w:tblGrid>
      <w:tr w:rsidR="002132BD" w:rsidRPr="005B0A89" w14:paraId="18AD1278" w14:textId="77777777" w:rsidTr="002132BD">
        <w:tc>
          <w:tcPr>
            <w:tcW w:w="5353" w:type="dxa"/>
          </w:tcPr>
          <w:p w14:paraId="486F3E00" w14:textId="53315713" w:rsidR="002132BD" w:rsidRPr="005B0A89" w:rsidRDefault="002132BD" w:rsidP="00BF0DFC">
            <w:pPr>
              <w:spacing w:after="120" w:line="276" w:lineRule="auto"/>
              <w:jc w:val="left"/>
            </w:pPr>
            <w:r>
              <w:rPr>
                <w:rStyle w:val="ng-binding"/>
              </w:rPr>
              <w:t>V obchodě v Dobraticích</w:t>
            </w:r>
          </w:p>
        </w:tc>
        <w:tc>
          <w:tcPr>
            <w:tcW w:w="3857" w:type="dxa"/>
          </w:tcPr>
          <w:p w14:paraId="6EAA5C8A" w14:textId="0AA4A6BD" w:rsidR="002132BD" w:rsidRPr="00BF0DFC" w:rsidRDefault="002132BD" w:rsidP="00C3380F">
            <w:pPr>
              <w:spacing w:after="120" w:line="276" w:lineRule="auto"/>
              <w:rPr>
                <w:color w:val="0044AA"/>
              </w:rPr>
            </w:pPr>
            <w:r w:rsidRPr="00BF0DFC">
              <w:rPr>
                <w:color w:val="0044AA"/>
              </w:rPr>
              <w:t>5 %</w:t>
            </w:r>
          </w:p>
        </w:tc>
      </w:tr>
      <w:tr w:rsidR="002132BD" w:rsidRPr="005B0A89" w14:paraId="4D43DDC5" w14:textId="77777777" w:rsidTr="002132BD">
        <w:tc>
          <w:tcPr>
            <w:tcW w:w="5353" w:type="dxa"/>
          </w:tcPr>
          <w:p w14:paraId="42AA54A5" w14:textId="5400D991" w:rsidR="002132BD" w:rsidRPr="005B0A89" w:rsidRDefault="002132BD" w:rsidP="00BF0DFC">
            <w:pPr>
              <w:spacing w:after="120" w:line="276" w:lineRule="auto"/>
              <w:jc w:val="left"/>
            </w:pPr>
            <w:r>
              <w:rPr>
                <w:rStyle w:val="ng-binding"/>
              </w:rPr>
              <w:t>Cestou např. z práce/ ze školy</w:t>
            </w:r>
          </w:p>
        </w:tc>
        <w:tc>
          <w:tcPr>
            <w:tcW w:w="3857" w:type="dxa"/>
          </w:tcPr>
          <w:p w14:paraId="1B7E099F" w14:textId="51FCA80B" w:rsidR="002132BD" w:rsidRPr="00BF0DFC" w:rsidRDefault="002132BD" w:rsidP="00C3380F">
            <w:pPr>
              <w:spacing w:after="120" w:line="276" w:lineRule="auto"/>
              <w:rPr>
                <w:color w:val="0044AA"/>
              </w:rPr>
            </w:pPr>
            <w:r w:rsidRPr="00BF0DFC">
              <w:rPr>
                <w:color w:val="0044AA"/>
              </w:rPr>
              <w:t>53 %</w:t>
            </w:r>
          </w:p>
        </w:tc>
      </w:tr>
      <w:tr w:rsidR="002132BD" w:rsidRPr="005B0A89" w14:paraId="0618303E" w14:textId="77777777" w:rsidTr="002132BD">
        <w:tc>
          <w:tcPr>
            <w:tcW w:w="5353" w:type="dxa"/>
          </w:tcPr>
          <w:p w14:paraId="3F9FB392" w14:textId="77EFE39C" w:rsidR="002132BD" w:rsidRPr="005B0A89" w:rsidRDefault="002132BD" w:rsidP="00BF0DFC">
            <w:pPr>
              <w:spacing w:after="120" w:line="276" w:lineRule="auto"/>
              <w:jc w:val="left"/>
            </w:pPr>
            <w:r>
              <w:rPr>
                <w:rStyle w:val="ng-binding"/>
              </w:rPr>
              <w:t>Účelně jezdím nakupovat jinam</w:t>
            </w:r>
            <w:r w:rsidR="00BF0DFC">
              <w:rPr>
                <w:rStyle w:val="ng-binding"/>
              </w:rPr>
              <w:t xml:space="preserve"> (Frýdek-Místek, Penny Dobrá)</w:t>
            </w:r>
          </w:p>
        </w:tc>
        <w:tc>
          <w:tcPr>
            <w:tcW w:w="3857" w:type="dxa"/>
          </w:tcPr>
          <w:p w14:paraId="6CB8BC2E" w14:textId="57849976" w:rsidR="002132BD" w:rsidRPr="00BF0DFC" w:rsidRDefault="002132BD" w:rsidP="00C3380F">
            <w:pPr>
              <w:spacing w:after="120" w:line="276" w:lineRule="auto"/>
              <w:rPr>
                <w:color w:val="0044AA"/>
              </w:rPr>
            </w:pPr>
            <w:r w:rsidRPr="00BF0DFC">
              <w:rPr>
                <w:color w:val="0044AA"/>
              </w:rPr>
              <w:t>42 %</w:t>
            </w:r>
          </w:p>
        </w:tc>
      </w:tr>
    </w:tbl>
    <w:p w14:paraId="36D18E64" w14:textId="77777777" w:rsidR="002132BD" w:rsidRPr="005B5805" w:rsidRDefault="002132BD" w:rsidP="00B430B2">
      <w:pPr>
        <w:rPr>
          <w:rFonts w:cs="TimesNewRomanPSMT"/>
          <w:b/>
          <w:szCs w:val="19"/>
        </w:rPr>
      </w:pPr>
    </w:p>
    <w:p w14:paraId="610CF047" w14:textId="77777777" w:rsidR="00BF0DFC" w:rsidRDefault="00BF0DFC" w:rsidP="00BF0DFC">
      <w:pPr>
        <w:rPr>
          <w:bCs/>
        </w:rPr>
      </w:pPr>
    </w:p>
    <w:p w14:paraId="486ACF33" w14:textId="77777777" w:rsidR="00BF0DFC" w:rsidRDefault="00BF0DFC" w:rsidP="00BF0DFC">
      <w:pPr>
        <w:rPr>
          <w:bCs/>
        </w:rPr>
      </w:pPr>
    </w:p>
    <w:p w14:paraId="449BB796" w14:textId="77777777" w:rsidR="00BF0DFC" w:rsidRDefault="00BF0DFC" w:rsidP="00BF0DFC">
      <w:pPr>
        <w:rPr>
          <w:bCs/>
        </w:rPr>
      </w:pPr>
    </w:p>
    <w:p w14:paraId="24DECA17" w14:textId="77777777" w:rsidR="00BF0DFC" w:rsidRDefault="00BF0DFC" w:rsidP="00BF0DFC">
      <w:pPr>
        <w:rPr>
          <w:bCs/>
        </w:rPr>
      </w:pPr>
    </w:p>
    <w:p w14:paraId="1C256128" w14:textId="7A012343" w:rsidR="00BF0DFC" w:rsidRPr="00BF0DFC" w:rsidRDefault="00DB3658" w:rsidP="00BF0DFC">
      <w:pPr>
        <w:rPr>
          <w:rFonts w:ascii="Times New Roman" w:hAnsi="Times New Roman"/>
          <w:b/>
          <w:sz w:val="27"/>
        </w:rPr>
      </w:pPr>
      <w:r w:rsidRPr="00BF0DFC">
        <w:rPr>
          <w:b/>
          <w:bCs/>
        </w:rPr>
        <w:lastRenderedPageBreak/>
        <w:t xml:space="preserve">Otázka </w:t>
      </w:r>
      <w:r w:rsidR="00BF0DFC" w:rsidRPr="00BF0DFC">
        <w:rPr>
          <w:b/>
          <w:bCs/>
        </w:rPr>
        <w:t>8</w:t>
      </w:r>
      <w:r w:rsidRPr="00BF0DFC">
        <w:rPr>
          <w:b/>
          <w:bCs/>
        </w:rPr>
        <w:t xml:space="preserve">: </w:t>
      </w:r>
      <w:r w:rsidR="00BF0DFC" w:rsidRPr="00BF0DFC">
        <w:rPr>
          <w:b/>
          <w:bCs/>
        </w:rPr>
        <w:t>V</w:t>
      </w:r>
      <w:r w:rsidR="00BF0DFC" w:rsidRPr="00BF0DFC">
        <w:rPr>
          <w:rStyle w:val="ng-binding"/>
          <w:b/>
        </w:rPr>
        <w:t>yjádřete svou úroveň spokojenosti se službami a vybavením v obci.</w:t>
      </w:r>
    </w:p>
    <w:p w14:paraId="095E60B6" w14:textId="18B2C212" w:rsidR="00DB3658" w:rsidRPr="005B5805" w:rsidRDefault="00DB3658" w:rsidP="00BF0DFC">
      <w:pPr>
        <w:pStyle w:val="Nadpis3"/>
        <w:numPr>
          <w:ilvl w:val="0"/>
          <w:numId w:val="0"/>
        </w:numPr>
        <w:jc w:val="left"/>
        <w:rPr>
          <w:rFonts w:cs="TimesNewRomanPSMT"/>
          <w:b w:val="0"/>
          <w:bCs w:val="0"/>
          <w:color w:val="FFC000"/>
          <w:szCs w:val="20"/>
        </w:rPr>
      </w:pPr>
      <w:r w:rsidRPr="005B5805">
        <w:rPr>
          <w:rFonts w:cs="TimesNewRomanPSMT"/>
          <w:color w:val="FFC000"/>
          <w:szCs w:val="20"/>
        </w:rPr>
        <w:tab/>
      </w:r>
      <w:r w:rsidRPr="005B5805">
        <w:rPr>
          <w:rFonts w:cs="TimesNewRomanPSMT"/>
          <w:noProof/>
          <w:color w:val="FFC000"/>
          <w:sz w:val="14"/>
          <w:szCs w:val="14"/>
          <w:lang w:eastAsia="cs-CZ"/>
        </w:rPr>
        <w:drawing>
          <wp:inline distT="0" distB="0" distL="0" distR="0" wp14:anchorId="3EAB48B2" wp14:editId="1C245CF6">
            <wp:extent cx="5759450" cy="3444240"/>
            <wp:effectExtent l="0" t="0" r="12700" b="3810"/>
            <wp:docPr id="37" name="Graf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4B0DE2B" w14:textId="77777777" w:rsidR="00DB3658" w:rsidRDefault="00DB3658" w:rsidP="00DB3658">
      <w:pPr>
        <w:rPr>
          <w:rFonts w:cs="TimesNewRomanPSMT"/>
          <w:b/>
          <w:bCs/>
          <w:color w:val="FFC000"/>
          <w:szCs w:val="20"/>
        </w:rPr>
      </w:pPr>
    </w:p>
    <w:p w14:paraId="682F7999" w14:textId="77777777" w:rsidR="00DB3658" w:rsidRPr="00DB3658" w:rsidRDefault="00DB3658" w:rsidP="00DB3658">
      <w:pPr>
        <w:rPr>
          <w:rFonts w:cs="TimesNewRomanPSMT"/>
          <w:b/>
          <w:bCs/>
          <w:color w:val="0055FF"/>
          <w:szCs w:val="20"/>
        </w:rPr>
      </w:pPr>
    </w:p>
    <w:p w14:paraId="1047C601" w14:textId="77777777" w:rsidR="00DB3658" w:rsidRPr="00DB3658" w:rsidRDefault="00DB3658" w:rsidP="00DB3658">
      <w:pPr>
        <w:rPr>
          <w:rFonts w:cs="TimesNewRomanPSMT"/>
          <w:color w:val="0055FF"/>
          <w:szCs w:val="20"/>
        </w:rPr>
      </w:pPr>
      <w:r w:rsidRPr="00DB3658">
        <w:rPr>
          <w:rFonts w:cs="TimesNewRomanPSMT"/>
          <w:b/>
          <w:bCs/>
          <w:color w:val="0055FF"/>
          <w:szCs w:val="20"/>
        </w:rPr>
        <w:t>Zhodnocení:</w:t>
      </w:r>
    </w:p>
    <w:p w14:paraId="2C83D88D" w14:textId="3D147374" w:rsidR="00DB3658" w:rsidRPr="008678C2" w:rsidRDefault="00DB3658" w:rsidP="00DB3658">
      <w:pPr>
        <w:tabs>
          <w:tab w:val="left" w:pos="6560"/>
          <w:tab w:val="left" w:pos="7770"/>
          <w:tab w:val="left" w:pos="8230"/>
        </w:tabs>
        <w:rPr>
          <w:szCs w:val="19"/>
          <w:highlight w:val="yellow"/>
        </w:rPr>
      </w:pPr>
      <w:r w:rsidRPr="005B5805">
        <w:rPr>
          <w:szCs w:val="19"/>
        </w:rPr>
        <w:t xml:space="preserve">V rámci hodnocení jsou respondenti </w:t>
      </w:r>
      <w:r w:rsidRPr="005B5805">
        <w:rPr>
          <w:b/>
          <w:szCs w:val="19"/>
        </w:rPr>
        <w:t>spokojeni</w:t>
      </w:r>
      <w:r w:rsidRPr="005B5805">
        <w:rPr>
          <w:szCs w:val="19"/>
        </w:rPr>
        <w:t xml:space="preserve"> s naprostou většinou témat. Velmi pozitivní je, že jsou respondenti spokojeni s oblastmi </w:t>
      </w:r>
      <w:r w:rsidRPr="005B5805">
        <w:rPr>
          <w:b/>
          <w:szCs w:val="19"/>
        </w:rPr>
        <w:t xml:space="preserve">školství, </w:t>
      </w:r>
      <w:r w:rsidR="00C252D1">
        <w:rPr>
          <w:b/>
          <w:szCs w:val="19"/>
        </w:rPr>
        <w:t>sportovního vyžití</w:t>
      </w:r>
      <w:r>
        <w:rPr>
          <w:szCs w:val="19"/>
        </w:rPr>
        <w:t xml:space="preserve"> </w:t>
      </w:r>
      <w:r w:rsidRPr="007E7525">
        <w:rPr>
          <w:b/>
          <w:szCs w:val="19"/>
        </w:rPr>
        <w:t xml:space="preserve">nebo </w:t>
      </w:r>
      <w:r w:rsidR="00C252D1">
        <w:rPr>
          <w:b/>
          <w:szCs w:val="19"/>
        </w:rPr>
        <w:t xml:space="preserve">možnostmi </w:t>
      </w:r>
      <w:r w:rsidR="00C252D1" w:rsidRPr="005A1518">
        <w:rPr>
          <w:b/>
          <w:szCs w:val="19"/>
        </w:rPr>
        <w:t>aktivit v místních spolcích</w:t>
      </w:r>
      <w:r w:rsidRPr="005A1518">
        <w:rPr>
          <w:szCs w:val="19"/>
        </w:rPr>
        <w:t xml:space="preserve">.  </w:t>
      </w:r>
    </w:p>
    <w:p w14:paraId="591757F0" w14:textId="16A48456" w:rsidR="00DB3658" w:rsidRPr="0094625B" w:rsidRDefault="00DB3658" w:rsidP="0094625B">
      <w:pPr>
        <w:rPr>
          <w:b/>
          <w:szCs w:val="19"/>
        </w:rPr>
      </w:pPr>
      <w:r w:rsidRPr="0094625B">
        <w:rPr>
          <w:b/>
          <w:szCs w:val="19"/>
        </w:rPr>
        <w:t xml:space="preserve">Otázka </w:t>
      </w:r>
      <w:r w:rsidR="00C3380F" w:rsidRPr="0094625B">
        <w:rPr>
          <w:b/>
          <w:szCs w:val="19"/>
        </w:rPr>
        <w:t>9</w:t>
      </w:r>
      <w:r w:rsidRPr="0094625B">
        <w:rPr>
          <w:b/>
          <w:szCs w:val="19"/>
        </w:rPr>
        <w:t xml:space="preserve">: </w:t>
      </w:r>
      <w:r w:rsidR="00C3380F" w:rsidRPr="0094625B">
        <w:rPr>
          <w:b/>
          <w:szCs w:val="19"/>
        </w:rPr>
        <w:t xml:space="preserve">Jak se cítíte na </w:t>
      </w:r>
      <w:r w:rsidR="008678C2" w:rsidRPr="0094625B">
        <w:rPr>
          <w:b/>
          <w:szCs w:val="19"/>
        </w:rPr>
        <w:t>komunikacích</w:t>
      </w:r>
      <w:r w:rsidRPr="0094625B">
        <w:rPr>
          <w:b/>
          <w:szCs w:val="19"/>
        </w:rPr>
        <w:t>?</w:t>
      </w:r>
    </w:p>
    <w:p w14:paraId="0456CB1D" w14:textId="04EDEF57" w:rsidR="00C3380F" w:rsidRPr="0094625B" w:rsidRDefault="0094625B" w:rsidP="00DB3658">
      <w:pPr>
        <w:pStyle w:val="Nadpis3"/>
        <w:numPr>
          <w:ilvl w:val="0"/>
          <w:numId w:val="0"/>
        </w:numPr>
        <w:rPr>
          <w:rFonts w:eastAsiaTheme="minorHAnsi" w:cstheme="minorBidi"/>
          <w:b w:val="0"/>
          <w:bCs w:val="0"/>
          <w:sz w:val="19"/>
          <w:szCs w:val="19"/>
        </w:rPr>
      </w:pPr>
      <w:r w:rsidRPr="0094625B">
        <w:rPr>
          <w:rFonts w:eastAsiaTheme="minorHAnsi" w:cstheme="minorBidi"/>
          <w:b w:val="0"/>
          <w:bCs w:val="0"/>
          <w:sz w:val="19"/>
          <w:szCs w:val="19"/>
        </w:rPr>
        <w:t>Respondenti odpovídali na 4 bodové škále (1 cítím se nebezpečně – 4 cítím se bezpečně). Výsledná známka 2,9 indikuje pocit bezpečí na komunikacích v obci.</w:t>
      </w:r>
      <w:r>
        <w:rPr>
          <w:rFonts w:eastAsiaTheme="minorHAnsi" w:cstheme="minorBidi"/>
          <w:b w:val="0"/>
          <w:bCs w:val="0"/>
          <w:sz w:val="19"/>
          <w:szCs w:val="19"/>
        </w:rPr>
        <w:t xml:space="preserve"> </w:t>
      </w:r>
    </w:p>
    <w:p w14:paraId="51CD9196" w14:textId="593661BE" w:rsidR="00DB3658" w:rsidRDefault="00DB3658" w:rsidP="00DB3658">
      <w:pPr>
        <w:pStyle w:val="Nadpis3"/>
        <w:numPr>
          <w:ilvl w:val="0"/>
          <w:numId w:val="0"/>
        </w:numPr>
        <w:rPr>
          <w:rFonts w:eastAsiaTheme="minorHAnsi" w:cstheme="minorBidi"/>
          <w:bCs w:val="0"/>
          <w:sz w:val="19"/>
          <w:szCs w:val="19"/>
        </w:rPr>
      </w:pPr>
      <w:r w:rsidRPr="005B5805">
        <w:rPr>
          <w:rFonts w:eastAsiaTheme="minorHAnsi" w:cstheme="minorBidi"/>
          <w:bCs w:val="0"/>
          <w:sz w:val="19"/>
          <w:szCs w:val="19"/>
        </w:rPr>
        <w:t>O</w:t>
      </w:r>
      <w:r>
        <w:rPr>
          <w:rFonts w:eastAsiaTheme="minorHAnsi" w:cstheme="minorBidi"/>
          <w:bCs w:val="0"/>
          <w:sz w:val="19"/>
          <w:szCs w:val="19"/>
        </w:rPr>
        <w:t xml:space="preserve">tázka </w:t>
      </w:r>
      <w:r w:rsidR="00C3380F" w:rsidRPr="00C3380F">
        <w:rPr>
          <w:rFonts w:eastAsiaTheme="minorHAnsi" w:cstheme="minorBidi"/>
          <w:bCs w:val="0"/>
          <w:sz w:val="19"/>
          <w:szCs w:val="19"/>
        </w:rPr>
        <w:t>10</w:t>
      </w:r>
      <w:r w:rsidRPr="00C3380F">
        <w:rPr>
          <w:rFonts w:eastAsiaTheme="minorHAnsi" w:cstheme="minorBidi"/>
          <w:bCs w:val="0"/>
          <w:sz w:val="19"/>
          <w:szCs w:val="19"/>
        </w:rPr>
        <w:t xml:space="preserve">: </w:t>
      </w:r>
      <w:r w:rsidR="00C3380F" w:rsidRPr="00C3380F">
        <w:rPr>
          <w:rFonts w:eastAsiaTheme="minorHAnsi" w:cstheme="minorBidi"/>
          <w:bCs w:val="0"/>
          <w:sz w:val="19"/>
          <w:szCs w:val="19"/>
        </w:rPr>
        <w:t>Obec ve snaze zlepšit dopravní bezpečnost instaluje na svých místních komunikacích zpomalovací prahy, zrcadla, zavádí omezení rychlosti a přechody. Jsou opatření dostatečná?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117"/>
      </w:tblGrid>
      <w:tr w:rsidR="00C3380F" w:rsidRPr="005B0A89" w14:paraId="6B7BDE30" w14:textId="77777777" w:rsidTr="007D7D4F">
        <w:tc>
          <w:tcPr>
            <w:tcW w:w="2093" w:type="dxa"/>
          </w:tcPr>
          <w:p w14:paraId="41E204F5" w14:textId="785CB033" w:rsidR="00C3380F" w:rsidRPr="005B0A89" w:rsidRDefault="00C3380F" w:rsidP="00C3380F">
            <w:pPr>
              <w:spacing w:after="120" w:line="276" w:lineRule="auto"/>
            </w:pPr>
            <w:r>
              <w:t>Ano</w:t>
            </w:r>
          </w:p>
        </w:tc>
        <w:tc>
          <w:tcPr>
            <w:tcW w:w="7117" w:type="dxa"/>
          </w:tcPr>
          <w:p w14:paraId="16E5084B" w14:textId="1C4367E6" w:rsidR="00C3380F" w:rsidRPr="005B0A89" w:rsidRDefault="007D7D4F" w:rsidP="00C3380F">
            <w:pPr>
              <w:spacing w:after="120" w:line="276" w:lineRule="auto"/>
              <w:rPr>
                <w:color w:val="0044AA"/>
              </w:rPr>
            </w:pPr>
            <w:r>
              <w:rPr>
                <w:color w:val="0044AA"/>
              </w:rPr>
              <w:t>57</w:t>
            </w:r>
            <w:r w:rsidR="00C3380F" w:rsidRPr="005B0A89">
              <w:rPr>
                <w:color w:val="0044AA"/>
              </w:rPr>
              <w:t xml:space="preserve"> %</w:t>
            </w:r>
          </w:p>
        </w:tc>
      </w:tr>
      <w:tr w:rsidR="00C3380F" w:rsidRPr="005B0A89" w14:paraId="6E29BDE2" w14:textId="77777777" w:rsidTr="007D7D4F">
        <w:tc>
          <w:tcPr>
            <w:tcW w:w="2093" w:type="dxa"/>
          </w:tcPr>
          <w:p w14:paraId="0A07D971" w14:textId="3FD0A607" w:rsidR="00C3380F" w:rsidRPr="005B0A89" w:rsidRDefault="00C3380F" w:rsidP="00C3380F">
            <w:pPr>
              <w:spacing w:after="120" w:line="276" w:lineRule="auto"/>
            </w:pPr>
            <w:r>
              <w:t>Ne, doplnil/a bych*</w:t>
            </w:r>
          </w:p>
        </w:tc>
        <w:tc>
          <w:tcPr>
            <w:tcW w:w="7117" w:type="dxa"/>
          </w:tcPr>
          <w:p w14:paraId="6A2D7D38" w14:textId="48B78082" w:rsidR="00C3380F" w:rsidRPr="005B0A89" w:rsidRDefault="007D7D4F" w:rsidP="00C3380F">
            <w:pPr>
              <w:spacing w:after="120" w:line="276" w:lineRule="auto"/>
              <w:rPr>
                <w:color w:val="0044AA"/>
              </w:rPr>
            </w:pPr>
            <w:r>
              <w:rPr>
                <w:color w:val="0044AA"/>
              </w:rPr>
              <w:t>43</w:t>
            </w:r>
            <w:r w:rsidR="00C3380F" w:rsidRPr="005B0A89">
              <w:rPr>
                <w:color w:val="0044AA"/>
              </w:rPr>
              <w:t xml:space="preserve"> %</w:t>
            </w:r>
          </w:p>
        </w:tc>
      </w:tr>
    </w:tbl>
    <w:p w14:paraId="76D41978" w14:textId="2F152A00" w:rsidR="00C3380F" w:rsidRPr="00ED5EF5" w:rsidRDefault="00ED5EF5" w:rsidP="00C3380F">
      <w:pPr>
        <w:rPr>
          <w:i/>
        </w:rPr>
      </w:pPr>
      <w:r w:rsidRPr="00ED5EF5">
        <w:rPr>
          <w:i/>
          <w:szCs w:val="19"/>
        </w:rPr>
        <w:t>Návrhy respondentů při odpovědi „Ne“ byly předány vedení obce</w:t>
      </w:r>
    </w:p>
    <w:p w14:paraId="118EE603" w14:textId="5FFCC224" w:rsidR="00ED5EF5" w:rsidRDefault="00ED5EF5" w:rsidP="00DB3658">
      <w:pPr>
        <w:spacing w:after="0"/>
        <w:rPr>
          <w:szCs w:val="19"/>
        </w:rPr>
      </w:pPr>
    </w:p>
    <w:p w14:paraId="4965041E" w14:textId="76B32A67" w:rsidR="00ED5EF5" w:rsidRPr="00ED5EF5" w:rsidRDefault="00ED5EF5" w:rsidP="00DB3658">
      <w:pPr>
        <w:spacing w:after="0"/>
        <w:rPr>
          <w:b/>
          <w:szCs w:val="19"/>
        </w:rPr>
      </w:pPr>
      <w:r w:rsidRPr="00ED5EF5">
        <w:rPr>
          <w:b/>
          <w:szCs w:val="19"/>
        </w:rPr>
        <w:t>Otázka 11: Souhlasíte se zřízením kamerového systému (vše pod záštitou policie ČR a dle platných zákonů)?</w:t>
      </w:r>
    </w:p>
    <w:p w14:paraId="435BD654" w14:textId="77777777" w:rsidR="00ED5EF5" w:rsidRDefault="00ED5EF5" w:rsidP="00DB3658">
      <w:pPr>
        <w:spacing w:after="0"/>
        <w:rPr>
          <w:szCs w:val="19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117"/>
      </w:tblGrid>
      <w:tr w:rsidR="00ED5EF5" w:rsidRPr="005B0A89" w14:paraId="3C4B7533" w14:textId="77777777" w:rsidTr="007A6FDE">
        <w:tc>
          <w:tcPr>
            <w:tcW w:w="2093" w:type="dxa"/>
          </w:tcPr>
          <w:p w14:paraId="11956078" w14:textId="5DF1B9E3" w:rsidR="00ED5EF5" w:rsidRPr="005B0A89" w:rsidRDefault="00ED5EF5" w:rsidP="00ED5EF5">
            <w:pPr>
              <w:spacing w:after="120" w:line="276" w:lineRule="auto"/>
            </w:pPr>
            <w:r>
              <w:t>Ano</w:t>
            </w:r>
          </w:p>
        </w:tc>
        <w:tc>
          <w:tcPr>
            <w:tcW w:w="7117" w:type="dxa"/>
          </w:tcPr>
          <w:p w14:paraId="2AA2A2C7" w14:textId="469F0829" w:rsidR="00ED5EF5" w:rsidRPr="005B0A89" w:rsidRDefault="00ED5EF5" w:rsidP="00ED5EF5">
            <w:pPr>
              <w:spacing w:after="120" w:line="276" w:lineRule="auto"/>
              <w:rPr>
                <w:color w:val="0044AA"/>
              </w:rPr>
            </w:pPr>
            <w:r>
              <w:rPr>
                <w:color w:val="0044AA"/>
              </w:rPr>
              <w:t>59</w:t>
            </w:r>
            <w:r w:rsidRPr="005B0A89">
              <w:rPr>
                <w:color w:val="0044AA"/>
              </w:rPr>
              <w:t xml:space="preserve"> %</w:t>
            </w:r>
          </w:p>
        </w:tc>
      </w:tr>
      <w:tr w:rsidR="00ED5EF5" w:rsidRPr="005B0A89" w14:paraId="41189C70" w14:textId="77777777" w:rsidTr="007A6FDE">
        <w:tc>
          <w:tcPr>
            <w:tcW w:w="2093" w:type="dxa"/>
          </w:tcPr>
          <w:p w14:paraId="35DBF541" w14:textId="33A85883" w:rsidR="00ED5EF5" w:rsidRPr="005B0A89" w:rsidRDefault="00ED5EF5" w:rsidP="00ED5EF5">
            <w:pPr>
              <w:spacing w:after="120" w:line="276" w:lineRule="auto"/>
            </w:pPr>
            <w:r>
              <w:t>Ne, protože*</w:t>
            </w:r>
          </w:p>
        </w:tc>
        <w:tc>
          <w:tcPr>
            <w:tcW w:w="7117" w:type="dxa"/>
          </w:tcPr>
          <w:p w14:paraId="525C7C47" w14:textId="17BC1E22" w:rsidR="00ED5EF5" w:rsidRPr="005B0A89" w:rsidRDefault="00ED5EF5" w:rsidP="00ED5EF5">
            <w:pPr>
              <w:spacing w:after="120" w:line="276" w:lineRule="auto"/>
              <w:rPr>
                <w:color w:val="0044AA"/>
              </w:rPr>
            </w:pPr>
            <w:r>
              <w:rPr>
                <w:color w:val="0044AA"/>
              </w:rPr>
              <w:t>41</w:t>
            </w:r>
            <w:r w:rsidRPr="005B0A89">
              <w:rPr>
                <w:color w:val="0044AA"/>
              </w:rPr>
              <w:t xml:space="preserve"> %</w:t>
            </w:r>
          </w:p>
        </w:tc>
      </w:tr>
    </w:tbl>
    <w:p w14:paraId="68365D0F" w14:textId="77777777" w:rsidR="00ED5EF5" w:rsidRPr="00ED5EF5" w:rsidRDefault="00ED5EF5" w:rsidP="00ED5EF5">
      <w:pPr>
        <w:rPr>
          <w:i/>
        </w:rPr>
      </w:pPr>
      <w:r w:rsidRPr="00ED5EF5">
        <w:rPr>
          <w:i/>
          <w:szCs w:val="19"/>
        </w:rPr>
        <w:t>Návrhy respondentů při odpovědi „Ne“ byly předány vedení obce</w:t>
      </w:r>
    </w:p>
    <w:p w14:paraId="4C8F73D3" w14:textId="02456CF3" w:rsidR="003228A4" w:rsidRPr="00FC3843" w:rsidRDefault="003228A4" w:rsidP="003228A4">
      <w:pPr>
        <w:rPr>
          <w:b/>
        </w:rPr>
      </w:pPr>
      <w:bookmarkStart w:id="63" w:name="_Toc229998251"/>
      <w:bookmarkStart w:id="64" w:name="_Toc76114447"/>
      <w:r w:rsidRPr="00FC3843">
        <w:rPr>
          <w:b/>
        </w:rPr>
        <w:lastRenderedPageBreak/>
        <w:t>Otázka 1</w:t>
      </w:r>
      <w:r w:rsidR="00247D22">
        <w:rPr>
          <w:b/>
        </w:rPr>
        <w:t xml:space="preserve">2: </w:t>
      </w:r>
      <w:r w:rsidRPr="00FC3843">
        <w:rPr>
          <w:b/>
        </w:rPr>
        <w:t>Jste ochotný/á podílet se na aktivitách zvyšujících atraktivitu vašeho okolí?</w:t>
      </w:r>
      <w:bookmarkEnd w:id="63"/>
      <w:bookmarkEnd w:id="64"/>
      <w:r w:rsidR="00FC3843">
        <w:rPr>
          <w:b/>
        </w:rPr>
        <w:t xml:space="preserve"> </w:t>
      </w:r>
      <w:r w:rsidR="00FC3843" w:rsidRPr="00FC3843">
        <w:rPr>
          <w:b/>
          <w:i/>
        </w:rPr>
        <w:t>(možnost více odpovědí)</w:t>
      </w:r>
    </w:p>
    <w:p w14:paraId="1447C847" w14:textId="77777777" w:rsidR="00ED5EF5" w:rsidRDefault="00ED5EF5" w:rsidP="00DB3658">
      <w:pPr>
        <w:spacing w:after="0"/>
        <w:rPr>
          <w:szCs w:val="19"/>
        </w:rPr>
      </w:pPr>
    </w:p>
    <w:tbl>
      <w:tblPr>
        <w:tblStyle w:val="NormalTablePHPDOCX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7479"/>
        <w:gridCol w:w="1807"/>
      </w:tblGrid>
      <w:tr w:rsidR="00FC3843" w14:paraId="491996E3" w14:textId="77777777" w:rsidTr="00FC3843">
        <w:trPr>
          <w:jc w:val="center"/>
        </w:trPr>
        <w:tc>
          <w:tcPr>
            <w:tcW w:w="4027" w:type="pct"/>
          </w:tcPr>
          <w:p w14:paraId="5EE2308C" w14:textId="77777777" w:rsidR="00FC3843" w:rsidRDefault="00FC3843" w:rsidP="00FC3843">
            <w:pPr>
              <w:spacing w:after="120" w:line="276" w:lineRule="auto"/>
              <w:jc w:val="both"/>
            </w:pPr>
            <w:r>
              <w:t>Ano, podílet se na úklidu prostranství, přírody.</w:t>
            </w:r>
          </w:p>
        </w:tc>
        <w:tc>
          <w:tcPr>
            <w:tcW w:w="973" w:type="pct"/>
          </w:tcPr>
          <w:p w14:paraId="266D45C0" w14:textId="749640A1" w:rsidR="00FC3843" w:rsidRPr="003534C6" w:rsidRDefault="00FC3843" w:rsidP="00FC3843">
            <w:pPr>
              <w:spacing w:after="120" w:line="276" w:lineRule="auto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>40 %</w:t>
            </w:r>
          </w:p>
        </w:tc>
      </w:tr>
      <w:tr w:rsidR="00FC3843" w14:paraId="0AD93127" w14:textId="77777777" w:rsidTr="00FC3843">
        <w:trPr>
          <w:jc w:val="center"/>
        </w:trPr>
        <w:tc>
          <w:tcPr>
            <w:tcW w:w="4027" w:type="pct"/>
          </w:tcPr>
          <w:p w14:paraId="75BE6EE2" w14:textId="47661F39" w:rsidR="00FC3843" w:rsidRDefault="00FC3843" w:rsidP="00FC3843">
            <w:pPr>
              <w:spacing w:after="120" w:line="276" w:lineRule="auto"/>
              <w:jc w:val="both"/>
            </w:pPr>
            <w:r>
              <w:t>Ano, na ekologických pracích (výsadba</w:t>
            </w:r>
            <w:r w:rsidR="006B1DC2">
              <w:t xml:space="preserve"> stromů, pečování o zeleň aj.).</w:t>
            </w:r>
          </w:p>
        </w:tc>
        <w:tc>
          <w:tcPr>
            <w:tcW w:w="973" w:type="pct"/>
          </w:tcPr>
          <w:p w14:paraId="25B0CDF0" w14:textId="2F0CD589" w:rsidR="00FC3843" w:rsidRPr="003534C6" w:rsidRDefault="00FC3843" w:rsidP="00FC3843">
            <w:pPr>
              <w:spacing w:after="120" w:line="276" w:lineRule="auto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>44 %</w:t>
            </w:r>
          </w:p>
        </w:tc>
      </w:tr>
      <w:tr w:rsidR="00FC3843" w14:paraId="5F0E226B" w14:textId="77777777" w:rsidTr="00FC3843">
        <w:trPr>
          <w:jc w:val="center"/>
        </w:trPr>
        <w:tc>
          <w:tcPr>
            <w:tcW w:w="4027" w:type="pct"/>
          </w:tcPr>
          <w:p w14:paraId="493F6B27" w14:textId="77777777" w:rsidR="00FC3843" w:rsidRDefault="00FC3843" w:rsidP="00FC3843">
            <w:pPr>
              <w:spacing w:after="120" w:line="276" w:lineRule="auto"/>
              <w:jc w:val="both"/>
            </w:pPr>
            <w:r>
              <w:t>Ano, s organizací a účastí na kulturních, sportovních akcí, akcí pro děti aj.</w:t>
            </w:r>
          </w:p>
        </w:tc>
        <w:tc>
          <w:tcPr>
            <w:tcW w:w="973" w:type="pct"/>
          </w:tcPr>
          <w:p w14:paraId="20FE83AC" w14:textId="3E0D62B8" w:rsidR="00FC3843" w:rsidRPr="003534C6" w:rsidRDefault="00FC3843" w:rsidP="00FC3843">
            <w:pPr>
              <w:spacing w:after="120" w:line="276" w:lineRule="auto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>50 %</w:t>
            </w:r>
          </w:p>
        </w:tc>
      </w:tr>
      <w:tr w:rsidR="00FC3843" w14:paraId="31EABFA7" w14:textId="77777777" w:rsidTr="00FC3843">
        <w:trPr>
          <w:jc w:val="center"/>
        </w:trPr>
        <w:tc>
          <w:tcPr>
            <w:tcW w:w="4027" w:type="pct"/>
          </w:tcPr>
          <w:p w14:paraId="3C4B40E8" w14:textId="29999146" w:rsidR="00FC3843" w:rsidRDefault="00FC3843" w:rsidP="00FC3843">
            <w:pPr>
              <w:spacing w:after="120" w:line="276" w:lineRule="auto"/>
              <w:jc w:val="both"/>
            </w:pPr>
            <w:r>
              <w:t xml:space="preserve">Nemám zájem </w:t>
            </w:r>
            <w:r w:rsidR="006B1DC2">
              <w:t>se zapojit do žádných aktivit.</w:t>
            </w:r>
          </w:p>
        </w:tc>
        <w:tc>
          <w:tcPr>
            <w:tcW w:w="973" w:type="pct"/>
          </w:tcPr>
          <w:p w14:paraId="2E05DC8C" w14:textId="2E44B592" w:rsidR="00FC3843" w:rsidRPr="003534C6" w:rsidRDefault="00FC3843" w:rsidP="00FC3843">
            <w:pPr>
              <w:spacing w:after="120" w:line="276" w:lineRule="auto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>18 %</w:t>
            </w:r>
          </w:p>
        </w:tc>
      </w:tr>
      <w:tr w:rsidR="00FC3843" w14:paraId="3FAB7442" w14:textId="77777777" w:rsidTr="00FC3843">
        <w:trPr>
          <w:jc w:val="center"/>
        </w:trPr>
        <w:tc>
          <w:tcPr>
            <w:tcW w:w="4027" w:type="pct"/>
          </w:tcPr>
          <w:p w14:paraId="15C72683" w14:textId="48C20152" w:rsidR="00FC3843" w:rsidRDefault="006B1DC2" w:rsidP="00FC3843">
            <w:pPr>
              <w:spacing w:after="120" w:line="276" w:lineRule="auto"/>
              <w:jc w:val="both"/>
            </w:pPr>
            <w:r>
              <w:t>Ano, jinak</w:t>
            </w:r>
          </w:p>
        </w:tc>
        <w:tc>
          <w:tcPr>
            <w:tcW w:w="973" w:type="pct"/>
          </w:tcPr>
          <w:p w14:paraId="141D35F3" w14:textId="1ECCEF28" w:rsidR="00FC3843" w:rsidRPr="003534C6" w:rsidRDefault="00FC3843" w:rsidP="00FC3843">
            <w:pPr>
              <w:spacing w:after="120" w:line="276" w:lineRule="auto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 xml:space="preserve"> 8</w:t>
            </w:r>
            <w:r w:rsidR="004E0553">
              <w:rPr>
                <w:b/>
                <w:color w:val="0044AA"/>
              </w:rPr>
              <w:t xml:space="preserve"> %</w:t>
            </w:r>
          </w:p>
        </w:tc>
      </w:tr>
    </w:tbl>
    <w:p w14:paraId="20DAFD3F" w14:textId="77777777" w:rsidR="00ED5EF5" w:rsidRDefault="00ED5EF5" w:rsidP="00DB3658">
      <w:pPr>
        <w:spacing w:after="0"/>
        <w:rPr>
          <w:szCs w:val="19"/>
        </w:rPr>
      </w:pPr>
    </w:p>
    <w:p w14:paraId="78F91A97" w14:textId="077E05E0" w:rsidR="00FC3843" w:rsidRPr="00ED5EF5" w:rsidRDefault="00FC3843" w:rsidP="00FC3843">
      <w:pPr>
        <w:rPr>
          <w:i/>
        </w:rPr>
      </w:pPr>
      <w:r w:rsidRPr="00ED5EF5">
        <w:rPr>
          <w:i/>
          <w:szCs w:val="19"/>
        </w:rPr>
        <w:t>Návrhy respondentů byly předány vedení obce</w:t>
      </w:r>
    </w:p>
    <w:p w14:paraId="7C4AC000" w14:textId="77777777" w:rsidR="00ED5EF5" w:rsidRDefault="00ED5EF5" w:rsidP="00DB3658">
      <w:pPr>
        <w:spacing w:after="0"/>
        <w:rPr>
          <w:szCs w:val="19"/>
        </w:rPr>
      </w:pPr>
    </w:p>
    <w:p w14:paraId="5AB4AA79" w14:textId="260F04AE" w:rsidR="00ED5EF5" w:rsidRDefault="00247D22" w:rsidP="00DB3658">
      <w:pPr>
        <w:spacing w:after="0"/>
        <w:rPr>
          <w:b/>
        </w:rPr>
      </w:pPr>
      <w:r w:rsidRPr="00FC3843">
        <w:rPr>
          <w:b/>
        </w:rPr>
        <w:t>Otázka 1</w:t>
      </w:r>
      <w:r w:rsidR="001B4A0E">
        <w:rPr>
          <w:b/>
        </w:rPr>
        <w:t>3</w:t>
      </w:r>
      <w:r>
        <w:rPr>
          <w:b/>
        </w:rPr>
        <w:t xml:space="preserve">: </w:t>
      </w:r>
      <w:r w:rsidRPr="00247D22">
        <w:rPr>
          <w:b/>
        </w:rPr>
        <w:t>Odkud čerpáte informace o dění v obci nejčastěji?</w:t>
      </w:r>
    </w:p>
    <w:p w14:paraId="67E9DCDA" w14:textId="77777777" w:rsidR="00247D22" w:rsidRPr="00247D22" w:rsidRDefault="00247D22" w:rsidP="00DB3658">
      <w:pPr>
        <w:spacing w:after="0"/>
        <w:rPr>
          <w:b/>
        </w:rPr>
      </w:pPr>
    </w:p>
    <w:p w14:paraId="5657030E" w14:textId="1F4872FD" w:rsidR="00DB3658" w:rsidRPr="006E5B1B" w:rsidRDefault="00DB3658" w:rsidP="00DB3658">
      <w:pPr>
        <w:spacing w:after="0"/>
        <w:rPr>
          <w:szCs w:val="19"/>
        </w:rPr>
      </w:pPr>
      <w:r w:rsidRPr="006E5B1B">
        <w:rPr>
          <w:szCs w:val="19"/>
        </w:rPr>
        <w:t xml:space="preserve">Nejčastěji obyvatelé města čerpají informace </w:t>
      </w:r>
      <w:r w:rsidR="00247D22">
        <w:rPr>
          <w:szCs w:val="19"/>
        </w:rPr>
        <w:t>z webových stránek obce a ze zpravodaje obce</w:t>
      </w:r>
      <w:r w:rsidRPr="006E5B1B">
        <w:rPr>
          <w:szCs w:val="19"/>
        </w:rPr>
        <w:t>.</w:t>
      </w:r>
    </w:p>
    <w:p w14:paraId="631D0893" w14:textId="77777777" w:rsidR="00DB3658" w:rsidRPr="005B5805" w:rsidRDefault="00DB3658" w:rsidP="00DB3658">
      <w:pPr>
        <w:spacing w:after="0"/>
        <w:ind w:left="4248" w:hanging="4248"/>
        <w:rPr>
          <w:b/>
        </w:rPr>
      </w:pPr>
    </w:p>
    <w:p w14:paraId="6BDEDD18" w14:textId="52056221" w:rsidR="00DB3658" w:rsidRPr="005B5805" w:rsidRDefault="00247D22" w:rsidP="00DB3658">
      <w:pPr>
        <w:spacing w:after="0"/>
        <w:ind w:left="4248" w:hanging="4248"/>
        <w:jc w:val="center"/>
        <w:rPr>
          <w:b/>
        </w:rPr>
      </w:pPr>
      <w:r w:rsidRPr="00247D22">
        <w:rPr>
          <w:noProof/>
          <w:shd w:val="clear" w:color="auto" w:fill="0044AA"/>
          <w:lang w:eastAsia="cs-CZ"/>
        </w:rPr>
        <w:drawing>
          <wp:inline distT="0" distB="0" distL="0" distR="0" wp14:anchorId="33925E09" wp14:editId="3A0F0E01">
            <wp:extent cx="5505450" cy="2743200"/>
            <wp:effectExtent l="0" t="0" r="0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FD4DEEC" w14:textId="77777777" w:rsidR="00DB3658" w:rsidRPr="005B5805" w:rsidRDefault="00DB3658" w:rsidP="00DB3658">
      <w:pPr>
        <w:spacing w:after="0"/>
        <w:ind w:left="4248" w:hanging="4248"/>
        <w:rPr>
          <w:b/>
        </w:rPr>
      </w:pPr>
    </w:p>
    <w:p w14:paraId="0478F1A8" w14:textId="31EE4F1B" w:rsidR="00DB3658" w:rsidRPr="005B5805" w:rsidRDefault="00DB3658" w:rsidP="00DB3658">
      <w:pPr>
        <w:pStyle w:val="Nadpis3"/>
        <w:numPr>
          <w:ilvl w:val="0"/>
          <w:numId w:val="0"/>
        </w:numPr>
        <w:rPr>
          <w:rFonts w:eastAsiaTheme="minorHAnsi" w:cstheme="minorBidi"/>
          <w:bCs w:val="0"/>
          <w:sz w:val="19"/>
          <w:szCs w:val="19"/>
        </w:rPr>
      </w:pPr>
      <w:r w:rsidRPr="005B5805">
        <w:rPr>
          <w:rFonts w:eastAsiaTheme="minorHAnsi" w:cstheme="minorBidi"/>
          <w:bCs w:val="0"/>
          <w:sz w:val="19"/>
          <w:szCs w:val="19"/>
        </w:rPr>
        <w:t>Otázka 1</w:t>
      </w:r>
      <w:r w:rsidR="001B4A0E">
        <w:rPr>
          <w:rFonts w:eastAsiaTheme="minorHAnsi" w:cstheme="minorBidi"/>
          <w:bCs w:val="0"/>
          <w:sz w:val="19"/>
          <w:szCs w:val="19"/>
        </w:rPr>
        <w:t>4</w:t>
      </w:r>
      <w:r w:rsidRPr="005B5805">
        <w:rPr>
          <w:rFonts w:eastAsiaTheme="minorHAnsi" w:cstheme="minorBidi"/>
          <w:bCs w:val="0"/>
          <w:sz w:val="19"/>
          <w:szCs w:val="19"/>
        </w:rPr>
        <w:t>: Víte, že je vaše obec součástí Dobrovolného svazku obcí Region Slezská Brána?</w:t>
      </w:r>
    </w:p>
    <w:p w14:paraId="2EDB7F6B" w14:textId="2056BA7E" w:rsidR="00DB3658" w:rsidRPr="005B5805" w:rsidRDefault="001B4A0E" w:rsidP="00DB3658">
      <w:pPr>
        <w:rPr>
          <w:szCs w:val="19"/>
          <w:lang w:eastAsia="cs-CZ"/>
        </w:rPr>
      </w:pPr>
      <w:r w:rsidRPr="005B5805">
        <w:rPr>
          <w:noProof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43F82593" wp14:editId="6E98FE86">
                <wp:simplePos x="0" y="0"/>
                <wp:positionH relativeFrom="margin">
                  <wp:posOffset>1309370</wp:posOffset>
                </wp:positionH>
                <wp:positionV relativeFrom="paragraph">
                  <wp:posOffset>13970</wp:posOffset>
                </wp:positionV>
                <wp:extent cx="1619885" cy="6000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5" name="Textové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8B7E95" w14:textId="06B0A5F6" w:rsidR="00F471B9" w:rsidRPr="001B4A0E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1B4A0E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  <w:t>41 %</w:t>
                            </w:r>
                          </w:p>
                          <w:p w14:paraId="4A83FAF0" w14:textId="77777777" w:rsidR="00F471B9" w:rsidRDefault="00F471B9" w:rsidP="00DB3658">
                            <w:pPr>
                              <w:spacing w:after="0"/>
                              <w:jc w:val="center"/>
                              <w:rPr>
                                <w:rStyle w:val="ng-binding"/>
                                <w:szCs w:val="19"/>
                              </w:rPr>
                            </w:pPr>
                            <w:r w:rsidRPr="005B62F6">
                              <w:rPr>
                                <w:rStyle w:val="ng-binding"/>
                                <w:szCs w:val="19"/>
                              </w:rPr>
                              <w:t xml:space="preserve">Ano, </w:t>
                            </w:r>
                          </w:p>
                          <w:p w14:paraId="443E96BD" w14:textId="77777777" w:rsidR="00F471B9" w:rsidRPr="005B62F6" w:rsidRDefault="00F471B9" w:rsidP="00DB3658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62F6">
                              <w:rPr>
                                <w:rStyle w:val="ng-binding"/>
                                <w:szCs w:val="19"/>
                              </w:rPr>
                              <w:t>ale činnost neznám</w:t>
                            </w:r>
                          </w:p>
                          <w:p w14:paraId="3029AA6D" w14:textId="77777777" w:rsidR="00F471B9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</w:p>
                          <w:p w14:paraId="497BE24D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30A5817C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8653FE5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3F5129D4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27BE8A9A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3D7EE97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1DE8FCFC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E3E1921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F56C8B2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3F5E6055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22A26689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B445E73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18E842F6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215DA166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0058B37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0FBA898F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23BFEDB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2ACCB1C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9F8C9D0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68631CD5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D560347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7C883DA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276F97E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94E3290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07F68559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1766624E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DD5FBF0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52F0978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188B0DEC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9A1DB98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1722D49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44025E8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BFB0DB2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9494C64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7C04734A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1C7CB5A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78D12411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A61A15B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E77D93A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36D5769D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2593" id="TextovéPole 12" o:spid="_x0000_s1029" type="#_x0000_t202" style="position:absolute;left:0;text-align:left;margin-left:103.1pt;margin-top:1.1pt;width:127.55pt;height:47.25pt;z-index:-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" filled="f" stroked="f">
                <v:textbox>
                  <w:txbxContent>
                    <w:p w14:paraId="688B7E95" w14:textId="06B0A5F6" w:rsidR="00F471B9" w:rsidRPr="001B4A0E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</w:pPr>
                      <w:r w:rsidRPr="001B4A0E"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  <w:t>41 %</w:t>
                      </w:r>
                    </w:p>
                    <w:p w14:paraId="4A83FAF0" w14:textId="77777777" w:rsidR="00F471B9" w:rsidRDefault="00F471B9" w:rsidP="00DB3658">
                      <w:pPr>
                        <w:spacing w:after="0"/>
                        <w:jc w:val="center"/>
                        <w:rPr>
                          <w:rStyle w:val="ng-binding"/>
                          <w:szCs w:val="19"/>
                        </w:rPr>
                      </w:pPr>
                      <w:r w:rsidRPr="005B62F6">
                        <w:rPr>
                          <w:rStyle w:val="ng-binding"/>
                          <w:szCs w:val="19"/>
                        </w:rPr>
                        <w:t xml:space="preserve">Ano, </w:t>
                      </w:r>
                    </w:p>
                    <w:p w14:paraId="443E96BD" w14:textId="77777777" w:rsidR="00F471B9" w:rsidRPr="005B62F6" w:rsidRDefault="00F471B9" w:rsidP="00DB3658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62F6">
                        <w:rPr>
                          <w:rStyle w:val="ng-binding"/>
                          <w:szCs w:val="19"/>
                        </w:rPr>
                        <w:t>ale činnost neznám</w:t>
                      </w:r>
                    </w:p>
                    <w:p w14:paraId="3029AA6D" w14:textId="77777777" w:rsidR="00F471B9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</w:p>
                    <w:p w14:paraId="497BE24D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30A5817C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8653FE5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3F5129D4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27BE8A9A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3D7EE97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1DE8FCFC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E3E1921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7F56C8B2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3F5E6055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22A26689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4B445E73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18E842F6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215DA166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0058B37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0FBA898F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23BFEDB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2ACCB1C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9F8C9D0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68631CD5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3D560347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7C883DA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276F97E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394E3290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07F68559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1766624E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4DD5FBF0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52F0978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188B0DEC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9A1DB98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1722D49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44025E8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3BFB0DB2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9494C64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7C04734A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1C7CB5A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78D12411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A61A15B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E77D93A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36D5769D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0A89" w:rsidRPr="005B5805">
        <w:rPr>
          <w:noProof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522DF099" wp14:editId="7E69436D">
                <wp:simplePos x="0" y="0"/>
                <wp:positionH relativeFrom="margin">
                  <wp:posOffset>-5080</wp:posOffset>
                </wp:positionH>
                <wp:positionV relativeFrom="paragraph">
                  <wp:posOffset>42545</wp:posOffset>
                </wp:positionV>
                <wp:extent cx="1619885" cy="7429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7" name="Textové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343822" w14:textId="041E135D" w:rsidR="00F471B9" w:rsidRPr="001B4A0E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1B4A0E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  <w:t>11 %</w:t>
                            </w:r>
                          </w:p>
                          <w:p w14:paraId="0C5A34B1" w14:textId="77777777" w:rsidR="00F471B9" w:rsidRPr="005B62F6" w:rsidRDefault="00F471B9" w:rsidP="00DB3658">
                            <w:pPr>
                              <w:jc w:val="center"/>
                              <w:rPr>
                                <w:szCs w:val="19"/>
                              </w:rPr>
                            </w:pPr>
                            <w:r w:rsidRPr="005B62F6">
                              <w:rPr>
                                <w:rStyle w:val="ng-binding"/>
                                <w:szCs w:val="19"/>
                              </w:rPr>
                              <w:t xml:space="preserve">Ano a znám i jeho projekty </w:t>
                            </w:r>
                          </w:p>
                          <w:p w14:paraId="7BA41096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01D43B9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5DBC0C83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1238E48B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BA47201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5EB64B1B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126C343C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C1CAB13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52DBEA78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9BECD04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07CC00FA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384E273A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29439C96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1DAE908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662A96C5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AE6EC9F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8103633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00FC2357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63E467CB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C6EB083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D7667C2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27752F8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6B6D799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6F79EACF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33320C6C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2136394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5CDFDE29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135AA9FB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837C8EB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F23A4D5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5774178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B175403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58FED280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42DE696B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97EFD71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7CDD482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3E5E4DC0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2D9A660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32D092BC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699F251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AF1D3DB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0A596EE0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F099" id="_x0000_s1030" type="#_x0000_t202" style="position:absolute;left:0;text-align:left;margin-left:-.4pt;margin-top:3.35pt;width:127.55pt;height:58.5pt;z-index:-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" filled="f" stroked="f">
                <v:textbox>
                  <w:txbxContent>
                    <w:p w14:paraId="36343822" w14:textId="041E135D" w:rsidR="00F471B9" w:rsidRPr="001B4A0E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</w:pPr>
                      <w:r w:rsidRPr="001B4A0E"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  <w:t>11 %</w:t>
                      </w:r>
                    </w:p>
                    <w:p w14:paraId="0C5A34B1" w14:textId="77777777" w:rsidR="00F471B9" w:rsidRPr="005B62F6" w:rsidRDefault="00F471B9" w:rsidP="00DB3658">
                      <w:pPr>
                        <w:jc w:val="center"/>
                        <w:rPr>
                          <w:szCs w:val="19"/>
                        </w:rPr>
                      </w:pPr>
                      <w:r w:rsidRPr="005B62F6">
                        <w:rPr>
                          <w:rStyle w:val="ng-binding"/>
                          <w:szCs w:val="19"/>
                        </w:rPr>
                        <w:t xml:space="preserve">Ano a znám i jeho projekty </w:t>
                      </w:r>
                    </w:p>
                    <w:p w14:paraId="7BA41096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601D43B9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5DBC0C83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1238E48B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BA47201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5EB64B1B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126C343C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C1CAB13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52DBEA78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9BECD04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07CC00FA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384E273A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29439C96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1DAE908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662A96C5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AE6EC9F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8103633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00FC2357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63E467CB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4C6EB083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D7667C2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27752F8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46B6D799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6F79EACF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33320C6C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2136394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5CDFDE29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135AA9FB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1837C8EB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F23A4D5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5774178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4B175403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58FED280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42DE696B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697EFD71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7CDD482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3E5E4DC0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42D9A660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32D092BC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699F251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AF1D3DB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0A596EE0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B3658" w:rsidRPr="005B5805">
        <w:rPr>
          <w:noProof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72F98AC" wp14:editId="274CAA67">
                <wp:simplePos x="0" y="0"/>
                <wp:positionH relativeFrom="column">
                  <wp:posOffset>2630170</wp:posOffset>
                </wp:positionH>
                <wp:positionV relativeFrom="paragraph">
                  <wp:posOffset>16510</wp:posOffset>
                </wp:positionV>
                <wp:extent cx="1619885" cy="3892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6" name="Textové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389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FF3396" w14:textId="1D1C8CA0" w:rsidR="00F471B9" w:rsidRPr="001B4A0E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color w:val="0044AA"/>
                                <w:sz w:val="19"/>
                                <w:szCs w:val="19"/>
                              </w:rPr>
                            </w:pPr>
                            <w:r w:rsidRPr="001B4A0E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  <w:t>49 %</w:t>
                            </w:r>
                          </w:p>
                          <w:p w14:paraId="106ABB6A" w14:textId="77777777" w:rsidR="00F471B9" w:rsidRPr="005B62F6" w:rsidRDefault="00F471B9" w:rsidP="00DB3658">
                            <w:pPr>
                              <w:jc w:val="center"/>
                              <w:rPr>
                                <w:szCs w:val="19"/>
                              </w:rPr>
                            </w:pPr>
                            <w:r w:rsidRPr="005B62F6">
                              <w:rPr>
                                <w:rStyle w:val="ng-binding"/>
                                <w:szCs w:val="19"/>
                              </w:rPr>
                              <w:t>Ne</w:t>
                            </w:r>
                          </w:p>
                          <w:p w14:paraId="69A494A4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69E74E30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69AF75E1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0B4A2EE7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37F6188E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7718C1BF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0BCDA524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6B450727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52306265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53BA704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7C83149F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4BBB259A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59E58F0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06C6E0C8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16AA1A39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6BCADB7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5F60F103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250AEE63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F680DD4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45E74AE4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5530F49A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224A7BD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6343D7CC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3CBA9AA8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DCBE7EF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728DB1E9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40EF1BAD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0058235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5E60F43C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4886787D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9C93351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66C29772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5238D544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95A7E46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4FAB24D6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73B104AC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90D4001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3C5D5A94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6468AF0A" w14:textId="77777777" w:rsidR="00F471B9" w:rsidRPr="005B62F6" w:rsidRDefault="00F471B9" w:rsidP="00DB3658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F0FF338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41F263FD" w14:textId="77777777" w:rsidR="00F471B9" w:rsidRPr="005B62F6" w:rsidRDefault="00F471B9" w:rsidP="00DB3658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98AC" id="TextovéPole 11" o:spid="_x0000_s1031" type="#_x0000_t202" style="position:absolute;left:0;text-align:left;margin-left:207.1pt;margin-top:1.3pt;width:127.55pt;height:30.6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" filled="f" stroked="f">
                <v:textbox>
                  <w:txbxContent>
                    <w:p w14:paraId="23FF3396" w14:textId="1D1C8CA0" w:rsidR="00F471B9" w:rsidRPr="001B4A0E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color w:val="0044AA"/>
                          <w:sz w:val="19"/>
                          <w:szCs w:val="19"/>
                        </w:rPr>
                      </w:pPr>
                      <w:r w:rsidRPr="001B4A0E"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  <w:t>49 %</w:t>
                      </w:r>
                    </w:p>
                    <w:p w14:paraId="106ABB6A" w14:textId="77777777" w:rsidR="00F471B9" w:rsidRPr="005B62F6" w:rsidRDefault="00F471B9" w:rsidP="00DB3658">
                      <w:pPr>
                        <w:jc w:val="center"/>
                        <w:rPr>
                          <w:szCs w:val="19"/>
                        </w:rPr>
                      </w:pPr>
                      <w:r w:rsidRPr="005B62F6">
                        <w:rPr>
                          <w:rStyle w:val="ng-binding"/>
                          <w:szCs w:val="19"/>
                        </w:rPr>
                        <w:t>Ne</w:t>
                      </w:r>
                    </w:p>
                    <w:p w14:paraId="69A494A4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69E74E30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69AF75E1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0B4A2EE7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37F6188E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7718C1BF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0BCDA524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6B450727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52306265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53BA704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7C83149F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4BBB259A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659E58F0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06C6E0C8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16AA1A39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16BCADB7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5F60F103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250AEE63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2F680DD4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45E74AE4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5530F49A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224A7BD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6343D7CC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3CBA9AA8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5DCBE7EF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728DB1E9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40EF1BAD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30058235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5E60F43C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4886787D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69C93351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66C29772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5238D544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695A7E46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4FAB24D6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73B104AC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690D4001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3C5D5A94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6468AF0A" w14:textId="77777777" w:rsidR="00F471B9" w:rsidRPr="005B62F6" w:rsidRDefault="00F471B9" w:rsidP="00DB3658">
                      <w:pPr>
                        <w:rPr>
                          <w:szCs w:val="19"/>
                        </w:rPr>
                      </w:pPr>
                    </w:p>
                    <w:p w14:paraId="1F0FF338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41F263FD" w14:textId="77777777" w:rsidR="00F471B9" w:rsidRPr="005B62F6" w:rsidRDefault="00F471B9" w:rsidP="00DB3658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B3E6FE" w14:textId="77777777" w:rsidR="00DB3658" w:rsidRPr="005B5805" w:rsidRDefault="00DB3658" w:rsidP="00DB3658">
      <w:pPr>
        <w:rPr>
          <w:szCs w:val="19"/>
        </w:rPr>
      </w:pPr>
    </w:p>
    <w:p w14:paraId="51B15DD0" w14:textId="77777777" w:rsidR="00DB3658" w:rsidRPr="005B5805" w:rsidRDefault="00DB3658" w:rsidP="00DB3658"/>
    <w:p w14:paraId="461A765D" w14:textId="77777777" w:rsidR="00DB3658" w:rsidRDefault="00DB3658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p w14:paraId="5C5DA8F3" w14:textId="5EAB11E1" w:rsidR="001B4A0E" w:rsidRPr="005B5805" w:rsidRDefault="001B4A0E" w:rsidP="001B4A0E">
      <w:pPr>
        <w:pStyle w:val="Nadpis3"/>
        <w:numPr>
          <w:ilvl w:val="0"/>
          <w:numId w:val="0"/>
        </w:numPr>
        <w:rPr>
          <w:rFonts w:eastAsiaTheme="minorHAnsi" w:cstheme="minorBidi"/>
          <w:bCs w:val="0"/>
          <w:sz w:val="19"/>
          <w:szCs w:val="19"/>
        </w:rPr>
      </w:pPr>
      <w:r w:rsidRPr="005B5805">
        <w:rPr>
          <w:rFonts w:eastAsiaTheme="minorHAnsi" w:cstheme="minorBidi"/>
          <w:bCs w:val="0"/>
          <w:sz w:val="19"/>
          <w:szCs w:val="19"/>
        </w:rPr>
        <w:t>Otázka 1</w:t>
      </w:r>
      <w:r>
        <w:rPr>
          <w:rFonts w:eastAsiaTheme="minorHAnsi" w:cstheme="minorBidi"/>
          <w:bCs w:val="0"/>
          <w:sz w:val="19"/>
          <w:szCs w:val="19"/>
        </w:rPr>
        <w:t>5</w:t>
      </w:r>
      <w:r w:rsidRPr="005B5805">
        <w:rPr>
          <w:rFonts w:eastAsiaTheme="minorHAnsi" w:cstheme="minorBidi"/>
          <w:bCs w:val="0"/>
          <w:sz w:val="19"/>
          <w:szCs w:val="19"/>
        </w:rPr>
        <w:t xml:space="preserve">: Víte, že je vaše obec součástí </w:t>
      </w:r>
      <w:r w:rsidRPr="001B4A0E">
        <w:rPr>
          <w:rFonts w:eastAsiaTheme="minorHAnsi" w:cstheme="minorBidi"/>
          <w:bCs w:val="0"/>
          <w:sz w:val="19"/>
          <w:szCs w:val="19"/>
        </w:rPr>
        <w:t>Sdružení obcí povodní Morávky</w:t>
      </w:r>
      <w:r w:rsidRPr="005B5805">
        <w:rPr>
          <w:rFonts w:eastAsiaTheme="minorHAnsi" w:cstheme="minorBidi"/>
          <w:bCs w:val="0"/>
          <w:sz w:val="19"/>
          <w:szCs w:val="19"/>
        </w:rPr>
        <w:t>?</w:t>
      </w:r>
    </w:p>
    <w:p w14:paraId="10275244" w14:textId="77777777" w:rsidR="001B4A0E" w:rsidRPr="005B5805" w:rsidRDefault="001B4A0E" w:rsidP="001B4A0E">
      <w:pPr>
        <w:rPr>
          <w:szCs w:val="19"/>
          <w:lang w:eastAsia="cs-CZ"/>
        </w:rPr>
      </w:pPr>
      <w:r w:rsidRPr="005B5805">
        <w:rPr>
          <w:noProof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D94D8D1" wp14:editId="43320A5C">
                <wp:simplePos x="0" y="0"/>
                <wp:positionH relativeFrom="margin">
                  <wp:posOffset>1309370</wp:posOffset>
                </wp:positionH>
                <wp:positionV relativeFrom="paragraph">
                  <wp:posOffset>13970</wp:posOffset>
                </wp:positionV>
                <wp:extent cx="1619885" cy="6000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Textové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1EBFF1" w14:textId="544C9A39" w:rsidR="00F471B9" w:rsidRPr="001B4A0E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  <w:t>55</w:t>
                            </w:r>
                            <w:r w:rsidRPr="001B4A0E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  <w:t xml:space="preserve"> %</w:t>
                            </w:r>
                          </w:p>
                          <w:p w14:paraId="6CB63E4A" w14:textId="77777777" w:rsidR="00F471B9" w:rsidRDefault="00F471B9" w:rsidP="001B4A0E">
                            <w:pPr>
                              <w:spacing w:after="0"/>
                              <w:jc w:val="center"/>
                              <w:rPr>
                                <w:rStyle w:val="ng-binding"/>
                                <w:szCs w:val="19"/>
                              </w:rPr>
                            </w:pPr>
                            <w:r w:rsidRPr="005B62F6">
                              <w:rPr>
                                <w:rStyle w:val="ng-binding"/>
                                <w:szCs w:val="19"/>
                              </w:rPr>
                              <w:t xml:space="preserve">Ano, </w:t>
                            </w:r>
                          </w:p>
                          <w:p w14:paraId="26809080" w14:textId="77777777" w:rsidR="00F471B9" w:rsidRPr="005B62F6" w:rsidRDefault="00F471B9" w:rsidP="001B4A0E">
                            <w:pPr>
                              <w:spacing w:after="0"/>
                              <w:jc w:val="center"/>
                              <w:rPr>
                                <w:szCs w:val="19"/>
                              </w:rPr>
                            </w:pPr>
                            <w:r w:rsidRPr="005B62F6">
                              <w:rPr>
                                <w:rStyle w:val="ng-binding"/>
                                <w:szCs w:val="19"/>
                              </w:rPr>
                              <w:t>ale činnost neznám</w:t>
                            </w:r>
                          </w:p>
                          <w:p w14:paraId="2D343C78" w14:textId="77777777" w:rsidR="00F471B9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</w:p>
                          <w:p w14:paraId="48008363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6BD44DB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60761DF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54427975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153A685B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CC21F48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3E36FE26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EC0CE58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5B8FE4E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500C53C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499B72E7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B93D52B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165B6E1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6258AB6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9475210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02429DF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466725CE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E2228D9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7F8604F0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37871FC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EB9A1B2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27CF8A3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4F5B7049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01EF9004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5E74A7B8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3C531583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A6D2100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797D1BF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6565093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85DD61E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02EC1804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36620022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8ABF869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865BFBE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6279AF91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1513BD1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5470C194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4BF1FF7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339E800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F86145A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4D8D1" id="_x0000_s1032" type="#_x0000_t202" style="position:absolute;left:0;text-align:left;margin-left:103.1pt;margin-top:1.1pt;width:127.55pt;height:47.2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" filled="f" stroked="f">
                <v:textbox>
                  <w:txbxContent>
                    <w:p w14:paraId="2E1EBFF1" w14:textId="544C9A39" w:rsidR="00F471B9" w:rsidRPr="001B4A0E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  <w:t>55</w:t>
                      </w:r>
                      <w:r w:rsidRPr="001B4A0E"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  <w:t xml:space="preserve"> %</w:t>
                      </w:r>
                    </w:p>
                    <w:p w14:paraId="6CB63E4A" w14:textId="77777777" w:rsidR="00F471B9" w:rsidRDefault="00F471B9" w:rsidP="001B4A0E">
                      <w:pPr>
                        <w:spacing w:after="0"/>
                        <w:jc w:val="center"/>
                        <w:rPr>
                          <w:rStyle w:val="ng-binding"/>
                          <w:szCs w:val="19"/>
                        </w:rPr>
                      </w:pPr>
                      <w:r w:rsidRPr="005B62F6">
                        <w:rPr>
                          <w:rStyle w:val="ng-binding"/>
                          <w:szCs w:val="19"/>
                        </w:rPr>
                        <w:t xml:space="preserve">Ano, </w:t>
                      </w:r>
                    </w:p>
                    <w:p w14:paraId="26809080" w14:textId="77777777" w:rsidR="00F471B9" w:rsidRPr="005B62F6" w:rsidRDefault="00F471B9" w:rsidP="001B4A0E">
                      <w:pPr>
                        <w:spacing w:after="0"/>
                        <w:jc w:val="center"/>
                        <w:rPr>
                          <w:szCs w:val="19"/>
                        </w:rPr>
                      </w:pPr>
                      <w:r w:rsidRPr="005B62F6">
                        <w:rPr>
                          <w:rStyle w:val="ng-binding"/>
                          <w:szCs w:val="19"/>
                        </w:rPr>
                        <w:t>ale činnost neznám</w:t>
                      </w:r>
                    </w:p>
                    <w:p w14:paraId="2D343C78" w14:textId="77777777" w:rsidR="00F471B9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</w:p>
                    <w:p w14:paraId="48008363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6BD44DB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360761DF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54427975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153A685B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7CC21F48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3E36FE26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EC0CE58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25B8FE4E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500C53C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499B72E7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6B93D52B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165B6E1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6258AB6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79475210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02429DF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466725CE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7E2228D9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7F8604F0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37871FC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4EB9A1B2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27CF8A3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4F5B7049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01EF9004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5E74A7B8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3C531583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5A6D2100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797D1BF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6565093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385DD61E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02EC1804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36620022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68ABF869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865BFBE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6279AF91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71513BD1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5470C194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4BF1FF7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3339E800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F86145A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B5805">
        <w:rPr>
          <w:noProof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8C8E31B" wp14:editId="71C43633">
                <wp:simplePos x="0" y="0"/>
                <wp:positionH relativeFrom="margin">
                  <wp:posOffset>-5080</wp:posOffset>
                </wp:positionH>
                <wp:positionV relativeFrom="paragraph">
                  <wp:posOffset>42545</wp:posOffset>
                </wp:positionV>
                <wp:extent cx="1619885" cy="7429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ové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07655D" w14:textId="366AC32B" w:rsidR="00F471B9" w:rsidRPr="001B4A0E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  <w:t>25</w:t>
                            </w:r>
                            <w:r w:rsidRPr="001B4A0E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  <w:t xml:space="preserve"> %</w:t>
                            </w:r>
                          </w:p>
                          <w:p w14:paraId="54C8784D" w14:textId="77777777" w:rsidR="00F471B9" w:rsidRPr="005B62F6" w:rsidRDefault="00F471B9" w:rsidP="001B4A0E">
                            <w:pPr>
                              <w:jc w:val="center"/>
                              <w:rPr>
                                <w:szCs w:val="19"/>
                              </w:rPr>
                            </w:pPr>
                            <w:r w:rsidRPr="005B62F6">
                              <w:rPr>
                                <w:rStyle w:val="ng-binding"/>
                                <w:szCs w:val="19"/>
                              </w:rPr>
                              <w:t xml:space="preserve">Ano a znám i jeho projekty </w:t>
                            </w:r>
                          </w:p>
                          <w:p w14:paraId="29BC01CF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C9E21E4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986EA70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7DCB6E2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960E108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4A5BD16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553ABEB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5F70F50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2137211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5F0BAF58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E52B382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5BD7BB0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713ED345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23BF116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09C8594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2FBD352A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08AD6128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7E74E749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65D9DEB8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24214C7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6C24119F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3EC5005D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6ABD684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9513A8E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2C4020B2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3330E9A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48C3FDCA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21EC120A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87CD36F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67C8464D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093DF748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29442993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36FBAA85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6FC97A0B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F5BEE03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4C69FDD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72EFB2A8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0A5BAE8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21005B6E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  <w:p w14:paraId="25C05C43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FA02CE3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C59400"/>
                                <w:kern w:val="24"/>
                                <w:sz w:val="19"/>
                                <w:szCs w:val="19"/>
                              </w:rPr>
                              <w:t>55 %</w:t>
                            </w:r>
                          </w:p>
                          <w:p w14:paraId="1EE6E34C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ano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E31B" id="_x0000_s1033" type="#_x0000_t202" style="position:absolute;left:0;text-align:left;margin-left:-.4pt;margin-top:3.35pt;width:127.55pt;height:58.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" filled="f" stroked="f">
                <v:textbox>
                  <w:txbxContent>
                    <w:p w14:paraId="3607655D" w14:textId="366AC32B" w:rsidR="00F471B9" w:rsidRPr="001B4A0E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  <w:t>25</w:t>
                      </w:r>
                      <w:r w:rsidRPr="001B4A0E"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  <w:t xml:space="preserve"> %</w:t>
                      </w:r>
                    </w:p>
                    <w:p w14:paraId="54C8784D" w14:textId="77777777" w:rsidR="00F471B9" w:rsidRPr="005B62F6" w:rsidRDefault="00F471B9" w:rsidP="001B4A0E">
                      <w:pPr>
                        <w:jc w:val="center"/>
                        <w:rPr>
                          <w:szCs w:val="19"/>
                        </w:rPr>
                      </w:pPr>
                      <w:r w:rsidRPr="005B62F6">
                        <w:rPr>
                          <w:rStyle w:val="ng-binding"/>
                          <w:szCs w:val="19"/>
                        </w:rPr>
                        <w:t xml:space="preserve">Ano a znám i jeho projekty </w:t>
                      </w:r>
                    </w:p>
                    <w:p w14:paraId="29BC01CF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2C9E21E4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986EA70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7DCB6E2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4960E108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4A5BD16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553ABEB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75F70F50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2137211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5F0BAF58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5E52B382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5BD7BB0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713ED345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123BF116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09C8594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2FBD352A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08AD6128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7E74E749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65D9DEB8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724214C7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6C24119F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3EC5005D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26ABD684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9513A8E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2C4020B2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33330E9A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48C3FDCA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21EC120A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787CD36F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67C8464D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093DF748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29442993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36FBAA85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6FC97A0B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1F5BEE03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4C69FDD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72EFB2A8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70A5BAE8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21005B6E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  <w:p w14:paraId="25C05C43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5FA02CE3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C59400"/>
                          <w:kern w:val="24"/>
                          <w:sz w:val="19"/>
                          <w:szCs w:val="19"/>
                        </w:rPr>
                        <w:t>55 %</w:t>
                      </w:r>
                    </w:p>
                    <w:p w14:paraId="1EE6E34C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ano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B5805">
        <w:rPr>
          <w:noProof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5AC1190" wp14:editId="0F602702">
                <wp:simplePos x="0" y="0"/>
                <wp:positionH relativeFrom="column">
                  <wp:posOffset>2630170</wp:posOffset>
                </wp:positionH>
                <wp:positionV relativeFrom="paragraph">
                  <wp:posOffset>16510</wp:posOffset>
                </wp:positionV>
                <wp:extent cx="1619885" cy="3892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Textové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389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752CFF" w14:textId="4459563A" w:rsidR="00F471B9" w:rsidRPr="001B4A0E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color w:val="0044A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  <w:t>20</w:t>
                            </w:r>
                            <w:r w:rsidRPr="001B4A0E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44AA"/>
                                <w:kern w:val="24"/>
                                <w:sz w:val="19"/>
                                <w:szCs w:val="19"/>
                              </w:rPr>
                              <w:t xml:space="preserve"> %</w:t>
                            </w:r>
                          </w:p>
                          <w:p w14:paraId="6D4C0774" w14:textId="77777777" w:rsidR="00F471B9" w:rsidRPr="005B62F6" w:rsidRDefault="00F471B9" w:rsidP="001B4A0E">
                            <w:pPr>
                              <w:jc w:val="center"/>
                              <w:rPr>
                                <w:szCs w:val="19"/>
                              </w:rPr>
                            </w:pPr>
                            <w:r w:rsidRPr="005B62F6">
                              <w:rPr>
                                <w:rStyle w:val="ng-binding"/>
                                <w:szCs w:val="19"/>
                              </w:rPr>
                              <w:t>Ne</w:t>
                            </w:r>
                          </w:p>
                          <w:p w14:paraId="18C6DEA9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2058B411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0600AC46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62DDA077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6B61E76B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25F7ED2F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352DA8C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0C9708BA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19366F36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8552177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54F1AA92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562982CC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18BAB32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363363E6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6C8C3403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9B43F8A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72F67310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73A91629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8C40BB8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5402702D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7C96627C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304D1DB8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1979DA43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72B6FB94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70DE424A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19A215E2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7A2E4275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BB88E05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522D380C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2BCC0338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CA45389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57258097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54C3082E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591DB90E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645140F3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1C359594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4EB80670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04DBCEF5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  <w:p w14:paraId="7F9F3F6D" w14:textId="77777777" w:rsidR="00F471B9" w:rsidRPr="005B62F6" w:rsidRDefault="00F471B9" w:rsidP="001B4A0E">
                            <w:pPr>
                              <w:rPr>
                                <w:szCs w:val="19"/>
                              </w:rPr>
                            </w:pPr>
                          </w:p>
                          <w:p w14:paraId="1B51422B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7C00"/>
                                <w:kern w:val="24"/>
                                <w:sz w:val="19"/>
                                <w:szCs w:val="19"/>
                              </w:rPr>
                              <w:t>8 %</w:t>
                            </w:r>
                          </w:p>
                          <w:p w14:paraId="176431FB" w14:textId="77777777" w:rsidR="00F471B9" w:rsidRPr="005B62F6" w:rsidRDefault="00F471B9" w:rsidP="001B4A0E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sz w:val="19"/>
                                <w:szCs w:val="19"/>
                              </w:rPr>
                            </w:pPr>
                            <w:r w:rsidRPr="005B62F6">
                              <w:rPr>
                                <w:rFonts w:ascii="Verdana" w:hAnsi="Verdana" w:cs="Arial"/>
                                <w:sz w:val="19"/>
                                <w:szCs w:val="19"/>
                                <w:shd w:val="clear" w:color="auto" w:fill="FAFAFA"/>
                              </w:rPr>
                              <w:t>netýká se mě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C1190" id="_x0000_s1034" type="#_x0000_t202" style="position:absolute;left:0;text-align:left;margin-left:207.1pt;margin-top:1.3pt;width:127.55pt;height:30.6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" filled="f" stroked="f">
                <v:textbox>
                  <w:txbxContent>
                    <w:p w14:paraId="1F752CFF" w14:textId="4459563A" w:rsidR="00F471B9" w:rsidRPr="001B4A0E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color w:val="0044AA"/>
                          <w:sz w:val="19"/>
                          <w:szCs w:val="19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  <w:t>20</w:t>
                      </w:r>
                      <w:r w:rsidRPr="001B4A0E">
                        <w:rPr>
                          <w:rFonts w:ascii="Verdana" w:eastAsia="Verdana" w:hAnsi="Verdana" w:cs="Verdana"/>
                          <w:b/>
                          <w:bCs/>
                          <w:color w:val="0044AA"/>
                          <w:kern w:val="24"/>
                          <w:sz w:val="19"/>
                          <w:szCs w:val="19"/>
                        </w:rPr>
                        <w:t xml:space="preserve"> %</w:t>
                      </w:r>
                    </w:p>
                    <w:p w14:paraId="6D4C0774" w14:textId="77777777" w:rsidR="00F471B9" w:rsidRPr="005B62F6" w:rsidRDefault="00F471B9" w:rsidP="001B4A0E">
                      <w:pPr>
                        <w:jc w:val="center"/>
                        <w:rPr>
                          <w:szCs w:val="19"/>
                        </w:rPr>
                      </w:pPr>
                      <w:r w:rsidRPr="005B62F6">
                        <w:rPr>
                          <w:rStyle w:val="ng-binding"/>
                          <w:szCs w:val="19"/>
                        </w:rPr>
                        <w:t>Ne</w:t>
                      </w:r>
                    </w:p>
                    <w:p w14:paraId="18C6DEA9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2058B411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0600AC46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62DDA077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6B61E76B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25F7ED2F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3352DA8C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0C9708BA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19366F36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58552177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54F1AA92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562982CC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118BAB32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363363E6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6C8C3403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59B43F8A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72F67310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73A91629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38C40BB8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5402702D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7C96627C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304D1DB8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1979DA43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72B6FB94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70DE424A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19A215E2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7A2E4275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5BB88E05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522D380C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2BCC0338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4CA45389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57258097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54C3082E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591DB90E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645140F3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1C359594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4EB80670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04DBCEF5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  <w:p w14:paraId="7F9F3F6D" w14:textId="77777777" w:rsidR="00F471B9" w:rsidRPr="005B62F6" w:rsidRDefault="00F471B9" w:rsidP="001B4A0E">
                      <w:pPr>
                        <w:rPr>
                          <w:szCs w:val="19"/>
                        </w:rPr>
                      </w:pPr>
                    </w:p>
                    <w:p w14:paraId="1B51422B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eastAsia="Verdana" w:hAnsi="Verdana" w:cs="Verdana"/>
                          <w:b/>
                          <w:bCs/>
                          <w:color w:val="A67C00"/>
                          <w:kern w:val="24"/>
                          <w:sz w:val="19"/>
                          <w:szCs w:val="19"/>
                        </w:rPr>
                        <w:t>8 %</w:t>
                      </w:r>
                    </w:p>
                    <w:p w14:paraId="176431FB" w14:textId="77777777" w:rsidR="00F471B9" w:rsidRPr="005B62F6" w:rsidRDefault="00F471B9" w:rsidP="001B4A0E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sz w:val="19"/>
                          <w:szCs w:val="19"/>
                        </w:rPr>
                      </w:pPr>
                      <w:r w:rsidRPr="005B62F6">
                        <w:rPr>
                          <w:rFonts w:ascii="Verdana" w:hAnsi="Verdana" w:cs="Arial"/>
                          <w:sz w:val="19"/>
                          <w:szCs w:val="19"/>
                          <w:shd w:val="clear" w:color="auto" w:fill="FAFAFA"/>
                        </w:rPr>
                        <w:t>netýká se mě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F8BA1F7" w14:textId="77777777" w:rsidR="001B4A0E" w:rsidRPr="005B5805" w:rsidRDefault="001B4A0E" w:rsidP="001B4A0E">
      <w:pPr>
        <w:rPr>
          <w:szCs w:val="19"/>
        </w:rPr>
      </w:pPr>
    </w:p>
    <w:p w14:paraId="3AD16177" w14:textId="77777777" w:rsidR="001B4A0E" w:rsidRPr="005B5805" w:rsidRDefault="001B4A0E" w:rsidP="001B4A0E"/>
    <w:p w14:paraId="003B99EB" w14:textId="77777777" w:rsidR="00DB3658" w:rsidRDefault="00DB3658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p w14:paraId="374A9585" w14:textId="715CA63E" w:rsidR="001B4A0E" w:rsidRPr="001B4A0E" w:rsidRDefault="001B4A0E" w:rsidP="00DB3658">
      <w:pPr>
        <w:tabs>
          <w:tab w:val="left" w:pos="6560"/>
          <w:tab w:val="left" w:pos="7770"/>
          <w:tab w:val="left" w:pos="8230"/>
        </w:tabs>
        <w:rPr>
          <w:b/>
        </w:rPr>
      </w:pPr>
      <w:r w:rsidRPr="00FC3843">
        <w:rPr>
          <w:b/>
        </w:rPr>
        <w:lastRenderedPageBreak/>
        <w:t>Otázka 1</w:t>
      </w:r>
      <w:r>
        <w:rPr>
          <w:b/>
        </w:rPr>
        <w:t xml:space="preserve">6: </w:t>
      </w:r>
      <w:r w:rsidRPr="001B4A0E">
        <w:rPr>
          <w:b/>
        </w:rPr>
        <w:t>Jaké byste chtěli Dobratice za 5 let?</w:t>
      </w:r>
    </w:p>
    <w:p w14:paraId="0E0A5A91" w14:textId="4DDD7EA6" w:rsidR="001B4A0E" w:rsidRPr="005B5805" w:rsidRDefault="001B4A0E" w:rsidP="001B4A0E">
      <w:pPr>
        <w:rPr>
          <w:szCs w:val="19"/>
        </w:rPr>
      </w:pPr>
      <w:r w:rsidRPr="005B5805">
        <w:rPr>
          <w:szCs w:val="19"/>
        </w:rPr>
        <w:t xml:space="preserve">Na otázku odpovědělo </w:t>
      </w:r>
      <w:r>
        <w:rPr>
          <w:szCs w:val="19"/>
        </w:rPr>
        <w:t>103</w:t>
      </w:r>
      <w:r w:rsidRPr="005B5805">
        <w:rPr>
          <w:szCs w:val="19"/>
        </w:rPr>
        <w:t xml:space="preserve"> respondentů. Nejčastější odpovědí bylo, že by byli obyvatelé rádi, aby se zachoval </w:t>
      </w:r>
      <w:r>
        <w:rPr>
          <w:szCs w:val="19"/>
        </w:rPr>
        <w:t>rozumný</w:t>
      </w:r>
      <w:r w:rsidR="004E0553">
        <w:rPr>
          <w:szCs w:val="19"/>
        </w:rPr>
        <w:t xml:space="preserve"> (udržitelný)</w:t>
      </w:r>
      <w:r>
        <w:rPr>
          <w:szCs w:val="19"/>
        </w:rPr>
        <w:t xml:space="preserve"> rozvoj obce. Dále si obyvatelé přejí, aby byla obec k</w:t>
      </w:r>
      <w:r w:rsidRPr="001B4A0E">
        <w:rPr>
          <w:szCs w:val="19"/>
        </w:rPr>
        <w:t xml:space="preserve">lidná, bez stresu, </w:t>
      </w:r>
      <w:r>
        <w:rPr>
          <w:szCs w:val="19"/>
        </w:rPr>
        <w:t>l</w:t>
      </w:r>
      <w:r w:rsidRPr="001B4A0E">
        <w:rPr>
          <w:szCs w:val="19"/>
        </w:rPr>
        <w:t>idé nebyli nevraživí a sousedské vztahy byly stále v pořádku</w:t>
      </w:r>
      <w:r w:rsidRPr="005B5805">
        <w:rPr>
          <w:szCs w:val="19"/>
        </w:rPr>
        <w:t xml:space="preserve">. </w:t>
      </w:r>
    </w:p>
    <w:p w14:paraId="3E41203A" w14:textId="77777777" w:rsidR="001B4A0E" w:rsidRPr="008C22CB" w:rsidRDefault="001B4A0E" w:rsidP="001B4A0E">
      <w:pPr>
        <w:rPr>
          <w:szCs w:val="19"/>
        </w:rPr>
      </w:pPr>
      <w:r w:rsidRPr="000542FC">
        <w:rPr>
          <w:i/>
          <w:szCs w:val="19"/>
        </w:rPr>
        <w:t>Další odpovědi respondentů jsou předány vedení obce a budou využity při stanovení vize obce</w:t>
      </w:r>
      <w:r>
        <w:rPr>
          <w:szCs w:val="19"/>
        </w:rPr>
        <w:t>.</w:t>
      </w:r>
    </w:p>
    <w:p w14:paraId="6B769782" w14:textId="77777777" w:rsidR="00DB3658" w:rsidRDefault="00DB3658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p w14:paraId="3B749098" w14:textId="5FC418A1" w:rsidR="001B4A0E" w:rsidRPr="00FC3843" w:rsidRDefault="001B4A0E" w:rsidP="001B4A0E">
      <w:pPr>
        <w:rPr>
          <w:b/>
        </w:rPr>
      </w:pPr>
      <w:r w:rsidRPr="00FC3843">
        <w:rPr>
          <w:b/>
        </w:rPr>
        <w:t>Otázka 1</w:t>
      </w:r>
      <w:r>
        <w:rPr>
          <w:b/>
        </w:rPr>
        <w:t xml:space="preserve">7: </w:t>
      </w:r>
      <w:r w:rsidRPr="001B4A0E">
        <w:rPr>
          <w:b/>
        </w:rPr>
        <w:t>Jste pro zvyšování počtu obyvatel Dobratic, v důsledku rozšiřování zástavby?</w:t>
      </w:r>
    </w:p>
    <w:p w14:paraId="01DBF94E" w14:textId="77777777" w:rsidR="001B4A0E" w:rsidRDefault="001B4A0E" w:rsidP="001B4A0E">
      <w:pPr>
        <w:spacing w:after="0"/>
        <w:rPr>
          <w:szCs w:val="19"/>
        </w:rPr>
      </w:pPr>
    </w:p>
    <w:tbl>
      <w:tblPr>
        <w:tblStyle w:val="NormalTablePHPDOCX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2944"/>
        <w:gridCol w:w="6342"/>
      </w:tblGrid>
      <w:tr w:rsidR="001B4A0E" w14:paraId="01F43634" w14:textId="77777777" w:rsidTr="001B4A0E">
        <w:trPr>
          <w:jc w:val="center"/>
        </w:trPr>
        <w:tc>
          <w:tcPr>
            <w:tcW w:w="1585" w:type="pct"/>
          </w:tcPr>
          <w:p w14:paraId="6EF7CFE5" w14:textId="4396B16A" w:rsidR="001B4A0E" w:rsidRDefault="00871C20" w:rsidP="001B4A0E">
            <w:pPr>
              <w:spacing w:after="120" w:line="276" w:lineRule="auto"/>
              <w:jc w:val="both"/>
            </w:pPr>
            <w:r>
              <w:t>Ano, protože</w:t>
            </w:r>
          </w:p>
        </w:tc>
        <w:tc>
          <w:tcPr>
            <w:tcW w:w="3415" w:type="pct"/>
          </w:tcPr>
          <w:p w14:paraId="33EF64A1" w14:textId="616A7755" w:rsidR="001B4A0E" w:rsidRPr="003534C6" w:rsidRDefault="001B4A0E" w:rsidP="001B4A0E">
            <w:pPr>
              <w:spacing w:after="120" w:line="276" w:lineRule="auto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>26 %</w:t>
            </w:r>
          </w:p>
        </w:tc>
      </w:tr>
      <w:tr w:rsidR="001B4A0E" w14:paraId="166398F5" w14:textId="77777777" w:rsidTr="001B4A0E">
        <w:trPr>
          <w:jc w:val="center"/>
        </w:trPr>
        <w:tc>
          <w:tcPr>
            <w:tcW w:w="1585" w:type="pct"/>
          </w:tcPr>
          <w:p w14:paraId="10D027D5" w14:textId="1BCC11D9" w:rsidR="001B4A0E" w:rsidRDefault="00871C20" w:rsidP="001B4A0E">
            <w:pPr>
              <w:spacing w:after="120" w:line="276" w:lineRule="auto"/>
              <w:jc w:val="both"/>
            </w:pPr>
            <w:r>
              <w:t>Ne, protože</w:t>
            </w:r>
          </w:p>
        </w:tc>
        <w:tc>
          <w:tcPr>
            <w:tcW w:w="3415" w:type="pct"/>
          </w:tcPr>
          <w:p w14:paraId="1C94E00A" w14:textId="1BD390A9" w:rsidR="001B4A0E" w:rsidRPr="003534C6" w:rsidRDefault="001B4A0E" w:rsidP="001B4A0E">
            <w:pPr>
              <w:spacing w:after="120" w:line="276" w:lineRule="auto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>74%</w:t>
            </w:r>
          </w:p>
        </w:tc>
      </w:tr>
    </w:tbl>
    <w:p w14:paraId="55CB7680" w14:textId="45507B6C" w:rsidR="001B4A0E" w:rsidRPr="00ED5EF5" w:rsidRDefault="001B4A0E" w:rsidP="001B4A0E">
      <w:pPr>
        <w:rPr>
          <w:i/>
        </w:rPr>
      </w:pPr>
      <w:r>
        <w:rPr>
          <w:i/>
          <w:szCs w:val="19"/>
        </w:rPr>
        <w:t>Důvody</w:t>
      </w:r>
      <w:r w:rsidRPr="00ED5EF5">
        <w:rPr>
          <w:i/>
          <w:szCs w:val="19"/>
        </w:rPr>
        <w:t xml:space="preserve"> respondentů při odpovědi</w:t>
      </w:r>
      <w:r>
        <w:rPr>
          <w:i/>
          <w:szCs w:val="19"/>
        </w:rPr>
        <w:t xml:space="preserve"> „Ano“ i</w:t>
      </w:r>
      <w:r w:rsidRPr="00ED5EF5">
        <w:rPr>
          <w:i/>
          <w:szCs w:val="19"/>
        </w:rPr>
        <w:t xml:space="preserve"> „Ne“ byly předány vedení obce</w:t>
      </w:r>
      <w:r w:rsidR="004E0553">
        <w:rPr>
          <w:i/>
          <w:szCs w:val="19"/>
        </w:rPr>
        <w:t>.</w:t>
      </w:r>
    </w:p>
    <w:p w14:paraId="18CA7B1D" w14:textId="77777777" w:rsidR="001B4A0E" w:rsidRDefault="001B4A0E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p w14:paraId="42A56568" w14:textId="157D429F" w:rsidR="00D81669" w:rsidRPr="007A6FDE" w:rsidRDefault="00D81669" w:rsidP="007A6FDE">
      <w:pPr>
        <w:rPr>
          <w:b/>
          <w:bCs/>
        </w:rPr>
      </w:pPr>
      <w:bookmarkStart w:id="65" w:name="_Toc229998257"/>
      <w:bookmarkStart w:id="66" w:name="_Toc76114453"/>
      <w:r w:rsidRPr="007A6FDE">
        <w:rPr>
          <w:b/>
        </w:rPr>
        <w:t>Otázka č. 18: Co vám v obci chybí a proč?</w:t>
      </w:r>
      <w:bookmarkEnd w:id="65"/>
      <w:bookmarkEnd w:id="66"/>
    </w:p>
    <w:p w14:paraId="2AE1CEF2" w14:textId="46DCFFC0" w:rsidR="001B4A0E" w:rsidRPr="00D81669" w:rsidRDefault="00D81669" w:rsidP="00DB3658">
      <w:pPr>
        <w:tabs>
          <w:tab w:val="left" w:pos="6560"/>
          <w:tab w:val="left" w:pos="7770"/>
          <w:tab w:val="left" w:pos="8230"/>
        </w:tabs>
        <w:rPr>
          <w:szCs w:val="19"/>
        </w:rPr>
      </w:pPr>
      <w:r w:rsidRPr="00D81669">
        <w:rPr>
          <w:szCs w:val="19"/>
        </w:rPr>
        <w:t>Nejčastější odpovědí od respondentů byly návrhy na zlepšení dostupnosti služeb v obci jako je např. širší sortiment v obchodě. Z hlediska infrastruktury pak chodníky, kulturní centrum pro konání kulturních akcí, veřejná osvětlení v okrajových částech obce</w:t>
      </w:r>
      <w:r>
        <w:rPr>
          <w:szCs w:val="19"/>
        </w:rPr>
        <w:t>.</w:t>
      </w:r>
    </w:p>
    <w:p w14:paraId="027D474B" w14:textId="75C1235E" w:rsidR="00D81669" w:rsidRPr="00ED5EF5" w:rsidRDefault="00D81669" w:rsidP="00D81669">
      <w:pPr>
        <w:rPr>
          <w:i/>
        </w:rPr>
      </w:pPr>
      <w:r>
        <w:rPr>
          <w:i/>
          <w:szCs w:val="19"/>
        </w:rPr>
        <w:t xml:space="preserve">Další </w:t>
      </w:r>
      <w:r w:rsidR="00D32498">
        <w:rPr>
          <w:i/>
          <w:szCs w:val="19"/>
        </w:rPr>
        <w:t>n</w:t>
      </w:r>
      <w:r w:rsidRPr="00ED5EF5">
        <w:rPr>
          <w:i/>
          <w:szCs w:val="19"/>
        </w:rPr>
        <w:t>ávrhy respondentů byly předány vedení obce</w:t>
      </w:r>
      <w:r>
        <w:rPr>
          <w:i/>
          <w:szCs w:val="19"/>
        </w:rPr>
        <w:t>.</w:t>
      </w:r>
    </w:p>
    <w:p w14:paraId="33CCD15D" w14:textId="77777777" w:rsidR="001B4A0E" w:rsidRDefault="001B4A0E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p w14:paraId="6F6A92A9" w14:textId="15DFD5A6" w:rsidR="00D32498" w:rsidRPr="007A6FDE" w:rsidRDefault="00D32498" w:rsidP="007A6FDE">
      <w:pPr>
        <w:rPr>
          <w:b/>
        </w:rPr>
      </w:pPr>
      <w:bookmarkStart w:id="67" w:name="_Toc229998258"/>
      <w:bookmarkStart w:id="68" w:name="_Toc76114454"/>
      <w:r w:rsidRPr="007A6FDE">
        <w:rPr>
          <w:b/>
        </w:rPr>
        <w:t>Otázka č. 19: Jaké stavby (knihovna, obchod, sál aj.) a jaké kulturní akce byste ocenili?</w:t>
      </w:r>
      <w:bookmarkEnd w:id="67"/>
      <w:bookmarkEnd w:id="68"/>
    </w:p>
    <w:p w14:paraId="5C0D41C8" w14:textId="76FAB76D" w:rsidR="00D32498" w:rsidRDefault="00D32498" w:rsidP="00D32498">
      <w:r w:rsidRPr="00D81669">
        <w:rPr>
          <w:szCs w:val="19"/>
        </w:rPr>
        <w:t xml:space="preserve">Nejčastější odpovědí od respondentů </w:t>
      </w:r>
      <w:r>
        <w:rPr>
          <w:szCs w:val="19"/>
        </w:rPr>
        <w:t xml:space="preserve">jsou návrhy na vybudování kulturního (volnočasového) sálu a na možnost pořádat více kulturních akcí v létě. </w:t>
      </w:r>
    </w:p>
    <w:p w14:paraId="4A864262" w14:textId="69A122D8" w:rsidR="00D32498" w:rsidRPr="00ED5EF5" w:rsidRDefault="00D32498" w:rsidP="00D32498">
      <w:pPr>
        <w:rPr>
          <w:i/>
        </w:rPr>
      </w:pPr>
      <w:r>
        <w:rPr>
          <w:i/>
          <w:szCs w:val="19"/>
        </w:rPr>
        <w:t>Další n</w:t>
      </w:r>
      <w:r w:rsidRPr="00ED5EF5">
        <w:rPr>
          <w:i/>
          <w:szCs w:val="19"/>
        </w:rPr>
        <w:t>ávrhy respondentů byly předány vedení obce</w:t>
      </w:r>
      <w:r>
        <w:rPr>
          <w:i/>
          <w:szCs w:val="19"/>
        </w:rPr>
        <w:t>.</w:t>
      </w:r>
    </w:p>
    <w:p w14:paraId="03A17A70" w14:textId="77777777" w:rsidR="00D32498" w:rsidRPr="00D32498" w:rsidRDefault="00D32498" w:rsidP="00D32498"/>
    <w:p w14:paraId="4C825183" w14:textId="65B54C16" w:rsidR="00871C20" w:rsidRPr="007A6FDE" w:rsidRDefault="00871C20" w:rsidP="007A6FDE">
      <w:pPr>
        <w:rPr>
          <w:b/>
          <w:bCs/>
        </w:rPr>
      </w:pPr>
      <w:bookmarkStart w:id="69" w:name="_Toc229998259"/>
      <w:bookmarkStart w:id="70" w:name="_Toc76114455"/>
      <w:r w:rsidRPr="007A6FDE">
        <w:rPr>
          <w:b/>
        </w:rPr>
        <w:t>Otázka č. 20: Chtěli byste, aby obec v budoucích letech přednostně vystavěla dům pro seniory?</w:t>
      </w:r>
      <w:bookmarkEnd w:id="69"/>
      <w:bookmarkEnd w:id="70"/>
    </w:p>
    <w:p w14:paraId="5388A025" w14:textId="77777777" w:rsidR="001B4A0E" w:rsidRDefault="001B4A0E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tbl>
      <w:tblPr>
        <w:tblStyle w:val="NormalTablePHPDOCX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2944"/>
        <w:gridCol w:w="6342"/>
      </w:tblGrid>
      <w:tr w:rsidR="003534C6" w:rsidRPr="00FC3843" w14:paraId="128A9B29" w14:textId="77777777" w:rsidTr="007A6FDE">
        <w:trPr>
          <w:jc w:val="center"/>
        </w:trPr>
        <w:tc>
          <w:tcPr>
            <w:tcW w:w="1585" w:type="pct"/>
          </w:tcPr>
          <w:p w14:paraId="2C5B583B" w14:textId="77777777" w:rsidR="003534C6" w:rsidRDefault="003534C6" w:rsidP="007A6FDE">
            <w:pPr>
              <w:spacing w:after="120" w:line="276" w:lineRule="auto"/>
              <w:jc w:val="both"/>
            </w:pPr>
            <w:r>
              <w:t>Ano, protože</w:t>
            </w:r>
          </w:p>
        </w:tc>
        <w:tc>
          <w:tcPr>
            <w:tcW w:w="3415" w:type="pct"/>
          </w:tcPr>
          <w:p w14:paraId="475492A5" w14:textId="7383C16F" w:rsidR="003534C6" w:rsidRPr="003534C6" w:rsidRDefault="003534C6" w:rsidP="007A6FDE">
            <w:pPr>
              <w:spacing w:after="120" w:line="276" w:lineRule="auto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>74 %</w:t>
            </w:r>
          </w:p>
        </w:tc>
      </w:tr>
      <w:tr w:rsidR="003534C6" w:rsidRPr="00FC3843" w14:paraId="768F9968" w14:textId="77777777" w:rsidTr="007A6FDE">
        <w:trPr>
          <w:jc w:val="center"/>
        </w:trPr>
        <w:tc>
          <w:tcPr>
            <w:tcW w:w="1585" w:type="pct"/>
          </w:tcPr>
          <w:p w14:paraId="6A6F37DA" w14:textId="77777777" w:rsidR="003534C6" w:rsidRDefault="003534C6" w:rsidP="007A6FDE">
            <w:pPr>
              <w:spacing w:after="120" w:line="276" w:lineRule="auto"/>
              <w:jc w:val="both"/>
            </w:pPr>
            <w:r>
              <w:t>Ne, protože</w:t>
            </w:r>
          </w:p>
        </w:tc>
        <w:tc>
          <w:tcPr>
            <w:tcW w:w="3415" w:type="pct"/>
          </w:tcPr>
          <w:p w14:paraId="47BE9CBB" w14:textId="38769E0B" w:rsidR="003534C6" w:rsidRPr="003534C6" w:rsidRDefault="003534C6" w:rsidP="003534C6">
            <w:pPr>
              <w:spacing w:after="120" w:line="276" w:lineRule="auto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>26 %</w:t>
            </w:r>
          </w:p>
        </w:tc>
      </w:tr>
    </w:tbl>
    <w:p w14:paraId="1F93E78D" w14:textId="77777777" w:rsidR="004E0553" w:rsidRPr="00ED5EF5" w:rsidRDefault="004E0553" w:rsidP="004E0553">
      <w:pPr>
        <w:rPr>
          <w:i/>
        </w:rPr>
      </w:pPr>
      <w:r>
        <w:rPr>
          <w:i/>
          <w:szCs w:val="19"/>
        </w:rPr>
        <w:t>Důvody</w:t>
      </w:r>
      <w:r w:rsidRPr="00ED5EF5">
        <w:rPr>
          <w:i/>
          <w:szCs w:val="19"/>
        </w:rPr>
        <w:t xml:space="preserve"> respondentů při odpovědi</w:t>
      </w:r>
      <w:r>
        <w:rPr>
          <w:i/>
          <w:szCs w:val="19"/>
        </w:rPr>
        <w:t xml:space="preserve"> „Ano“ i</w:t>
      </w:r>
      <w:r w:rsidRPr="00ED5EF5">
        <w:rPr>
          <w:i/>
          <w:szCs w:val="19"/>
        </w:rPr>
        <w:t xml:space="preserve"> „Ne“ byly předány vedení obce</w:t>
      </w:r>
      <w:r>
        <w:rPr>
          <w:i/>
          <w:szCs w:val="19"/>
        </w:rPr>
        <w:t>.</w:t>
      </w:r>
    </w:p>
    <w:p w14:paraId="67393251" w14:textId="77777777" w:rsidR="00871C20" w:rsidRDefault="00871C20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p w14:paraId="5FEAD639" w14:textId="2EA8BDBD" w:rsidR="003534C6" w:rsidRDefault="003534C6" w:rsidP="00DB3658">
      <w:pPr>
        <w:tabs>
          <w:tab w:val="left" w:pos="6560"/>
          <w:tab w:val="left" w:pos="7770"/>
          <w:tab w:val="left" w:pos="8230"/>
        </w:tabs>
        <w:rPr>
          <w:b/>
        </w:rPr>
      </w:pPr>
      <w:r w:rsidRPr="003534C6">
        <w:rPr>
          <w:b/>
        </w:rPr>
        <w:t>Otázka č. 21: Chtěli byste, aby obec v budoucích letech přednostně vystavěla dům se startovacími byty pro mladé</w:t>
      </w:r>
      <w:r>
        <w:rPr>
          <w:b/>
        </w:rPr>
        <w:t>?</w:t>
      </w:r>
    </w:p>
    <w:p w14:paraId="484232EE" w14:textId="77777777" w:rsidR="003534C6" w:rsidRPr="003534C6" w:rsidRDefault="003534C6" w:rsidP="00DB3658">
      <w:pPr>
        <w:tabs>
          <w:tab w:val="left" w:pos="6560"/>
          <w:tab w:val="left" w:pos="7770"/>
          <w:tab w:val="left" w:pos="8230"/>
        </w:tabs>
        <w:rPr>
          <w:b/>
        </w:rPr>
      </w:pPr>
    </w:p>
    <w:tbl>
      <w:tblPr>
        <w:tblStyle w:val="NormalTablePHPDOCX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2944"/>
        <w:gridCol w:w="6342"/>
      </w:tblGrid>
      <w:tr w:rsidR="003534C6" w:rsidRPr="00FC3843" w14:paraId="58EF47DF" w14:textId="77777777" w:rsidTr="007A6FDE">
        <w:trPr>
          <w:jc w:val="center"/>
        </w:trPr>
        <w:tc>
          <w:tcPr>
            <w:tcW w:w="1585" w:type="pct"/>
          </w:tcPr>
          <w:p w14:paraId="05DC6C8B" w14:textId="1A83B702" w:rsidR="003534C6" w:rsidRDefault="003534C6" w:rsidP="003534C6">
            <w:pPr>
              <w:spacing w:after="120" w:line="276" w:lineRule="auto"/>
              <w:jc w:val="both"/>
            </w:pPr>
            <w:r>
              <w:t>Ano</w:t>
            </w:r>
          </w:p>
        </w:tc>
        <w:tc>
          <w:tcPr>
            <w:tcW w:w="3415" w:type="pct"/>
          </w:tcPr>
          <w:p w14:paraId="743CBB6D" w14:textId="13B8E494" w:rsidR="003534C6" w:rsidRPr="003534C6" w:rsidRDefault="003534C6" w:rsidP="00AA7F25">
            <w:pPr>
              <w:spacing w:after="120" w:line="276" w:lineRule="auto"/>
              <w:ind w:left="317" w:hanging="317"/>
              <w:jc w:val="both"/>
              <w:rPr>
                <w:b/>
                <w:color w:val="0044AA"/>
              </w:rPr>
            </w:pPr>
            <w:r w:rsidRPr="003534C6">
              <w:rPr>
                <w:b/>
                <w:color w:val="0044AA"/>
              </w:rPr>
              <w:t>33 %</w:t>
            </w:r>
          </w:p>
        </w:tc>
      </w:tr>
      <w:tr w:rsidR="003534C6" w:rsidRPr="00FC3843" w14:paraId="58C99411" w14:textId="77777777" w:rsidTr="007A6FDE">
        <w:trPr>
          <w:jc w:val="center"/>
        </w:trPr>
        <w:tc>
          <w:tcPr>
            <w:tcW w:w="1585" w:type="pct"/>
          </w:tcPr>
          <w:p w14:paraId="6EA518D7" w14:textId="4A1075CF" w:rsidR="003534C6" w:rsidRDefault="003534C6" w:rsidP="003534C6">
            <w:pPr>
              <w:spacing w:after="120" w:line="276" w:lineRule="auto"/>
              <w:jc w:val="both"/>
            </w:pPr>
            <w:r>
              <w:t>Ne</w:t>
            </w:r>
          </w:p>
        </w:tc>
        <w:tc>
          <w:tcPr>
            <w:tcW w:w="3415" w:type="pct"/>
          </w:tcPr>
          <w:p w14:paraId="4EB6E059" w14:textId="228326CA" w:rsidR="003534C6" w:rsidRPr="002D610E" w:rsidRDefault="00AA7F25" w:rsidP="00AA7F25">
            <w:pPr>
              <w:pStyle w:val="Odsekzoznamu"/>
              <w:ind w:left="0"/>
              <w:rPr>
                <w:b/>
                <w:color w:val="0044AA"/>
              </w:rPr>
            </w:pPr>
            <w:r>
              <w:rPr>
                <w:b/>
                <w:color w:val="0044AA"/>
              </w:rPr>
              <w:t>67 %</w:t>
            </w:r>
          </w:p>
        </w:tc>
      </w:tr>
    </w:tbl>
    <w:p w14:paraId="4F29356D" w14:textId="77777777" w:rsidR="003534C6" w:rsidRDefault="003534C6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p w14:paraId="5C8BB601" w14:textId="01CEC75F" w:rsidR="002D610E" w:rsidRPr="007A6FDE" w:rsidRDefault="002D610E" w:rsidP="007A6FDE">
      <w:pPr>
        <w:rPr>
          <w:b/>
          <w:bCs/>
        </w:rPr>
      </w:pPr>
      <w:bookmarkStart w:id="71" w:name="_Toc229998261"/>
      <w:bookmarkStart w:id="72" w:name="_Toc76114457"/>
      <w:r w:rsidRPr="007A6FDE">
        <w:rPr>
          <w:b/>
        </w:rPr>
        <w:lastRenderedPageBreak/>
        <w:t>Otázka 22: Existuje něco, z čeho máte do budoucna v obci obavy?</w:t>
      </w:r>
      <w:bookmarkEnd w:id="71"/>
      <w:bookmarkEnd w:id="72"/>
    </w:p>
    <w:p w14:paraId="4D7B3B82" w14:textId="7D94CCBF" w:rsidR="003534C6" w:rsidRDefault="002D610E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  <w:r w:rsidRPr="00D81669">
        <w:rPr>
          <w:szCs w:val="19"/>
        </w:rPr>
        <w:t xml:space="preserve">Nejčastější odpovědí od respondentů </w:t>
      </w:r>
      <w:r>
        <w:rPr>
          <w:szCs w:val="19"/>
        </w:rPr>
        <w:t>je obava z v</w:t>
      </w:r>
      <w:r>
        <w:t>ýstavby velkého množství nových rodinných domů.</w:t>
      </w:r>
    </w:p>
    <w:p w14:paraId="4599CF7F" w14:textId="5322EAC1" w:rsidR="002D610E" w:rsidRPr="00ED5EF5" w:rsidRDefault="002D610E" w:rsidP="002D610E">
      <w:pPr>
        <w:rPr>
          <w:i/>
        </w:rPr>
      </w:pPr>
      <w:r>
        <w:rPr>
          <w:i/>
          <w:szCs w:val="19"/>
        </w:rPr>
        <w:t>Další odpovědi</w:t>
      </w:r>
      <w:r w:rsidRPr="00ED5EF5">
        <w:rPr>
          <w:i/>
          <w:szCs w:val="19"/>
        </w:rPr>
        <w:t xml:space="preserve"> respondentů byly předány vedení obce</w:t>
      </w:r>
      <w:r>
        <w:rPr>
          <w:i/>
          <w:szCs w:val="19"/>
        </w:rPr>
        <w:t>.</w:t>
      </w:r>
    </w:p>
    <w:p w14:paraId="0BA6B7EE" w14:textId="77777777" w:rsidR="003534C6" w:rsidRDefault="003534C6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p w14:paraId="2277A586" w14:textId="73B67F82" w:rsidR="00663AF4" w:rsidRPr="007A6FDE" w:rsidRDefault="0057480D" w:rsidP="007A6FDE">
      <w:pPr>
        <w:rPr>
          <w:b/>
          <w:bCs/>
        </w:rPr>
      </w:pPr>
      <w:bookmarkStart w:id="73" w:name="_Toc229998262"/>
      <w:bookmarkStart w:id="74" w:name="_Toc76114458"/>
      <w:r w:rsidRPr="007A6FDE">
        <w:rPr>
          <w:b/>
        </w:rPr>
        <w:t>Otázka 23: Podnikáte v obci? Pokud ano, měli byste zájem o některou z následujících aktivit?</w:t>
      </w:r>
      <w:bookmarkEnd w:id="73"/>
      <w:bookmarkEnd w:id="74"/>
      <w:r w:rsidR="00663AF4" w:rsidRPr="007A6FDE">
        <w:rPr>
          <w:b/>
        </w:rPr>
        <w:t xml:space="preserve"> (možnost více odpovědí)</w:t>
      </w:r>
    </w:p>
    <w:p w14:paraId="6315C392" w14:textId="77777777" w:rsidR="00663AF4" w:rsidRDefault="00663AF4" w:rsidP="00663AF4">
      <w:pPr>
        <w:spacing w:after="0"/>
        <w:rPr>
          <w:szCs w:val="19"/>
        </w:rPr>
      </w:pPr>
    </w:p>
    <w:tbl>
      <w:tblPr>
        <w:tblStyle w:val="NormalTablePHPDOCX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7479"/>
        <w:gridCol w:w="1807"/>
      </w:tblGrid>
      <w:tr w:rsidR="00663AF4" w14:paraId="04A8A592" w14:textId="77777777" w:rsidTr="007A6FDE">
        <w:trPr>
          <w:jc w:val="center"/>
        </w:trPr>
        <w:tc>
          <w:tcPr>
            <w:tcW w:w="4027" w:type="pct"/>
          </w:tcPr>
          <w:p w14:paraId="54FC933A" w14:textId="0C9F1482" w:rsidR="00663AF4" w:rsidRDefault="00663AF4" w:rsidP="00663AF4">
            <w:pPr>
              <w:spacing w:after="120" w:line="276" w:lineRule="auto"/>
              <w:jc w:val="both"/>
            </w:pPr>
            <w:r>
              <w:t>Pravidelná setkání podnikatelů</w:t>
            </w:r>
          </w:p>
        </w:tc>
        <w:tc>
          <w:tcPr>
            <w:tcW w:w="973" w:type="pct"/>
          </w:tcPr>
          <w:p w14:paraId="78A8F414" w14:textId="20E46B4E" w:rsidR="00663AF4" w:rsidRPr="003534C6" w:rsidRDefault="00663AF4" w:rsidP="00663AF4">
            <w:pPr>
              <w:spacing w:after="120" w:line="276" w:lineRule="auto"/>
              <w:jc w:val="both"/>
              <w:rPr>
                <w:b/>
                <w:color w:val="0044AA"/>
              </w:rPr>
            </w:pPr>
            <w:r>
              <w:rPr>
                <w:b/>
                <w:color w:val="0044AA"/>
              </w:rPr>
              <w:t>3</w:t>
            </w:r>
            <w:r w:rsidRPr="003534C6">
              <w:rPr>
                <w:b/>
                <w:color w:val="0044AA"/>
              </w:rPr>
              <w:t>0 %</w:t>
            </w:r>
          </w:p>
        </w:tc>
      </w:tr>
      <w:tr w:rsidR="00663AF4" w14:paraId="53B55C83" w14:textId="77777777" w:rsidTr="007A6FDE">
        <w:trPr>
          <w:jc w:val="center"/>
        </w:trPr>
        <w:tc>
          <w:tcPr>
            <w:tcW w:w="4027" w:type="pct"/>
          </w:tcPr>
          <w:p w14:paraId="54E480B8" w14:textId="050F0148" w:rsidR="00663AF4" w:rsidRDefault="00663AF4" w:rsidP="00663AF4">
            <w:pPr>
              <w:spacing w:after="120" w:line="276" w:lineRule="auto"/>
              <w:jc w:val="both"/>
            </w:pPr>
            <w:r>
              <w:t>Možnost konzultací zprostředkování Moravskoslezského Inovačního centra</w:t>
            </w:r>
          </w:p>
        </w:tc>
        <w:tc>
          <w:tcPr>
            <w:tcW w:w="973" w:type="pct"/>
          </w:tcPr>
          <w:p w14:paraId="5D2AF2E6" w14:textId="62215CE8" w:rsidR="00663AF4" w:rsidRPr="003534C6" w:rsidRDefault="00663AF4" w:rsidP="00663AF4">
            <w:pPr>
              <w:spacing w:after="120" w:line="276" w:lineRule="auto"/>
              <w:jc w:val="both"/>
              <w:rPr>
                <w:b/>
                <w:color w:val="0044AA"/>
              </w:rPr>
            </w:pPr>
            <w:r>
              <w:rPr>
                <w:b/>
                <w:color w:val="0044AA"/>
              </w:rPr>
              <w:t>10</w:t>
            </w:r>
            <w:r w:rsidRPr="003534C6">
              <w:rPr>
                <w:b/>
                <w:color w:val="0044AA"/>
              </w:rPr>
              <w:t xml:space="preserve"> %</w:t>
            </w:r>
          </w:p>
        </w:tc>
      </w:tr>
      <w:tr w:rsidR="00663AF4" w14:paraId="711FC645" w14:textId="77777777" w:rsidTr="007A6FDE">
        <w:trPr>
          <w:jc w:val="center"/>
        </w:trPr>
        <w:tc>
          <w:tcPr>
            <w:tcW w:w="4027" w:type="pct"/>
          </w:tcPr>
          <w:p w14:paraId="6FAAEA33" w14:textId="382E0824" w:rsidR="00663AF4" w:rsidRDefault="00663AF4" w:rsidP="00663AF4">
            <w:pPr>
              <w:spacing w:after="120" w:line="276" w:lineRule="auto"/>
              <w:jc w:val="both"/>
            </w:pPr>
            <w:r>
              <w:t>Podpora ze strany obce např.: využívání přednostně vašich služeb, představení ve zpravodaji, ukazatele v obci</w:t>
            </w:r>
          </w:p>
        </w:tc>
        <w:tc>
          <w:tcPr>
            <w:tcW w:w="973" w:type="pct"/>
          </w:tcPr>
          <w:p w14:paraId="0AE793DA" w14:textId="610E34FB" w:rsidR="00663AF4" w:rsidRPr="003534C6" w:rsidRDefault="00663AF4" w:rsidP="00663AF4">
            <w:pPr>
              <w:spacing w:after="120" w:line="276" w:lineRule="auto"/>
              <w:jc w:val="both"/>
              <w:rPr>
                <w:b/>
                <w:color w:val="0044AA"/>
              </w:rPr>
            </w:pPr>
            <w:r>
              <w:rPr>
                <w:b/>
                <w:color w:val="0044AA"/>
              </w:rPr>
              <w:t>60</w:t>
            </w:r>
            <w:r w:rsidRPr="003534C6">
              <w:rPr>
                <w:b/>
                <w:color w:val="0044AA"/>
              </w:rPr>
              <w:t xml:space="preserve"> %</w:t>
            </w:r>
          </w:p>
        </w:tc>
      </w:tr>
      <w:tr w:rsidR="00663AF4" w14:paraId="7566B965" w14:textId="77777777" w:rsidTr="007A6FDE">
        <w:trPr>
          <w:jc w:val="center"/>
        </w:trPr>
        <w:tc>
          <w:tcPr>
            <w:tcW w:w="4027" w:type="pct"/>
          </w:tcPr>
          <w:p w14:paraId="6B06281F" w14:textId="29477B68" w:rsidR="00663AF4" w:rsidRDefault="00663AF4" w:rsidP="00663AF4">
            <w:pPr>
              <w:spacing w:after="120" w:line="276" w:lineRule="auto"/>
              <w:jc w:val="both"/>
            </w:pPr>
            <w:r>
              <w:t>Jiné</w:t>
            </w:r>
          </w:p>
        </w:tc>
        <w:tc>
          <w:tcPr>
            <w:tcW w:w="973" w:type="pct"/>
          </w:tcPr>
          <w:p w14:paraId="663E0C32" w14:textId="774FBE92" w:rsidR="00663AF4" w:rsidRPr="003534C6" w:rsidRDefault="00663AF4" w:rsidP="00663AF4">
            <w:pPr>
              <w:spacing w:after="120" w:line="276" w:lineRule="auto"/>
              <w:jc w:val="both"/>
              <w:rPr>
                <w:b/>
                <w:color w:val="0044AA"/>
              </w:rPr>
            </w:pPr>
            <w:r>
              <w:rPr>
                <w:b/>
                <w:color w:val="0044AA"/>
              </w:rPr>
              <w:t>15</w:t>
            </w:r>
            <w:r w:rsidRPr="003534C6">
              <w:rPr>
                <w:b/>
                <w:color w:val="0044AA"/>
              </w:rPr>
              <w:t>%</w:t>
            </w:r>
          </w:p>
        </w:tc>
      </w:tr>
    </w:tbl>
    <w:p w14:paraId="1E031C5E" w14:textId="77777777" w:rsidR="00663AF4" w:rsidRDefault="00663AF4" w:rsidP="00663AF4">
      <w:pPr>
        <w:spacing w:after="0"/>
        <w:rPr>
          <w:szCs w:val="19"/>
        </w:rPr>
      </w:pPr>
    </w:p>
    <w:p w14:paraId="786403BF" w14:textId="208D9467" w:rsidR="00663AF4" w:rsidRPr="00ED5EF5" w:rsidRDefault="00663AF4" w:rsidP="00663AF4">
      <w:pPr>
        <w:rPr>
          <w:i/>
        </w:rPr>
      </w:pPr>
      <w:r w:rsidRPr="00ED5EF5">
        <w:rPr>
          <w:i/>
          <w:szCs w:val="19"/>
        </w:rPr>
        <w:t>Návrhy respondentů byly předány vedení obce</w:t>
      </w:r>
      <w:r>
        <w:rPr>
          <w:i/>
          <w:szCs w:val="19"/>
        </w:rPr>
        <w:t>.</w:t>
      </w:r>
    </w:p>
    <w:p w14:paraId="72A1CADF" w14:textId="77777777" w:rsidR="0057480D" w:rsidRDefault="0057480D" w:rsidP="00DB3658">
      <w:pPr>
        <w:tabs>
          <w:tab w:val="left" w:pos="6560"/>
          <w:tab w:val="left" w:pos="7770"/>
          <w:tab w:val="left" w:pos="8230"/>
        </w:tabs>
        <w:rPr>
          <w:b/>
          <w:szCs w:val="19"/>
        </w:rPr>
      </w:pPr>
    </w:p>
    <w:p w14:paraId="6A1580D6" w14:textId="77777777" w:rsidR="00DB3658" w:rsidRPr="005B5805" w:rsidRDefault="00DB3658" w:rsidP="00DB3658">
      <w:pPr>
        <w:rPr>
          <w:b/>
          <w:szCs w:val="19"/>
        </w:rPr>
      </w:pPr>
      <w:r w:rsidRPr="005B5805">
        <w:rPr>
          <w:b/>
          <w:szCs w:val="19"/>
        </w:rPr>
        <w:t>Otázka: Struktura respondentů (%)</w:t>
      </w:r>
    </w:p>
    <w:p w14:paraId="70C2D02B" w14:textId="77777777" w:rsidR="00DB3658" w:rsidRPr="005B5805" w:rsidRDefault="00DB3658" w:rsidP="00DB3658">
      <w:pPr>
        <w:rPr>
          <w:b/>
        </w:rPr>
      </w:pPr>
      <w:r w:rsidRPr="005B5805">
        <w:rPr>
          <w:noProof/>
          <w:lang w:eastAsia="cs-CZ"/>
        </w:rPr>
        <w:drawing>
          <wp:inline distT="0" distB="0" distL="0" distR="0" wp14:anchorId="253545C8" wp14:editId="0F189C06">
            <wp:extent cx="5647266" cy="3041015"/>
            <wp:effectExtent l="0" t="0" r="10795" b="6985"/>
            <wp:docPr id="68" name="Graf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CB8F0BD" w14:textId="77777777" w:rsidR="00DB3658" w:rsidRPr="005B5805" w:rsidRDefault="00DB3658" w:rsidP="00DB3658">
      <w:pPr>
        <w:widowControl w:val="0"/>
        <w:rPr>
          <w:rFonts w:cs="TimesNewRomanPSMT"/>
          <w:b/>
          <w:bCs/>
          <w:szCs w:val="20"/>
        </w:rPr>
      </w:pPr>
    </w:p>
    <w:p w14:paraId="293E23EE" w14:textId="77777777" w:rsidR="004A5365" w:rsidRDefault="004A5365" w:rsidP="00DB3658">
      <w:pPr>
        <w:widowControl w:val="0"/>
        <w:rPr>
          <w:rFonts w:cs="TimesNewRomanPSMT"/>
          <w:b/>
          <w:bCs/>
          <w:szCs w:val="19"/>
        </w:rPr>
      </w:pPr>
    </w:p>
    <w:p w14:paraId="4FF539BA" w14:textId="77777777" w:rsidR="004A5365" w:rsidRDefault="004A5365" w:rsidP="00DB3658">
      <w:pPr>
        <w:widowControl w:val="0"/>
        <w:rPr>
          <w:rFonts w:cs="TimesNewRomanPSMT"/>
          <w:b/>
          <w:bCs/>
          <w:szCs w:val="19"/>
        </w:rPr>
      </w:pPr>
    </w:p>
    <w:p w14:paraId="0DB46D5D" w14:textId="77777777" w:rsidR="004A5365" w:rsidRDefault="004A5365" w:rsidP="00DB3658">
      <w:pPr>
        <w:widowControl w:val="0"/>
        <w:rPr>
          <w:rFonts w:cs="TimesNewRomanPSMT"/>
          <w:b/>
          <w:bCs/>
          <w:szCs w:val="19"/>
        </w:rPr>
      </w:pPr>
    </w:p>
    <w:p w14:paraId="0826CFA9" w14:textId="77777777" w:rsidR="004E0553" w:rsidRDefault="004E0553" w:rsidP="00DB3658">
      <w:pPr>
        <w:widowControl w:val="0"/>
        <w:rPr>
          <w:rFonts w:cs="TimesNewRomanPSMT"/>
          <w:b/>
          <w:bCs/>
          <w:szCs w:val="19"/>
        </w:rPr>
      </w:pPr>
    </w:p>
    <w:p w14:paraId="53F94C27" w14:textId="77777777" w:rsidR="004E0553" w:rsidRDefault="004E0553" w:rsidP="00DB3658">
      <w:pPr>
        <w:widowControl w:val="0"/>
        <w:rPr>
          <w:rFonts w:cs="TimesNewRomanPSMT"/>
          <w:b/>
          <w:bCs/>
          <w:szCs w:val="19"/>
        </w:rPr>
      </w:pPr>
    </w:p>
    <w:p w14:paraId="5DD445A0" w14:textId="77777777" w:rsidR="004A5365" w:rsidRDefault="004A5365" w:rsidP="00DB3658">
      <w:pPr>
        <w:widowControl w:val="0"/>
        <w:rPr>
          <w:rFonts w:cs="TimesNewRomanPSMT"/>
          <w:b/>
          <w:bCs/>
          <w:szCs w:val="19"/>
        </w:rPr>
      </w:pPr>
    </w:p>
    <w:p w14:paraId="5DF86AE2" w14:textId="7ACB066D" w:rsidR="00DB3658" w:rsidRPr="001A45E0" w:rsidRDefault="00DB3658" w:rsidP="00DB3658">
      <w:pPr>
        <w:widowControl w:val="0"/>
        <w:rPr>
          <w:b/>
          <w:szCs w:val="19"/>
        </w:rPr>
      </w:pPr>
      <w:r>
        <w:rPr>
          <w:rFonts w:cs="TimesNewRomanPSMT"/>
          <w:b/>
          <w:bCs/>
          <w:szCs w:val="19"/>
        </w:rPr>
        <w:lastRenderedPageBreak/>
        <w:t>O</w:t>
      </w:r>
      <w:r w:rsidRPr="005C6E6D">
        <w:rPr>
          <w:rFonts w:cs="TimesNewRomanPSMT"/>
          <w:b/>
          <w:bCs/>
          <w:szCs w:val="19"/>
        </w:rPr>
        <w:t xml:space="preserve">tázka </w:t>
      </w:r>
      <w:r w:rsidR="004E0553">
        <w:rPr>
          <w:rFonts w:cs="TimesNewRomanPSMT"/>
          <w:b/>
          <w:bCs/>
          <w:szCs w:val="19"/>
        </w:rPr>
        <w:t>27</w:t>
      </w:r>
      <w:r w:rsidRPr="005C6E6D">
        <w:rPr>
          <w:rFonts w:cs="TimesNewRomanPSMT"/>
          <w:b/>
          <w:bCs/>
          <w:szCs w:val="19"/>
        </w:rPr>
        <w:t xml:space="preserve">: </w:t>
      </w:r>
      <w:r w:rsidRPr="005C6E6D">
        <w:rPr>
          <w:b/>
          <w:szCs w:val="19"/>
        </w:rPr>
        <w:t>Připomínky, komentáře občanů (vybrané; text p</w:t>
      </w:r>
      <w:r>
        <w:rPr>
          <w:b/>
          <w:szCs w:val="19"/>
        </w:rPr>
        <w:t xml:space="preserve">onechán dle znění respondentů, </w:t>
      </w:r>
      <w:r w:rsidR="004A5365">
        <w:rPr>
          <w:b/>
          <w:szCs w:val="19"/>
        </w:rPr>
        <w:t>ostatní</w:t>
      </w:r>
      <w:r>
        <w:rPr>
          <w:b/>
          <w:szCs w:val="19"/>
        </w:rPr>
        <w:t xml:space="preserve"> odpovědi byly předány vedení obce).</w:t>
      </w:r>
    </w:p>
    <w:tbl>
      <w:tblPr>
        <w:tblStyle w:val="NormalTablePHPDOCX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9286"/>
      </w:tblGrid>
      <w:tr w:rsidR="004A5365" w14:paraId="5A841F8B" w14:textId="77777777" w:rsidTr="004A5365">
        <w:trPr>
          <w:jc w:val="center"/>
        </w:trPr>
        <w:tc>
          <w:tcPr>
            <w:tcW w:w="0" w:type="auto"/>
          </w:tcPr>
          <w:p w14:paraId="19C2A016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Vydržte a chci popřát všem, kteří se staráte o naší obec, Boží požehnání a to je nade vše.</w:t>
            </w:r>
          </w:p>
        </w:tc>
      </w:tr>
      <w:tr w:rsidR="004A5365" w14:paraId="339B43FC" w14:textId="77777777" w:rsidTr="004A5365">
        <w:trPr>
          <w:jc w:val="center"/>
        </w:trPr>
        <w:tc>
          <w:tcPr>
            <w:tcW w:w="0" w:type="auto"/>
          </w:tcPr>
          <w:p w14:paraId="19BAF024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Přeji Dobraticím i Dobratičanům, aby se jim v obci krásně žilo a zastupitelům pevné nervy a chuť se o obec i občany dobře a zodpovědně starat</w:t>
            </w:r>
          </w:p>
        </w:tc>
      </w:tr>
      <w:tr w:rsidR="004A5365" w14:paraId="50B85B1E" w14:textId="77777777" w:rsidTr="004A5365">
        <w:trPr>
          <w:jc w:val="center"/>
        </w:trPr>
        <w:tc>
          <w:tcPr>
            <w:tcW w:w="0" w:type="auto"/>
          </w:tcPr>
          <w:p w14:paraId="54BF7A01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Nic,  nikdy nelze vyhovět všem a dosavadní činnosti obce jsou velmi dobré.</w:t>
            </w:r>
          </w:p>
        </w:tc>
      </w:tr>
      <w:tr w:rsidR="004A5365" w14:paraId="66C4B4B0" w14:textId="77777777" w:rsidTr="004A5365">
        <w:trPr>
          <w:jc w:val="center"/>
        </w:trPr>
        <w:tc>
          <w:tcPr>
            <w:tcW w:w="0" w:type="auto"/>
          </w:tcPr>
          <w:p w14:paraId="4B8C772C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Ať se daří!!!</w:t>
            </w:r>
          </w:p>
        </w:tc>
      </w:tr>
      <w:tr w:rsidR="004A5365" w14:paraId="05267411" w14:textId="77777777" w:rsidTr="004A5365">
        <w:trPr>
          <w:jc w:val="center"/>
        </w:trPr>
        <w:tc>
          <w:tcPr>
            <w:tcW w:w="0" w:type="auto"/>
          </w:tcPr>
          <w:p w14:paraId="2354BEBF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Naše obec je krásná, chraňme ji před masivní zástavbou, rušnou dopravou a znehodnocením přírody a lesů</w:t>
            </w:r>
          </w:p>
        </w:tc>
      </w:tr>
      <w:tr w:rsidR="004A5365" w14:paraId="5E3BDD9F" w14:textId="77777777" w:rsidTr="004A5365">
        <w:trPr>
          <w:jc w:val="center"/>
        </w:trPr>
        <w:tc>
          <w:tcPr>
            <w:tcW w:w="0" w:type="auto"/>
          </w:tcPr>
          <w:p w14:paraId="2202BDE6" w14:textId="725669C9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Tenhle dotaznik je skvely zpusob osloveni lidi. Libi se mi, jak pani starostka prozatim vede obec. Presto ze jsem "naplava" z mesta, sousede i starousedlici nas prijali vroucne. Za sebe i za rodinu, dekujeme!</w:t>
            </w:r>
          </w:p>
        </w:tc>
      </w:tr>
      <w:tr w:rsidR="004A5365" w14:paraId="7B84E128" w14:textId="77777777" w:rsidTr="004A5365">
        <w:trPr>
          <w:jc w:val="center"/>
        </w:trPr>
        <w:tc>
          <w:tcPr>
            <w:tcW w:w="0" w:type="auto"/>
          </w:tcPr>
          <w:p w14:paraId="39B1F806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Dokončení výstavby chodníku po celé obci, zlepšení údržby obecních cest</w:t>
            </w:r>
          </w:p>
        </w:tc>
      </w:tr>
      <w:tr w:rsidR="004A5365" w14:paraId="36E75076" w14:textId="77777777" w:rsidTr="004A5365">
        <w:trPr>
          <w:jc w:val="center"/>
        </w:trPr>
        <w:tc>
          <w:tcPr>
            <w:tcW w:w="0" w:type="auto"/>
          </w:tcPr>
          <w:p w14:paraId="33BEB9B6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Zlepšení mezilidských vztahů.</w:t>
            </w:r>
          </w:p>
        </w:tc>
      </w:tr>
      <w:tr w:rsidR="004A5365" w14:paraId="0E7950CD" w14:textId="77777777" w:rsidTr="004A5365">
        <w:trPr>
          <w:jc w:val="center"/>
        </w:trPr>
        <w:tc>
          <w:tcPr>
            <w:tcW w:w="0" w:type="auto"/>
          </w:tcPr>
          <w:p w14:paraId="6306946F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Zajímá mě výsledek dotazníku</w:t>
            </w:r>
          </w:p>
        </w:tc>
      </w:tr>
      <w:tr w:rsidR="004A5365" w14:paraId="09CCC395" w14:textId="77777777" w:rsidTr="004A5365">
        <w:trPr>
          <w:jc w:val="center"/>
        </w:trPr>
        <w:tc>
          <w:tcPr>
            <w:tcW w:w="0" w:type="auto"/>
          </w:tcPr>
          <w:p w14:paraId="5F1D8038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Všechny moje postřehy jsou jen tipy, není to kritika. Líbí se mi mnoho věcí v obci. Jsem vděčná za dobrou připravenost pro třídění odpadů i za sběrný dvůr. Líbí se mi obecní zájem podporovat spolky. Děkuji za vaši práci!</w:t>
            </w:r>
          </w:p>
        </w:tc>
      </w:tr>
      <w:tr w:rsidR="004A5365" w14:paraId="03DD5AE8" w14:textId="77777777" w:rsidTr="004A5365">
        <w:trPr>
          <w:jc w:val="center"/>
        </w:trPr>
        <w:tc>
          <w:tcPr>
            <w:tcW w:w="0" w:type="auto"/>
          </w:tcPr>
          <w:p w14:paraId="0F77D970" w14:textId="4F5408D0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>
              <w:rPr>
                <w:szCs w:val="19"/>
                <w:lang w:val="cs-CZ"/>
              </w:rPr>
              <w:t>U</w:t>
            </w:r>
            <w:r w:rsidRPr="004A5365">
              <w:rPr>
                <w:szCs w:val="19"/>
                <w:lang w:val="cs-CZ"/>
              </w:rPr>
              <w:t>rčitě podporuju ty byty pro mladé. dneska sehnat byt je fakt těžké a drahé. takže doufám že to bude co nejdříve :)</w:t>
            </w:r>
          </w:p>
        </w:tc>
      </w:tr>
      <w:tr w:rsidR="004A5365" w14:paraId="5B475BC7" w14:textId="77777777" w:rsidTr="004A5365">
        <w:trPr>
          <w:jc w:val="center"/>
        </w:trPr>
        <w:tc>
          <w:tcPr>
            <w:tcW w:w="0" w:type="auto"/>
          </w:tcPr>
          <w:p w14:paraId="239D0EA3" w14:textId="4D419F85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>
              <w:rPr>
                <w:szCs w:val="19"/>
                <w:lang w:val="cs-CZ"/>
              </w:rPr>
              <w:t>M</w:t>
            </w:r>
            <w:r w:rsidRPr="004A5365">
              <w:rPr>
                <w:szCs w:val="19"/>
                <w:lang w:val="cs-CZ"/>
              </w:rPr>
              <w:t>oc se mi líbí nápad zasadit na hranicích svěstkovou alej, jen je škoda, že stromky jsou v celkem špatném stavu a pletivo kolem nich je poškozuj</w:t>
            </w:r>
            <w:r>
              <w:rPr>
                <w:szCs w:val="19"/>
                <w:lang w:val="cs-CZ"/>
              </w:rPr>
              <w:t xml:space="preserve">e </w:t>
            </w:r>
            <w:r w:rsidRPr="004A5365">
              <w:rPr>
                <w:szCs w:val="19"/>
                <w:lang w:val="cs-CZ"/>
              </w:rPr>
              <w:t>také květinová louka v centru obce je skvělý nápad</w:t>
            </w:r>
          </w:p>
        </w:tc>
      </w:tr>
      <w:tr w:rsidR="004A5365" w14:paraId="64199BDA" w14:textId="77777777" w:rsidTr="004A5365">
        <w:trPr>
          <w:jc w:val="center"/>
        </w:trPr>
        <w:tc>
          <w:tcPr>
            <w:tcW w:w="0" w:type="auto"/>
          </w:tcPr>
          <w:p w14:paraId="01BDA96E" w14:textId="77777777" w:rsidR="004A5365" w:rsidRPr="004A5365" w:rsidRDefault="004A5365" w:rsidP="004A5365">
            <w:pPr>
              <w:pStyle w:val="Odsekzoznamu"/>
              <w:numPr>
                <w:ilvl w:val="0"/>
                <w:numId w:val="41"/>
              </w:numPr>
              <w:spacing w:after="120" w:line="276" w:lineRule="auto"/>
              <w:ind w:left="714" w:hanging="357"/>
              <w:contextualSpacing w:val="0"/>
              <w:rPr>
                <w:szCs w:val="19"/>
                <w:lang w:val="cs-CZ"/>
              </w:rPr>
            </w:pPr>
            <w:r w:rsidRPr="004A5365">
              <w:rPr>
                <w:szCs w:val="19"/>
                <w:lang w:val="cs-CZ"/>
              </w:rPr>
              <w:t>Obec by měla zejména dbát na udržitelný rozvoj, podporu komunitních projektů a ocenit a podpořit iniciativu občanů. Velmi oceňuji rozhodnutí zpracovat Strategický plán a v rámci analytické fáze se doptat občanů přes dotazník. Doporučuji k tomu připojit i strukturované rozhovory se zástupci různých zájmových a věkových skupin. Držím palce!</w:t>
            </w:r>
          </w:p>
        </w:tc>
      </w:tr>
    </w:tbl>
    <w:p w14:paraId="0DC18BDF" w14:textId="77777777" w:rsidR="00DB3658" w:rsidRDefault="00DB3658" w:rsidP="00DB3658"/>
    <w:p w14:paraId="09F814D6" w14:textId="77777777" w:rsidR="00DB3658" w:rsidRDefault="00DB3658" w:rsidP="00DB3658"/>
    <w:p w14:paraId="0D440BD8" w14:textId="77777777" w:rsidR="00DB3658" w:rsidRDefault="00DB3658" w:rsidP="00DB3658"/>
    <w:p w14:paraId="0687167E" w14:textId="77777777" w:rsidR="00DB3658" w:rsidRDefault="00DB3658" w:rsidP="00DB3658"/>
    <w:p w14:paraId="07769C05" w14:textId="77777777" w:rsidR="00DB3658" w:rsidRDefault="00DB3658" w:rsidP="00DB3658"/>
    <w:p w14:paraId="6C4C20CA" w14:textId="77777777" w:rsidR="00DB3658" w:rsidRDefault="00DB3658" w:rsidP="00DB3658"/>
    <w:p w14:paraId="3F92CF55" w14:textId="77777777" w:rsidR="00DB3658" w:rsidRDefault="00DB3658" w:rsidP="00DB3658"/>
    <w:p w14:paraId="7E28C3B8" w14:textId="77777777" w:rsidR="00DB3658" w:rsidRDefault="00DB3658" w:rsidP="00DB3658"/>
    <w:p w14:paraId="7CE973DC" w14:textId="77777777" w:rsidR="00DB3658" w:rsidRDefault="00DB3658" w:rsidP="00DB3658"/>
    <w:p w14:paraId="230EAF3E" w14:textId="77777777" w:rsidR="00DB3658" w:rsidRDefault="00DB3658" w:rsidP="00DB3658"/>
    <w:p w14:paraId="05659BCB" w14:textId="77777777" w:rsidR="00DB3658" w:rsidRDefault="00DB3658" w:rsidP="00DB3658"/>
    <w:p w14:paraId="230175ED" w14:textId="6A4516DF" w:rsidR="008463AC" w:rsidRDefault="00443514" w:rsidP="00313871">
      <w:pPr>
        <w:pStyle w:val="Nadpis2"/>
      </w:pPr>
      <w:bookmarkStart w:id="75" w:name="_Toc84577228"/>
      <w:r>
        <w:lastRenderedPageBreak/>
        <w:t xml:space="preserve">Východiska pro </w:t>
      </w:r>
      <w:r w:rsidR="006C4228">
        <w:t>strategickou</w:t>
      </w:r>
      <w:r>
        <w:t xml:space="preserve"> část</w:t>
      </w:r>
      <w:bookmarkEnd w:id="75"/>
    </w:p>
    <w:p w14:paraId="230175EE" w14:textId="15CBE9BE" w:rsidR="00443514" w:rsidRDefault="00443514" w:rsidP="00761440">
      <w:r w:rsidRPr="00BA7F72">
        <w:rPr>
          <w:rFonts w:cs="Arial,Bold"/>
          <w:b/>
          <w:bCs/>
        </w:rPr>
        <w:t xml:space="preserve">Východiska pro </w:t>
      </w:r>
      <w:r w:rsidR="006C4228">
        <w:rPr>
          <w:rFonts w:cs="Arial,Bold"/>
          <w:b/>
          <w:bCs/>
        </w:rPr>
        <w:t>strategickou</w:t>
      </w:r>
      <w:r w:rsidRPr="00BA7F72">
        <w:rPr>
          <w:rFonts w:cs="Arial,Bold"/>
          <w:b/>
          <w:bCs/>
        </w:rPr>
        <w:t xml:space="preserve"> část </w:t>
      </w:r>
      <w:r w:rsidRPr="00BA7F72">
        <w:t>jsou zpracována zejména na základě po</w:t>
      </w:r>
      <w:r>
        <w:t>znatků z </w:t>
      </w:r>
      <w:r w:rsidRPr="00BA7F72">
        <w:t xml:space="preserve">charakteristiky </w:t>
      </w:r>
      <w:r>
        <w:t>obce</w:t>
      </w:r>
      <w:r w:rsidRPr="00BA7F72">
        <w:t xml:space="preserve">, </w:t>
      </w:r>
      <w:r w:rsidR="00E229E0">
        <w:t>průzkumu</w:t>
      </w:r>
      <w:r w:rsidRPr="00BA7F72">
        <w:t xml:space="preserve"> názorů obyvatel</w:t>
      </w:r>
      <w:r>
        <w:t xml:space="preserve"> a</w:t>
      </w:r>
      <w:r w:rsidRPr="00BA7F72">
        <w:t xml:space="preserve"> výstupů </w:t>
      </w:r>
      <w:r w:rsidR="00E229E0">
        <w:t>z průběžných jednání a </w:t>
      </w:r>
      <w:r>
        <w:t xml:space="preserve">rozhovorů. </w:t>
      </w:r>
      <w:r w:rsidRPr="00821C85">
        <w:t xml:space="preserve">SWOT analýza pomůže přehledně identifikovat silné i slabé stránky </w:t>
      </w:r>
      <w:r>
        <w:t>obce</w:t>
      </w:r>
      <w:r w:rsidRPr="00821C85">
        <w:t xml:space="preserve">, příležitosti rozvoje či budoucí hrozby. Ze SWOT analýzy se </w:t>
      </w:r>
      <w:r>
        <w:t>tak</w:t>
      </w:r>
      <w:r w:rsidRPr="00821C85">
        <w:t xml:space="preserve"> vychází při stanovení návrhů opatření a dalšího zaměření rozvojového plánu </w:t>
      </w:r>
      <w:r>
        <w:t>obce.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443514" w:rsidRPr="00472869" w14:paraId="230175F1" w14:textId="77777777" w:rsidTr="00AA7F25">
        <w:trPr>
          <w:trHeight w:val="208"/>
        </w:trPr>
        <w:tc>
          <w:tcPr>
            <w:tcW w:w="4605" w:type="dxa"/>
            <w:shd w:val="clear" w:color="auto" w:fill="0044AA"/>
            <w:vAlign w:val="center"/>
          </w:tcPr>
          <w:p w14:paraId="230175EF" w14:textId="77777777" w:rsidR="00443514" w:rsidRPr="00AC72BE" w:rsidRDefault="00443514" w:rsidP="007F65D7">
            <w:pPr>
              <w:spacing w:after="40"/>
              <w:jc w:val="left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AC72BE">
              <w:rPr>
                <w:rFonts w:cs="Arial"/>
                <w:b/>
                <w:color w:val="FFFFFF" w:themeColor="background1"/>
                <w:sz w:val="18"/>
                <w:szCs w:val="18"/>
              </w:rPr>
              <w:t>Silné stránky</w:t>
            </w:r>
          </w:p>
        </w:tc>
        <w:tc>
          <w:tcPr>
            <w:tcW w:w="4605" w:type="dxa"/>
            <w:shd w:val="clear" w:color="auto" w:fill="0044AA"/>
            <w:vAlign w:val="center"/>
          </w:tcPr>
          <w:p w14:paraId="230175F0" w14:textId="77777777" w:rsidR="00443514" w:rsidRPr="00AC72BE" w:rsidRDefault="00443514" w:rsidP="007F65D7">
            <w:pPr>
              <w:spacing w:after="40"/>
              <w:jc w:val="left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AC72BE">
              <w:rPr>
                <w:rFonts w:cs="Arial"/>
                <w:b/>
                <w:color w:val="FFFFFF" w:themeColor="background1"/>
                <w:sz w:val="18"/>
                <w:szCs w:val="18"/>
              </w:rPr>
              <w:t>Slabé stránky</w:t>
            </w:r>
          </w:p>
        </w:tc>
      </w:tr>
      <w:tr w:rsidR="00443514" w:rsidRPr="00472869" w14:paraId="2301761A" w14:textId="77777777" w:rsidTr="0056039C">
        <w:tc>
          <w:tcPr>
            <w:tcW w:w="4605" w:type="dxa"/>
          </w:tcPr>
          <w:p w14:paraId="230175F2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 xml:space="preserve">Ekonomický rozvoj </w:t>
            </w:r>
            <w:r w:rsidR="00EF76F2">
              <w:rPr>
                <w:b/>
                <w:color w:val="000000" w:themeColor="text1"/>
                <w:sz w:val="18"/>
                <w:szCs w:val="18"/>
              </w:rPr>
              <w:t>obce</w:t>
            </w:r>
          </w:p>
          <w:p w14:paraId="230175F3" w14:textId="04155DAE" w:rsidR="00443514" w:rsidRPr="00472869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 xml:space="preserve">Nízký podíl nezaměstnaných osob </w:t>
            </w:r>
            <w:r>
              <w:rPr>
                <w:color w:val="000000" w:themeColor="text1"/>
                <w:sz w:val="18"/>
                <w:szCs w:val="18"/>
              </w:rPr>
              <w:t>-</w:t>
            </w:r>
            <w:r w:rsidR="002A5C85">
              <w:rPr>
                <w:color w:val="000000" w:themeColor="text1"/>
                <w:sz w:val="18"/>
                <w:szCs w:val="18"/>
              </w:rPr>
              <w:t xml:space="preserve"> výborná situace na trhu práce</w:t>
            </w:r>
          </w:p>
          <w:p w14:paraId="230175F5" w14:textId="0AC4BCB8" w:rsidR="00443514" w:rsidRPr="00472869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 xml:space="preserve">Přítomnost stabilních ekonomicky aktivních subjektů v </w:t>
            </w:r>
            <w:r w:rsidR="00EF76F2">
              <w:rPr>
                <w:color w:val="000000" w:themeColor="text1"/>
                <w:sz w:val="18"/>
                <w:szCs w:val="18"/>
              </w:rPr>
              <w:t>obci</w:t>
            </w:r>
          </w:p>
          <w:p w14:paraId="230175F6" w14:textId="30FE939F" w:rsidR="00443514" w:rsidRPr="00472869" w:rsidRDefault="006C50B1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D</w:t>
            </w:r>
            <w:r w:rsidR="00E977BC" w:rsidRPr="00E977BC">
              <w:rPr>
                <w:color w:val="000000" w:themeColor="text1"/>
                <w:sz w:val="18"/>
                <w:szCs w:val="18"/>
              </w:rPr>
              <w:t xml:space="preserve">obrá dostupnost zařízení občanské vybavenosti (např. </w:t>
            </w:r>
            <w:r>
              <w:rPr>
                <w:color w:val="000000" w:themeColor="text1"/>
                <w:sz w:val="18"/>
                <w:szCs w:val="18"/>
              </w:rPr>
              <w:t>obchod, restaurace, pošta</w:t>
            </w:r>
            <w:r w:rsidR="00F42692">
              <w:rPr>
                <w:color w:val="000000" w:themeColor="text1"/>
                <w:sz w:val="18"/>
                <w:szCs w:val="18"/>
              </w:rPr>
              <w:t>)</w:t>
            </w:r>
          </w:p>
          <w:p w14:paraId="230175F7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>Obyvatelstvo</w:t>
            </w:r>
          </w:p>
          <w:p w14:paraId="230175F8" w14:textId="45B5A6F0" w:rsidR="00443514" w:rsidRPr="002D6A43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 xml:space="preserve">Stabilní </w:t>
            </w:r>
            <w:r w:rsidR="008E029E">
              <w:rPr>
                <w:color w:val="000000" w:themeColor="text1"/>
                <w:sz w:val="18"/>
                <w:szCs w:val="18"/>
              </w:rPr>
              <w:t>počet</w:t>
            </w:r>
            <w:r w:rsidRPr="00472869">
              <w:rPr>
                <w:color w:val="000000" w:themeColor="text1"/>
                <w:sz w:val="18"/>
                <w:szCs w:val="18"/>
              </w:rPr>
              <w:t xml:space="preserve"> obyvatel </w:t>
            </w:r>
            <w:r>
              <w:rPr>
                <w:color w:val="000000" w:themeColor="text1"/>
                <w:sz w:val="18"/>
                <w:szCs w:val="18"/>
              </w:rPr>
              <w:t>v</w:t>
            </w:r>
            <w:r w:rsidR="002D6A43">
              <w:rPr>
                <w:color w:val="000000" w:themeColor="text1"/>
                <w:sz w:val="18"/>
                <w:szCs w:val="18"/>
              </w:rPr>
              <w:t xml:space="preserve"> obci </w:t>
            </w:r>
            <w:r>
              <w:rPr>
                <w:color w:val="000000" w:themeColor="text1"/>
                <w:sz w:val="18"/>
                <w:szCs w:val="18"/>
              </w:rPr>
              <w:t>v posledních letech</w:t>
            </w:r>
          </w:p>
          <w:p w14:paraId="230175F9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>Životní prostředí</w:t>
            </w:r>
          </w:p>
          <w:p w14:paraId="230175FA" w14:textId="0D2C373F" w:rsidR="00443514" w:rsidRPr="006C50B1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822AA3">
              <w:rPr>
                <w:color w:val="000000" w:themeColor="text1"/>
                <w:sz w:val="18"/>
                <w:szCs w:val="18"/>
              </w:rPr>
              <w:t>Zavedený systém svozu odpadu</w:t>
            </w:r>
          </w:p>
          <w:p w14:paraId="19BE6372" w14:textId="1B79AEF8" w:rsidR="006C50B1" w:rsidRPr="006C50B1" w:rsidRDefault="006C50B1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6C50B1">
              <w:rPr>
                <w:color w:val="000000" w:themeColor="text1"/>
                <w:sz w:val="18"/>
                <w:szCs w:val="18"/>
              </w:rPr>
              <w:t>Zajímavá vyhlídková místa a pohledy</w:t>
            </w:r>
          </w:p>
          <w:p w14:paraId="419C9C80" w14:textId="5D4D7FB4" w:rsidR="008E029E" w:rsidRDefault="006C50B1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J</w:t>
            </w:r>
            <w:r w:rsidRPr="006C50B1">
              <w:rPr>
                <w:color w:val="000000" w:themeColor="text1"/>
                <w:sz w:val="18"/>
                <w:szCs w:val="18"/>
              </w:rPr>
              <w:t>ižní cíp území je součástí CHKO a EVL Beskydy</w:t>
            </w:r>
          </w:p>
          <w:p w14:paraId="1294C66A" w14:textId="078ABDDB" w:rsidR="00D2682B" w:rsidRPr="008E029E" w:rsidRDefault="00D2682B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D2682B">
              <w:rPr>
                <w:color w:val="000000" w:themeColor="text1"/>
                <w:sz w:val="18"/>
                <w:szCs w:val="18"/>
              </w:rPr>
              <w:t>V obci se nevyskytují černé skládky a není problém se zápachem</w:t>
            </w:r>
          </w:p>
          <w:p w14:paraId="230175FC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Správa </w:t>
            </w:r>
            <w:r w:rsidR="00EF76F2">
              <w:rPr>
                <w:b/>
                <w:color w:val="000000" w:themeColor="text1"/>
                <w:sz w:val="18"/>
                <w:szCs w:val="18"/>
              </w:rPr>
              <w:t>obce</w:t>
            </w:r>
            <w:r w:rsidRPr="00472869">
              <w:rPr>
                <w:b/>
                <w:color w:val="000000" w:themeColor="text1"/>
                <w:sz w:val="18"/>
                <w:szCs w:val="18"/>
              </w:rPr>
              <w:t>, sociální a zdravotní oblast</w:t>
            </w:r>
          </w:p>
          <w:p w14:paraId="230175FD" w14:textId="7C19E780" w:rsidR="00443514" w:rsidRPr="00472869" w:rsidRDefault="002A5C85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Klidné místo pro život/bydlení</w:t>
            </w:r>
          </w:p>
          <w:p w14:paraId="230175FE" w14:textId="3780C878" w:rsidR="00443514" w:rsidRPr="00472869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 xml:space="preserve">Komunikace s občany, úsilí o otevřený přístup </w:t>
            </w:r>
            <w:r w:rsidR="00EF76F2">
              <w:rPr>
                <w:color w:val="000000" w:themeColor="text1"/>
                <w:sz w:val="18"/>
                <w:szCs w:val="18"/>
              </w:rPr>
              <w:t>obce</w:t>
            </w:r>
          </w:p>
          <w:p w14:paraId="230175FF" w14:textId="5F40DD3F" w:rsidR="00443514" w:rsidRPr="00472869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Spokojenost místních občanů</w:t>
            </w:r>
            <w:r>
              <w:rPr>
                <w:color w:val="000000" w:themeColor="text1"/>
                <w:sz w:val="18"/>
                <w:szCs w:val="18"/>
              </w:rPr>
              <w:t xml:space="preserve"> s životem v </w:t>
            </w:r>
            <w:r w:rsidR="002D6A43">
              <w:rPr>
                <w:color w:val="000000" w:themeColor="text1"/>
                <w:sz w:val="18"/>
                <w:szCs w:val="18"/>
              </w:rPr>
              <w:t>obci</w:t>
            </w:r>
          </w:p>
          <w:p w14:paraId="23017600" w14:textId="1533BAEC" w:rsidR="00443514" w:rsidRPr="00AC72BE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AC72BE">
              <w:rPr>
                <w:color w:val="000000" w:themeColor="text1"/>
                <w:sz w:val="18"/>
                <w:szCs w:val="18"/>
              </w:rPr>
              <w:t xml:space="preserve">Stabilní finanční situace </w:t>
            </w:r>
            <w:r w:rsidR="00EF76F2">
              <w:rPr>
                <w:color w:val="000000" w:themeColor="text1"/>
                <w:sz w:val="18"/>
                <w:szCs w:val="18"/>
              </w:rPr>
              <w:t>obce</w:t>
            </w:r>
          </w:p>
          <w:p w14:paraId="23017601" w14:textId="2D0A3DE0" w:rsidR="00443514" w:rsidRPr="002B2DF8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2B2DF8">
              <w:rPr>
                <w:color w:val="000000" w:themeColor="text1"/>
                <w:sz w:val="18"/>
                <w:szCs w:val="18"/>
              </w:rPr>
              <w:t>Exis</w:t>
            </w:r>
            <w:r w:rsidR="002A5C85">
              <w:rPr>
                <w:color w:val="000000" w:themeColor="text1"/>
                <w:sz w:val="18"/>
                <w:szCs w:val="18"/>
              </w:rPr>
              <w:t>tence sboru dobrovolných hasičů</w:t>
            </w:r>
          </w:p>
          <w:p w14:paraId="23017602" w14:textId="77777777" w:rsidR="00443514" w:rsidRPr="0093070F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>Infrastruktura</w:t>
            </w:r>
          </w:p>
          <w:p w14:paraId="23017603" w14:textId="4EA1FC4D" w:rsidR="005A6C32" w:rsidRDefault="00E977BC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V</w:t>
            </w:r>
            <w:r w:rsidRPr="00E977BC">
              <w:rPr>
                <w:color w:val="000000" w:themeColor="text1"/>
                <w:sz w:val="18"/>
                <w:szCs w:val="18"/>
              </w:rPr>
              <w:t>elmi dobrá obslužnost veřejnou hromadnou dopravou</w:t>
            </w:r>
          </w:p>
          <w:p w14:paraId="23017604" w14:textId="70947E14" w:rsidR="00443514" w:rsidRPr="00472869" w:rsidRDefault="007C39DA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sz w:val="22"/>
              </w:rPr>
              <w:t>Plynofikace celé obce</w:t>
            </w:r>
          </w:p>
          <w:p w14:paraId="23017605" w14:textId="7D10E356" w:rsidR="00443514" w:rsidRPr="0093070F" w:rsidRDefault="00443514" w:rsidP="008F77F1">
            <w:pPr>
              <w:pStyle w:val="Odsekzoznamu"/>
              <w:numPr>
                <w:ilvl w:val="0"/>
                <w:numId w:val="8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1D3A3B">
              <w:rPr>
                <w:color w:val="000000" w:themeColor="text1"/>
                <w:sz w:val="18"/>
                <w:szCs w:val="18"/>
              </w:rPr>
              <w:t>Existence cyklo</w:t>
            </w:r>
            <w:r w:rsidR="007C39DA">
              <w:rPr>
                <w:color w:val="000000" w:themeColor="text1"/>
                <w:sz w:val="18"/>
                <w:szCs w:val="18"/>
              </w:rPr>
              <w:t>tras</w:t>
            </w:r>
            <w:r w:rsidR="00D2682B">
              <w:rPr>
                <w:color w:val="000000" w:themeColor="text1"/>
                <w:sz w:val="18"/>
                <w:szCs w:val="18"/>
              </w:rPr>
              <w:t xml:space="preserve"> a pěších tras</w:t>
            </w:r>
          </w:p>
          <w:p w14:paraId="23017606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>Školství, vzdělávání a aktivity volného času</w:t>
            </w:r>
          </w:p>
          <w:p w14:paraId="23017607" w14:textId="02D30500" w:rsidR="00443514" w:rsidRPr="00472869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Spokojenost uživatelů MŠ</w:t>
            </w:r>
            <w:r w:rsidR="007C39DA">
              <w:rPr>
                <w:color w:val="000000" w:themeColor="text1"/>
                <w:sz w:val="18"/>
                <w:szCs w:val="18"/>
              </w:rPr>
              <w:t xml:space="preserve"> i ZŠ</w:t>
            </w:r>
          </w:p>
          <w:p w14:paraId="23017608" w14:textId="433A9D51" w:rsidR="00443514" w:rsidRPr="00472869" w:rsidRDefault="00E977BC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Dob</w:t>
            </w:r>
            <w:r w:rsidR="007C39DA">
              <w:rPr>
                <w:color w:val="000000" w:themeColor="text1"/>
                <w:sz w:val="18"/>
                <w:szCs w:val="18"/>
              </w:rPr>
              <w:t>r</w:t>
            </w:r>
            <w:r>
              <w:rPr>
                <w:color w:val="000000" w:themeColor="text1"/>
                <w:sz w:val="18"/>
                <w:szCs w:val="18"/>
              </w:rPr>
              <w:t>é z</w:t>
            </w:r>
            <w:r w:rsidR="00443514" w:rsidRPr="00472869">
              <w:rPr>
                <w:color w:val="000000" w:themeColor="text1"/>
                <w:sz w:val="18"/>
                <w:szCs w:val="18"/>
              </w:rPr>
              <w:t>ázemí MŠ</w:t>
            </w:r>
            <w:r w:rsidR="007C39DA">
              <w:rPr>
                <w:color w:val="000000" w:themeColor="text1"/>
                <w:sz w:val="18"/>
                <w:szCs w:val="18"/>
              </w:rPr>
              <w:t xml:space="preserve"> i ZŠ</w:t>
            </w:r>
          </w:p>
          <w:p w14:paraId="23017609" w14:textId="196EC610" w:rsidR="00443514" w:rsidRPr="00472869" w:rsidRDefault="00443514" w:rsidP="008F77F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Aktivní spolky a organizace nabízející širokou na</w:t>
            </w:r>
            <w:r>
              <w:rPr>
                <w:color w:val="000000" w:themeColor="text1"/>
                <w:sz w:val="18"/>
                <w:szCs w:val="18"/>
              </w:rPr>
              <w:t>bídku kulturních, sportovních a </w:t>
            </w:r>
            <w:r w:rsidR="002A5C85">
              <w:rPr>
                <w:color w:val="000000" w:themeColor="text1"/>
                <w:sz w:val="18"/>
                <w:szCs w:val="18"/>
              </w:rPr>
              <w:t>společenských akcí</w:t>
            </w:r>
          </w:p>
          <w:p w14:paraId="42C471A0" w14:textId="4DE0466F" w:rsidR="00443514" w:rsidRDefault="00D2682B" w:rsidP="007C39DA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Dobré sportovní</w:t>
            </w:r>
            <w:r w:rsidR="0082144C">
              <w:rPr>
                <w:color w:val="000000" w:themeColor="text1"/>
                <w:sz w:val="18"/>
                <w:szCs w:val="18"/>
              </w:rPr>
              <w:t xml:space="preserve"> </w:t>
            </w:r>
            <w:r w:rsidR="00BA0E64">
              <w:rPr>
                <w:color w:val="000000" w:themeColor="text1"/>
                <w:sz w:val="18"/>
                <w:szCs w:val="18"/>
              </w:rPr>
              <w:t xml:space="preserve">i volnočasové </w:t>
            </w:r>
            <w:r>
              <w:rPr>
                <w:color w:val="000000" w:themeColor="text1"/>
                <w:sz w:val="18"/>
                <w:szCs w:val="18"/>
              </w:rPr>
              <w:t>vyžití</w:t>
            </w:r>
            <w:r w:rsidR="0082144C">
              <w:rPr>
                <w:color w:val="000000" w:themeColor="text1"/>
                <w:sz w:val="18"/>
                <w:szCs w:val="18"/>
              </w:rPr>
              <w:t xml:space="preserve"> v</w:t>
            </w:r>
            <w:r w:rsidR="00212868">
              <w:rPr>
                <w:color w:val="000000" w:themeColor="text1"/>
                <w:sz w:val="18"/>
                <w:szCs w:val="18"/>
              </w:rPr>
              <w:t> </w:t>
            </w:r>
            <w:r w:rsidR="0082144C">
              <w:rPr>
                <w:color w:val="000000" w:themeColor="text1"/>
                <w:sz w:val="18"/>
                <w:szCs w:val="18"/>
              </w:rPr>
              <w:t>obci</w:t>
            </w:r>
          </w:p>
          <w:p w14:paraId="01B6554F" w14:textId="77777777" w:rsidR="00212868" w:rsidRDefault="00212868" w:rsidP="00212868">
            <w:pPr>
              <w:autoSpaceDE w:val="0"/>
              <w:autoSpaceDN w:val="0"/>
              <w:adjustRightInd w:val="0"/>
              <w:spacing w:after="40"/>
              <w:jc w:val="left"/>
              <w:rPr>
                <w:color w:val="000000" w:themeColor="text1"/>
                <w:sz w:val="18"/>
                <w:szCs w:val="18"/>
              </w:rPr>
            </w:pPr>
          </w:p>
          <w:p w14:paraId="2301760A" w14:textId="2C70E2B7" w:rsidR="00212868" w:rsidRPr="00212868" w:rsidRDefault="00212868" w:rsidP="00212868">
            <w:pPr>
              <w:autoSpaceDE w:val="0"/>
              <w:autoSpaceDN w:val="0"/>
              <w:adjustRightInd w:val="0"/>
              <w:spacing w:after="4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605" w:type="dxa"/>
          </w:tcPr>
          <w:p w14:paraId="5BF493E8" w14:textId="77777777" w:rsidR="006C50B1" w:rsidRPr="00472869" w:rsidRDefault="006C50B1" w:rsidP="006C50B1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 xml:space="preserve">Ekonomický rozvoj </w:t>
            </w:r>
            <w:r>
              <w:rPr>
                <w:b/>
                <w:color w:val="000000" w:themeColor="text1"/>
                <w:sz w:val="18"/>
                <w:szCs w:val="18"/>
              </w:rPr>
              <w:t>obce</w:t>
            </w:r>
          </w:p>
          <w:p w14:paraId="62C9FFE5" w14:textId="256C29B1" w:rsidR="008E029E" w:rsidRPr="008E029E" w:rsidRDefault="006C50B1" w:rsidP="008E029E">
            <w:pPr>
              <w:pStyle w:val="Odsekzoznamu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/>
              <w:ind w:left="357" w:hanging="284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Poptávka obyvatel po širším sortimentu nabídky služeb v obci</w:t>
            </w:r>
          </w:p>
          <w:p w14:paraId="57B2CAA9" w14:textId="5187478D" w:rsidR="008E029E" w:rsidRPr="008E029E" w:rsidRDefault="008E029E" w:rsidP="008E029E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>Životní prostředí</w:t>
            </w:r>
          </w:p>
          <w:p w14:paraId="011590F6" w14:textId="5F4ACE76" w:rsidR="008E029E" w:rsidRDefault="008E029E" w:rsidP="006C50B1">
            <w:pPr>
              <w:pStyle w:val="Odsekzoznamu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/>
              <w:ind w:left="358" w:hanging="284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8E029E">
              <w:rPr>
                <w:sz w:val="18"/>
                <w:szCs w:val="18"/>
              </w:rPr>
              <w:t>ragmentovaná krajina zástavbou, snížená migrační prostupnost území</w:t>
            </w:r>
          </w:p>
          <w:p w14:paraId="66C12057" w14:textId="339AC86F" w:rsidR="006C50B1" w:rsidRPr="006C50B1" w:rsidRDefault="006C50B1" w:rsidP="006C50B1">
            <w:pPr>
              <w:pStyle w:val="Odsekzoznamu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/>
              <w:ind w:left="358" w:hanging="284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 w:rsidRPr="006C50B1">
              <w:rPr>
                <w:sz w:val="18"/>
                <w:szCs w:val="18"/>
              </w:rPr>
              <w:t>bec (respondenti v průzkumu) považuje ovzduší na svém území za znečištěné vlivem silniční dopravy, vytápěním domácností a z průmyslových zdrojů (Třinec, Ostrava, Nošovice, Polsko)</w:t>
            </w:r>
          </w:p>
          <w:p w14:paraId="2301760F" w14:textId="39E9C5E0" w:rsidR="00443514" w:rsidRPr="00472869" w:rsidRDefault="00D2682B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Doprava</w:t>
            </w:r>
          </w:p>
          <w:p w14:paraId="23017610" w14:textId="568BD2ED" w:rsidR="00443514" w:rsidRDefault="005A6C32" w:rsidP="008F77F1">
            <w:pPr>
              <w:pStyle w:val="Odsekzoznamu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/>
              <w:ind w:left="357" w:hanging="284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Bezpečnost v obci</w:t>
            </w:r>
            <w:r w:rsidR="00443514">
              <w:rPr>
                <w:sz w:val="18"/>
                <w:szCs w:val="18"/>
              </w:rPr>
              <w:t xml:space="preserve"> (názory občanů z dotazníkového šetření</w:t>
            </w:r>
            <w:r>
              <w:rPr>
                <w:sz w:val="18"/>
                <w:szCs w:val="18"/>
              </w:rPr>
              <w:t xml:space="preserve"> – spojeno s dopravní situací v obci</w:t>
            </w:r>
            <w:r w:rsidR="002A5C85">
              <w:rPr>
                <w:sz w:val="18"/>
                <w:szCs w:val="18"/>
              </w:rPr>
              <w:t>)</w:t>
            </w:r>
          </w:p>
          <w:p w14:paraId="19B92990" w14:textId="77777777" w:rsidR="007C39DA" w:rsidRPr="0093070F" w:rsidRDefault="007C39DA" w:rsidP="007C39DA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>Infrastruktura</w:t>
            </w:r>
          </w:p>
          <w:p w14:paraId="4419FE56" w14:textId="62F52A41" w:rsidR="007C39DA" w:rsidRPr="007C39DA" w:rsidRDefault="007C39DA" w:rsidP="007C39DA">
            <w:pPr>
              <w:pStyle w:val="Odsekzoznamu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/>
              <w:ind w:left="357" w:hanging="284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7C39DA">
              <w:rPr>
                <w:sz w:val="18"/>
                <w:szCs w:val="18"/>
              </w:rPr>
              <w:t>hybějící kanalizace a ČOV</w:t>
            </w:r>
          </w:p>
          <w:p w14:paraId="23017616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>Školství, vzdělávání a aktivity volného času</w:t>
            </w:r>
          </w:p>
          <w:p w14:paraId="2263E844" w14:textId="6A9CD43C" w:rsidR="00D47FF1" w:rsidRPr="005E0F12" w:rsidRDefault="00D47FF1" w:rsidP="008F77F1">
            <w:pPr>
              <w:pStyle w:val="Odsekzoznamu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/>
              <w:ind w:left="358" w:hanging="284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Chybějící kulturní (volnočasový) sál v obci</w:t>
            </w:r>
          </w:p>
          <w:p w14:paraId="23017618" w14:textId="77777777" w:rsidR="00443514" w:rsidRPr="00472869" w:rsidRDefault="00443514" w:rsidP="007F65D7">
            <w:pPr>
              <w:pStyle w:val="Odsekzoznamu"/>
              <w:autoSpaceDE w:val="0"/>
              <w:autoSpaceDN w:val="0"/>
              <w:adjustRightInd w:val="0"/>
              <w:spacing w:after="40"/>
              <w:ind w:left="357"/>
              <w:contextualSpacing w:val="0"/>
              <w:jc w:val="left"/>
              <w:rPr>
                <w:sz w:val="18"/>
                <w:szCs w:val="18"/>
              </w:rPr>
            </w:pPr>
          </w:p>
          <w:p w14:paraId="23017619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ind w:left="73"/>
              <w:jc w:val="left"/>
              <w:rPr>
                <w:sz w:val="18"/>
                <w:szCs w:val="18"/>
              </w:rPr>
            </w:pPr>
          </w:p>
        </w:tc>
      </w:tr>
      <w:tr w:rsidR="00443514" w:rsidRPr="00472869" w14:paraId="2301761D" w14:textId="77777777" w:rsidTr="00AA7F25">
        <w:tc>
          <w:tcPr>
            <w:tcW w:w="4605" w:type="dxa"/>
            <w:shd w:val="clear" w:color="auto" w:fill="0044AA"/>
            <w:vAlign w:val="center"/>
          </w:tcPr>
          <w:p w14:paraId="2301761B" w14:textId="7F680AB7" w:rsidR="00443514" w:rsidRPr="00AC72BE" w:rsidRDefault="00212868" w:rsidP="007F65D7">
            <w:pPr>
              <w:spacing w:after="40"/>
              <w:jc w:val="left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lastRenderedPageBreak/>
              <w:t>P</w:t>
            </w:r>
            <w:r w:rsidR="00443514" w:rsidRPr="00AC72BE">
              <w:rPr>
                <w:rFonts w:cs="Arial"/>
                <w:b/>
                <w:color w:val="FFFFFF" w:themeColor="background1"/>
                <w:sz w:val="18"/>
                <w:szCs w:val="18"/>
              </w:rPr>
              <w:t>říležitosti</w:t>
            </w:r>
          </w:p>
        </w:tc>
        <w:tc>
          <w:tcPr>
            <w:tcW w:w="4605" w:type="dxa"/>
            <w:shd w:val="clear" w:color="auto" w:fill="0044AA"/>
            <w:vAlign w:val="center"/>
          </w:tcPr>
          <w:p w14:paraId="2301761C" w14:textId="77777777" w:rsidR="00443514" w:rsidRPr="00AC72BE" w:rsidRDefault="00443514" w:rsidP="007F65D7">
            <w:pPr>
              <w:spacing w:after="40"/>
              <w:jc w:val="left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AC72BE">
              <w:rPr>
                <w:rFonts w:cs="Arial"/>
                <w:b/>
                <w:color w:val="FFFFFF" w:themeColor="background1"/>
                <w:sz w:val="18"/>
                <w:szCs w:val="18"/>
              </w:rPr>
              <w:t>Hrozby</w:t>
            </w:r>
          </w:p>
        </w:tc>
      </w:tr>
      <w:tr w:rsidR="00443514" w:rsidRPr="00472869" w14:paraId="23017643" w14:textId="77777777" w:rsidTr="0056039C">
        <w:tc>
          <w:tcPr>
            <w:tcW w:w="4605" w:type="dxa"/>
          </w:tcPr>
          <w:p w14:paraId="2301761E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 xml:space="preserve">Ekonomický rozvoj </w:t>
            </w:r>
          </w:p>
          <w:p w14:paraId="2301761F" w14:textId="33F38E00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Rozvoj drobného podnikání (</w:t>
            </w:r>
            <w:r>
              <w:rPr>
                <w:color w:val="000000" w:themeColor="text1"/>
                <w:sz w:val="18"/>
                <w:szCs w:val="18"/>
              </w:rPr>
              <w:t xml:space="preserve">kavárna </w:t>
            </w:r>
            <w:r w:rsidR="002A5C85">
              <w:rPr>
                <w:color w:val="000000" w:themeColor="text1"/>
                <w:sz w:val="18"/>
                <w:szCs w:val="18"/>
              </w:rPr>
              <w:t>apod.)</w:t>
            </w:r>
          </w:p>
          <w:p w14:paraId="23017620" w14:textId="5A12B6FB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strike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Využití dotačních</w:t>
            </w:r>
            <w:r w:rsidRPr="00472869">
              <w:rPr>
                <w:sz w:val="18"/>
                <w:szCs w:val="18"/>
              </w:rPr>
              <w:t xml:space="preserve"> příležitostí pro financování rozvoje </w:t>
            </w:r>
            <w:r w:rsidR="00EF76F2">
              <w:rPr>
                <w:sz w:val="18"/>
                <w:szCs w:val="18"/>
              </w:rPr>
              <w:t>obce</w:t>
            </w:r>
          </w:p>
          <w:p w14:paraId="23017621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sz w:val="18"/>
                <w:szCs w:val="18"/>
              </w:rPr>
            </w:pPr>
            <w:r w:rsidRPr="00472869">
              <w:rPr>
                <w:b/>
                <w:sz w:val="18"/>
                <w:szCs w:val="18"/>
              </w:rPr>
              <w:t>Obyvatelstvo</w:t>
            </w:r>
          </w:p>
          <w:p w14:paraId="23017622" w14:textId="467C65AA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K</w:t>
            </w:r>
            <w:r w:rsidR="002A5C85">
              <w:rPr>
                <w:color w:val="000000" w:themeColor="text1"/>
                <w:sz w:val="18"/>
                <w:szCs w:val="18"/>
              </w:rPr>
              <w:t>oordinovaný růst počtu obyvatel</w:t>
            </w:r>
          </w:p>
          <w:p w14:paraId="23017623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>Životní prostředí</w:t>
            </w:r>
          </w:p>
          <w:p w14:paraId="23017625" w14:textId="6B2874BC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 xml:space="preserve">Systematická obnova </w:t>
            </w:r>
            <w:r w:rsidR="002A5C85">
              <w:rPr>
                <w:color w:val="000000" w:themeColor="text1"/>
                <w:sz w:val="18"/>
                <w:szCs w:val="18"/>
              </w:rPr>
              <w:t>a údržba zeleně</w:t>
            </w:r>
          </w:p>
          <w:p w14:paraId="23017626" w14:textId="572BC25F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 xml:space="preserve">Vytvoření nových tras/stezek - prostupnost </w:t>
            </w:r>
            <w:r w:rsidR="00EF76F2">
              <w:rPr>
                <w:color w:val="000000" w:themeColor="text1"/>
                <w:sz w:val="18"/>
                <w:szCs w:val="18"/>
              </w:rPr>
              <w:t>obce</w:t>
            </w:r>
            <w:r w:rsidR="002A5C85">
              <w:rPr>
                <w:color w:val="000000" w:themeColor="text1"/>
                <w:sz w:val="18"/>
                <w:szCs w:val="18"/>
              </w:rPr>
              <w:t>, spojení do okolních obcí</w:t>
            </w:r>
          </w:p>
          <w:p w14:paraId="23017627" w14:textId="307EAA53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Podpora využívání ekologických zdroj</w:t>
            </w:r>
            <w:r w:rsidR="002A5C85">
              <w:rPr>
                <w:color w:val="000000" w:themeColor="text1"/>
                <w:sz w:val="18"/>
                <w:szCs w:val="18"/>
              </w:rPr>
              <w:t>ů vytápění, energie, úspor vody</w:t>
            </w:r>
          </w:p>
          <w:p w14:paraId="23017628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 xml:space="preserve">Správa </w:t>
            </w:r>
            <w:r w:rsidR="00EF76F2">
              <w:rPr>
                <w:b/>
                <w:color w:val="000000" w:themeColor="text1"/>
                <w:sz w:val="18"/>
                <w:szCs w:val="18"/>
              </w:rPr>
              <w:t>obce</w:t>
            </w:r>
            <w:r w:rsidRPr="00472869">
              <w:rPr>
                <w:b/>
                <w:color w:val="000000" w:themeColor="text1"/>
                <w:sz w:val="18"/>
                <w:szCs w:val="18"/>
              </w:rPr>
              <w:t>, sociální a zdravotní oblast</w:t>
            </w:r>
          </w:p>
          <w:p w14:paraId="2301762A" w14:textId="36965968" w:rsidR="00443514" w:rsidRPr="0082144C" w:rsidRDefault="0082144C" w:rsidP="0082144C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Pokračování v b</w:t>
            </w:r>
            <w:r w:rsidR="002A5C85">
              <w:rPr>
                <w:color w:val="000000" w:themeColor="text1"/>
                <w:sz w:val="18"/>
                <w:szCs w:val="18"/>
              </w:rPr>
              <w:t>udování otevřeného úřadu</w:t>
            </w:r>
          </w:p>
          <w:p w14:paraId="2301762B" w14:textId="73123BEF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Podpora zdravotní p</w:t>
            </w:r>
            <w:r w:rsidR="002A5C85">
              <w:rPr>
                <w:color w:val="000000" w:themeColor="text1"/>
                <w:sz w:val="18"/>
                <w:szCs w:val="18"/>
              </w:rPr>
              <w:t>éče, rozšiřování péče o seniory</w:t>
            </w:r>
          </w:p>
          <w:p w14:paraId="2301762C" w14:textId="2190CFFB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 xml:space="preserve">Využití dotačních prostředků </w:t>
            </w:r>
            <w:r w:rsidR="002A5C85">
              <w:rPr>
                <w:color w:val="000000" w:themeColor="text1"/>
                <w:sz w:val="18"/>
                <w:szCs w:val="18"/>
              </w:rPr>
              <w:t>a spolupráce s okolními obcemi</w:t>
            </w:r>
          </w:p>
          <w:p w14:paraId="2301762D" w14:textId="3B693FB7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Spolupráce a členstv</w:t>
            </w:r>
            <w:r w:rsidR="002A5C85">
              <w:rPr>
                <w:color w:val="000000" w:themeColor="text1"/>
                <w:sz w:val="18"/>
                <w:szCs w:val="18"/>
              </w:rPr>
              <w:t>í obce v rozvojových sdruženích</w:t>
            </w:r>
          </w:p>
          <w:p w14:paraId="2301762E" w14:textId="77777777" w:rsidR="00443514" w:rsidRPr="00472869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472869">
              <w:rPr>
                <w:b/>
                <w:color w:val="000000" w:themeColor="text1"/>
                <w:sz w:val="18"/>
                <w:szCs w:val="18"/>
              </w:rPr>
              <w:t>Infrastruktura</w:t>
            </w:r>
          </w:p>
          <w:p w14:paraId="2301762F" w14:textId="3F313940" w:rsidR="00443514" w:rsidRPr="00472869" w:rsidRDefault="00443514" w:rsidP="008F77F1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Zvyšování bezpečnosti dopravy (chodníky, přechody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="002A5C85">
              <w:rPr>
                <w:color w:val="000000" w:themeColor="text1"/>
                <w:sz w:val="18"/>
                <w:szCs w:val="18"/>
              </w:rPr>
              <w:t>atd.)</w:t>
            </w:r>
          </w:p>
          <w:p w14:paraId="23017632" w14:textId="44A9E5B9" w:rsidR="00443514" w:rsidRPr="00DD7C47" w:rsidRDefault="00443514" w:rsidP="00DD7C47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40"/>
              <w:ind w:left="426" w:hanging="284"/>
              <w:contextualSpacing w:val="0"/>
              <w:jc w:val="left"/>
              <w:rPr>
                <w:color w:val="000000" w:themeColor="text1"/>
                <w:sz w:val="18"/>
                <w:szCs w:val="18"/>
              </w:rPr>
            </w:pPr>
            <w:r w:rsidRPr="00472869">
              <w:rPr>
                <w:color w:val="000000" w:themeColor="text1"/>
                <w:sz w:val="18"/>
                <w:szCs w:val="18"/>
              </w:rPr>
              <w:t>Možnosti doplnění pěší a cykli</w:t>
            </w:r>
            <w:r w:rsidR="002A5C85">
              <w:rPr>
                <w:color w:val="000000" w:themeColor="text1"/>
                <w:sz w:val="18"/>
                <w:szCs w:val="18"/>
              </w:rPr>
              <w:t>stické prostupnosti území</w:t>
            </w:r>
          </w:p>
        </w:tc>
        <w:tc>
          <w:tcPr>
            <w:tcW w:w="4605" w:type="dxa"/>
          </w:tcPr>
          <w:p w14:paraId="23017633" w14:textId="77777777" w:rsidR="00443514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Ekonomický rozvoj</w:t>
            </w:r>
          </w:p>
          <w:p w14:paraId="23017634" w14:textId="08D1AB95" w:rsidR="00443514" w:rsidRPr="007376D8" w:rsidRDefault="00443514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 w:rsidRPr="007376D8">
              <w:rPr>
                <w:sz w:val="18"/>
                <w:szCs w:val="18"/>
              </w:rPr>
              <w:t>Snížení příjmů ze sdílených daní kvůli zh</w:t>
            </w:r>
            <w:r w:rsidR="007376D8" w:rsidRPr="007376D8">
              <w:rPr>
                <w:sz w:val="18"/>
                <w:szCs w:val="18"/>
              </w:rPr>
              <w:t>oršení kondice české ekonomiky</w:t>
            </w:r>
            <w:r w:rsidR="007376D8">
              <w:rPr>
                <w:sz w:val="18"/>
                <w:szCs w:val="18"/>
              </w:rPr>
              <w:t xml:space="preserve"> - z</w:t>
            </w:r>
            <w:r w:rsidRPr="007376D8">
              <w:rPr>
                <w:sz w:val="18"/>
                <w:szCs w:val="18"/>
              </w:rPr>
              <w:t xml:space="preserve">horšení financování </w:t>
            </w:r>
            <w:r w:rsidR="00EF76F2" w:rsidRPr="007376D8">
              <w:rPr>
                <w:sz w:val="18"/>
                <w:szCs w:val="18"/>
              </w:rPr>
              <w:t>obce</w:t>
            </w:r>
          </w:p>
          <w:p w14:paraId="23017635" w14:textId="77777777" w:rsidR="00443514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Obyvatelstvo</w:t>
            </w:r>
          </w:p>
          <w:p w14:paraId="23017636" w14:textId="4B7AA5A9" w:rsidR="00443514" w:rsidRDefault="00443514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Celorepu</w:t>
            </w:r>
            <w:r w:rsidR="002A5C85">
              <w:rPr>
                <w:sz w:val="18"/>
                <w:szCs w:val="18"/>
              </w:rPr>
              <w:t>blikový trend stárnutí populace</w:t>
            </w:r>
            <w:r>
              <w:rPr>
                <w:sz w:val="18"/>
                <w:szCs w:val="18"/>
              </w:rPr>
              <w:t xml:space="preserve"> </w:t>
            </w:r>
          </w:p>
          <w:p w14:paraId="23017637" w14:textId="77777777" w:rsidR="00443514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Životní prostředí</w:t>
            </w:r>
          </w:p>
          <w:p w14:paraId="23017638" w14:textId="77777777" w:rsidR="00443514" w:rsidRDefault="00443514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Legislativní změny týkající se nakládání s odpady (omezení skládkování). </w:t>
            </w:r>
          </w:p>
          <w:p w14:paraId="23017639" w14:textId="03BC6FD2" w:rsidR="00443514" w:rsidRDefault="002A5C85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Zvyšující se produkce odpadu</w:t>
            </w:r>
          </w:p>
          <w:p w14:paraId="2301763A" w14:textId="3F88D42D" w:rsidR="00443514" w:rsidRPr="005D2BA0" w:rsidRDefault="00443514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Ohrožení suchem, úbytek spodní vody </w:t>
            </w:r>
            <w:r w:rsidR="002A5C85">
              <w:rPr>
                <w:sz w:val="18"/>
                <w:szCs w:val="18"/>
              </w:rPr>
              <w:t>v krajin</w:t>
            </w:r>
            <w:r w:rsidR="00877331">
              <w:rPr>
                <w:sz w:val="18"/>
                <w:szCs w:val="18"/>
              </w:rPr>
              <w:t>ě</w:t>
            </w:r>
          </w:p>
          <w:p w14:paraId="2301763B" w14:textId="77777777" w:rsidR="00443514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Správa </w:t>
            </w:r>
            <w:r w:rsidR="00EF76F2">
              <w:rPr>
                <w:b/>
                <w:color w:val="000000" w:themeColor="text1"/>
                <w:sz w:val="18"/>
                <w:szCs w:val="18"/>
              </w:rPr>
              <w:t>obce</w:t>
            </w:r>
          </w:p>
          <w:p w14:paraId="2301763C" w14:textId="58A661E8" w:rsidR="00443514" w:rsidRDefault="00443514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Nárůst byrokracie a zvyšování administra</w:t>
            </w:r>
            <w:r w:rsidR="002A5C85">
              <w:rPr>
                <w:sz w:val="18"/>
                <w:szCs w:val="18"/>
              </w:rPr>
              <w:t>tivní náročnosti veřejné správy</w:t>
            </w:r>
          </w:p>
          <w:p w14:paraId="2301763D" w14:textId="77777777" w:rsidR="00443514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Infrastruktura</w:t>
            </w:r>
          </w:p>
          <w:p w14:paraId="2301763E" w14:textId="3EFBD953" w:rsidR="00443514" w:rsidRDefault="00443514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Zvyšující se nároky na technickou infrast</w:t>
            </w:r>
            <w:r w:rsidR="002A5C85">
              <w:rPr>
                <w:sz w:val="18"/>
                <w:szCs w:val="18"/>
              </w:rPr>
              <w:t>rukturu</w:t>
            </w:r>
          </w:p>
          <w:p w14:paraId="2301763F" w14:textId="7F1F05D1" w:rsidR="00443514" w:rsidRDefault="00443514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Zvyšující se</w:t>
            </w:r>
            <w:r w:rsidR="002A5C85">
              <w:rPr>
                <w:sz w:val="18"/>
                <w:szCs w:val="18"/>
              </w:rPr>
              <w:t xml:space="preserve"> motorizace a tranzitní doprava</w:t>
            </w:r>
          </w:p>
          <w:p w14:paraId="23017640" w14:textId="77777777" w:rsidR="00443514" w:rsidRDefault="00443514" w:rsidP="007F65D7">
            <w:pPr>
              <w:autoSpaceDE w:val="0"/>
              <w:autoSpaceDN w:val="0"/>
              <w:adjustRightInd w:val="0"/>
              <w:spacing w:after="4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Školství, vzdělávání a aktivity volného času</w:t>
            </w:r>
          </w:p>
          <w:p w14:paraId="23017641" w14:textId="17A5983B" w:rsidR="00443514" w:rsidRDefault="00443514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Trávení volného času mimo </w:t>
            </w:r>
            <w:r w:rsidR="005A6C32">
              <w:rPr>
                <w:sz w:val="18"/>
                <w:szCs w:val="18"/>
              </w:rPr>
              <w:t>obec</w:t>
            </w:r>
          </w:p>
          <w:p w14:paraId="34EA978E" w14:textId="51AC5772" w:rsidR="000D168A" w:rsidRPr="000D168A" w:rsidRDefault="000D168A" w:rsidP="000D168A">
            <w:pPr>
              <w:pStyle w:val="Odsekzoznamu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Kapacita MŠ i ZŠ</w:t>
            </w:r>
          </w:p>
          <w:p w14:paraId="23990E02" w14:textId="77777777" w:rsidR="000D168A" w:rsidRDefault="000D168A" w:rsidP="000D168A">
            <w:pPr>
              <w:pStyle w:val="Odsekzoznamu"/>
              <w:autoSpaceDE w:val="0"/>
              <w:autoSpaceDN w:val="0"/>
              <w:adjustRightInd w:val="0"/>
              <w:spacing w:after="40"/>
              <w:contextualSpacing w:val="0"/>
              <w:jc w:val="left"/>
              <w:rPr>
                <w:sz w:val="18"/>
                <w:szCs w:val="18"/>
              </w:rPr>
            </w:pPr>
          </w:p>
          <w:p w14:paraId="23017642" w14:textId="77777777" w:rsidR="00443514" w:rsidRPr="00472869" w:rsidRDefault="00443514" w:rsidP="007F65D7">
            <w:pPr>
              <w:pStyle w:val="Odsekzoznamu"/>
              <w:autoSpaceDE w:val="0"/>
              <w:autoSpaceDN w:val="0"/>
              <w:adjustRightInd w:val="0"/>
              <w:spacing w:after="40"/>
              <w:ind w:left="426"/>
              <w:jc w:val="left"/>
              <w:rPr>
                <w:sz w:val="18"/>
                <w:szCs w:val="18"/>
              </w:rPr>
            </w:pPr>
          </w:p>
        </w:tc>
      </w:tr>
    </w:tbl>
    <w:p w14:paraId="23017644" w14:textId="77777777" w:rsidR="00443514" w:rsidRDefault="00443514" w:rsidP="00761440">
      <w:pPr>
        <w:rPr>
          <w:bCs/>
        </w:rPr>
      </w:pPr>
    </w:p>
    <w:p w14:paraId="23017645" w14:textId="77777777" w:rsidR="00313871" w:rsidRDefault="00313871" w:rsidP="00761440">
      <w:pPr>
        <w:rPr>
          <w:bCs/>
        </w:rPr>
      </w:pPr>
    </w:p>
    <w:p w14:paraId="23017646" w14:textId="77777777" w:rsidR="00313871" w:rsidRDefault="00313871" w:rsidP="00761440">
      <w:pPr>
        <w:rPr>
          <w:bCs/>
        </w:rPr>
      </w:pPr>
    </w:p>
    <w:p w14:paraId="23017647" w14:textId="77777777" w:rsidR="00313871" w:rsidRDefault="00313871" w:rsidP="00761440">
      <w:pPr>
        <w:rPr>
          <w:bCs/>
        </w:rPr>
      </w:pPr>
    </w:p>
    <w:p w14:paraId="23017648" w14:textId="77777777" w:rsidR="00313871" w:rsidRDefault="00313871" w:rsidP="00761440">
      <w:pPr>
        <w:rPr>
          <w:bCs/>
        </w:rPr>
      </w:pPr>
    </w:p>
    <w:p w14:paraId="23017649" w14:textId="77777777" w:rsidR="00313871" w:rsidRDefault="00313871" w:rsidP="00761440">
      <w:pPr>
        <w:rPr>
          <w:bCs/>
        </w:rPr>
      </w:pPr>
    </w:p>
    <w:p w14:paraId="2301764A" w14:textId="77777777" w:rsidR="00313871" w:rsidRDefault="00313871" w:rsidP="00761440">
      <w:pPr>
        <w:rPr>
          <w:bCs/>
        </w:rPr>
      </w:pPr>
    </w:p>
    <w:p w14:paraId="2301764B" w14:textId="0FBE2849" w:rsidR="00313871" w:rsidRDefault="00313871" w:rsidP="00761440">
      <w:pPr>
        <w:rPr>
          <w:bCs/>
          <w:noProof/>
          <w:lang w:eastAsia="cs-CZ"/>
        </w:rPr>
      </w:pPr>
    </w:p>
    <w:p w14:paraId="0D1C2628" w14:textId="77777777" w:rsidR="00DD7C47" w:rsidRDefault="00DD7C47" w:rsidP="00761440">
      <w:pPr>
        <w:rPr>
          <w:bCs/>
          <w:noProof/>
          <w:lang w:eastAsia="cs-CZ"/>
        </w:rPr>
      </w:pPr>
    </w:p>
    <w:p w14:paraId="5005DFC4" w14:textId="77777777" w:rsidR="00DD7C47" w:rsidRDefault="00DD7C47" w:rsidP="00761440">
      <w:pPr>
        <w:rPr>
          <w:bCs/>
          <w:noProof/>
          <w:lang w:eastAsia="cs-CZ"/>
        </w:rPr>
      </w:pPr>
    </w:p>
    <w:p w14:paraId="0C66341A" w14:textId="77777777" w:rsidR="00DD7C47" w:rsidRDefault="00DD7C47" w:rsidP="00761440">
      <w:pPr>
        <w:rPr>
          <w:bCs/>
          <w:noProof/>
          <w:lang w:eastAsia="cs-CZ"/>
        </w:rPr>
      </w:pPr>
    </w:p>
    <w:p w14:paraId="47E99160" w14:textId="77777777" w:rsidR="00DD7C47" w:rsidRDefault="00DD7C47" w:rsidP="00761440">
      <w:pPr>
        <w:rPr>
          <w:bCs/>
          <w:noProof/>
          <w:lang w:eastAsia="cs-CZ"/>
        </w:rPr>
      </w:pPr>
    </w:p>
    <w:p w14:paraId="667AF819" w14:textId="77777777" w:rsidR="00DD7C47" w:rsidRDefault="00DD7C47" w:rsidP="00761440">
      <w:pPr>
        <w:rPr>
          <w:bCs/>
          <w:noProof/>
          <w:lang w:eastAsia="cs-CZ"/>
        </w:rPr>
      </w:pPr>
    </w:p>
    <w:p w14:paraId="168CCA53" w14:textId="77777777" w:rsidR="00DD7C47" w:rsidRDefault="00DD7C47" w:rsidP="00761440">
      <w:pPr>
        <w:rPr>
          <w:bCs/>
          <w:noProof/>
          <w:lang w:eastAsia="cs-CZ"/>
        </w:rPr>
      </w:pPr>
    </w:p>
    <w:p w14:paraId="49BB496D" w14:textId="7B8D8576" w:rsidR="00212868" w:rsidRDefault="00212868">
      <w:r>
        <w:br w:type="page"/>
      </w:r>
    </w:p>
    <w:p w14:paraId="7F45F354" w14:textId="64A1EBDF" w:rsidR="00212868" w:rsidRDefault="00212868">
      <w:r w:rsidRPr="00212868">
        <w:rPr>
          <w:noProof/>
          <w:lang w:eastAsia="cs-CZ"/>
        </w:rPr>
        <w:lastRenderedPageBreak/>
        <w:drawing>
          <wp:anchor distT="0" distB="0" distL="114300" distR="114300" simplePos="0" relativeHeight="251710464" behindDoc="0" locked="0" layoutInCell="1" allowOverlap="1" wp14:anchorId="32E2C0A0" wp14:editId="2C543BAA">
            <wp:simplePos x="0" y="0"/>
            <wp:positionH relativeFrom="column">
              <wp:posOffset>-914400</wp:posOffset>
            </wp:positionH>
            <wp:positionV relativeFrom="paragraph">
              <wp:posOffset>-1086485</wp:posOffset>
            </wp:positionV>
            <wp:extent cx="7569200" cy="10702378"/>
            <wp:effectExtent l="0" t="0" r="0" b="3810"/>
            <wp:wrapNone/>
            <wp:docPr id="15" name="Obrázok 15" descr="G:\Sdílené disky\Consulting\Slezská Brána\_Obce\_Dobratice\titulní stra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dílené disky\Consulting\Slezská Brána\_Obce\_Dobratice\titulní strana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01764C" w14:textId="019845D2" w:rsidR="00313871" w:rsidRDefault="00637139" w:rsidP="00313871">
      <w:pPr>
        <w:pStyle w:val="Nadpis1"/>
      </w:pPr>
      <w:bookmarkStart w:id="76" w:name="_Toc84577229"/>
      <w:r>
        <w:lastRenderedPageBreak/>
        <w:t>Strategická</w:t>
      </w:r>
      <w:r w:rsidR="00313871">
        <w:t xml:space="preserve"> část</w:t>
      </w:r>
      <w:bookmarkEnd w:id="76"/>
    </w:p>
    <w:p w14:paraId="2301764D" w14:textId="05AD9919" w:rsidR="00313871" w:rsidRDefault="006C4228" w:rsidP="00313871">
      <w:pPr>
        <w:rPr>
          <w:szCs w:val="20"/>
        </w:rPr>
      </w:pPr>
      <w:r w:rsidRPr="008678C2">
        <w:rPr>
          <w:szCs w:val="20"/>
          <w:shd w:val="clear" w:color="auto" w:fill="FFFFFF" w:themeFill="background1"/>
        </w:rPr>
        <w:t xml:space="preserve">Strategická </w:t>
      </w:r>
      <w:r w:rsidR="00313871" w:rsidRPr="008678C2">
        <w:rPr>
          <w:szCs w:val="20"/>
          <w:shd w:val="clear" w:color="auto" w:fill="FFFFFF" w:themeFill="background1"/>
        </w:rPr>
        <w:t xml:space="preserve">část Strategie rozvoje obce </w:t>
      </w:r>
      <w:r w:rsidR="00AA7F25" w:rsidRPr="008678C2">
        <w:rPr>
          <w:szCs w:val="20"/>
          <w:shd w:val="clear" w:color="auto" w:fill="FFFFFF" w:themeFill="background1"/>
        </w:rPr>
        <w:t>Dobratice</w:t>
      </w:r>
      <w:r w:rsidR="00313871" w:rsidRPr="008678C2">
        <w:rPr>
          <w:szCs w:val="20"/>
          <w:shd w:val="clear" w:color="auto" w:fill="FFFFFF" w:themeFill="background1"/>
        </w:rPr>
        <w:t xml:space="preserve"> vytyčuje základní směry budoucího vývoje obce a umožňuje vedení obce komplexně</w:t>
      </w:r>
      <w:r w:rsidR="00313871" w:rsidRPr="008678C2">
        <w:rPr>
          <w:szCs w:val="20"/>
        </w:rPr>
        <w:t xml:space="preserve"> identifikovat potenciál rozvoje obce</w:t>
      </w:r>
      <w:r w:rsidR="002B2DF8" w:rsidRPr="008678C2">
        <w:rPr>
          <w:szCs w:val="20"/>
        </w:rPr>
        <w:t xml:space="preserve"> </w:t>
      </w:r>
      <w:r w:rsidR="00313871" w:rsidRPr="008678C2">
        <w:rPr>
          <w:szCs w:val="20"/>
        </w:rPr>
        <w:t>ve střednědobém až dlouhodobém období.</w:t>
      </w:r>
    </w:p>
    <w:p w14:paraId="2301764E" w14:textId="743FCA40" w:rsidR="00313871" w:rsidRDefault="00313871" w:rsidP="00313871">
      <w:pPr>
        <w:pStyle w:val="Popis"/>
        <w:rPr>
          <w:szCs w:val="20"/>
        </w:rPr>
      </w:pPr>
      <w:bookmarkStart w:id="77" w:name="_Toc48644148"/>
      <w:bookmarkStart w:id="78" w:name="_Toc48730547"/>
      <w:bookmarkStart w:id="79" w:name="_Toc48736935"/>
      <w:bookmarkStart w:id="80" w:name="_Toc49239416"/>
      <w:bookmarkStart w:id="81" w:name="_Toc57322545"/>
      <w:bookmarkStart w:id="82" w:name="_Toc61511683"/>
      <w:bookmarkStart w:id="83" w:name="_Toc84577215"/>
      <w:r>
        <w:t xml:space="preserve">Obrázek </w:t>
      </w:r>
      <w:r>
        <w:rPr>
          <w:noProof/>
        </w:rPr>
        <w:fldChar w:fldCharType="begin"/>
      </w:r>
      <w:r>
        <w:rPr>
          <w:noProof/>
        </w:rPr>
        <w:instrText xml:space="preserve"> SEQ Obrázek \* ARABIC </w:instrText>
      </w:r>
      <w:r>
        <w:rPr>
          <w:noProof/>
        </w:rPr>
        <w:fldChar w:fldCharType="separate"/>
      </w:r>
      <w:r w:rsidR="00B000C0">
        <w:rPr>
          <w:noProof/>
        </w:rPr>
        <w:t>9</w:t>
      </w:r>
      <w:r>
        <w:rPr>
          <w:noProof/>
        </w:rPr>
        <w:fldChar w:fldCharType="end"/>
      </w:r>
      <w:r>
        <w:t xml:space="preserve">: </w:t>
      </w:r>
      <w:r>
        <w:rPr>
          <w:szCs w:val="20"/>
        </w:rPr>
        <w:t>Struktura</w:t>
      </w:r>
      <w:r w:rsidR="006C4228">
        <w:rPr>
          <w:szCs w:val="20"/>
        </w:rPr>
        <w:t xml:space="preserve"> strategické</w:t>
      </w:r>
      <w:r>
        <w:rPr>
          <w:szCs w:val="20"/>
        </w:rPr>
        <w:t xml:space="preserve"> části</w:t>
      </w:r>
      <w:bookmarkEnd w:id="77"/>
      <w:bookmarkEnd w:id="78"/>
      <w:bookmarkEnd w:id="79"/>
      <w:bookmarkEnd w:id="80"/>
      <w:bookmarkEnd w:id="81"/>
      <w:bookmarkEnd w:id="82"/>
      <w:bookmarkEnd w:id="83"/>
    </w:p>
    <w:p w14:paraId="2301764F" w14:textId="77777777" w:rsidR="00313871" w:rsidRDefault="00313871" w:rsidP="00761440">
      <w:pPr>
        <w:rPr>
          <w:bCs/>
        </w:rPr>
      </w:pPr>
      <w:r>
        <w:rPr>
          <w:noProof/>
          <w:lang w:eastAsia="cs-CZ"/>
        </w:rPr>
        <w:drawing>
          <wp:inline distT="0" distB="0" distL="0" distR="0" wp14:anchorId="23017959" wp14:editId="3BD6FF5A">
            <wp:extent cx="5486400" cy="3200400"/>
            <wp:effectExtent l="0" t="57150" r="0" b="57150"/>
            <wp:docPr id="48" name="Diagram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23017650" w14:textId="77777777" w:rsidR="00313871" w:rsidRDefault="00313871" w:rsidP="00313871">
      <w:pPr>
        <w:pStyle w:val="Nadpis2"/>
      </w:pPr>
      <w:bookmarkStart w:id="84" w:name="_Toc43983897"/>
      <w:bookmarkStart w:id="85" w:name="_Toc48736961"/>
      <w:bookmarkStart w:id="86" w:name="_Toc52799418"/>
      <w:bookmarkStart w:id="87" w:name="_Toc57322519"/>
      <w:bookmarkStart w:id="88" w:name="_Toc84577230"/>
      <w:r>
        <w:t>Vize</w:t>
      </w:r>
      <w:bookmarkEnd w:id="84"/>
      <w:bookmarkEnd w:id="85"/>
      <w:bookmarkEnd w:id="86"/>
      <w:bookmarkEnd w:id="87"/>
      <w:bookmarkEnd w:id="88"/>
    </w:p>
    <w:p w14:paraId="23017651" w14:textId="2CAAB649" w:rsidR="00313871" w:rsidRDefault="00E75D24" w:rsidP="00313871">
      <w:pPr>
        <w:rPr>
          <w:szCs w:val="20"/>
        </w:rPr>
      </w:pPr>
      <w:r w:rsidRPr="00E75D24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F38614" wp14:editId="111BE082">
                <wp:simplePos x="0" y="0"/>
                <wp:positionH relativeFrom="column">
                  <wp:posOffset>1270</wp:posOffset>
                </wp:positionH>
                <wp:positionV relativeFrom="paragraph">
                  <wp:posOffset>527050</wp:posOffset>
                </wp:positionV>
                <wp:extent cx="5791200" cy="1404620"/>
                <wp:effectExtent l="38100" t="38100" r="114300" b="12192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4620"/>
                        </a:xfrm>
                        <a:prstGeom prst="round2DiagRect">
                          <a:avLst/>
                        </a:prstGeom>
                        <a:solidFill>
                          <a:srgbClr val="0044AA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BAE21" w14:textId="6665644A" w:rsidR="00F471B9" w:rsidRDefault="00F471B9">
                            <w:r>
                              <w:rPr>
                                <w:sz w:val="28"/>
                                <w:szCs w:val="28"/>
                              </w:rPr>
                              <w:t>Představujeme si Dobratice jako obec</w:t>
                            </w:r>
                            <w:r w:rsidRPr="00744D39">
                              <w:rPr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744D39">
                              <w:rPr>
                                <w:sz w:val="28"/>
                                <w:szCs w:val="28"/>
                              </w:rPr>
                              <w:t>klidným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vesnickým</w:t>
                            </w:r>
                            <w:r w:rsidRPr="00744D39">
                              <w:rPr>
                                <w:sz w:val="28"/>
                                <w:szCs w:val="28"/>
                              </w:rPr>
                              <w:t xml:space="preserve"> prostředím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744D39">
                              <w:rPr>
                                <w:sz w:val="28"/>
                                <w:szCs w:val="28"/>
                              </w:rPr>
                              <w:t xml:space="preserve"> dobrými sousedskými vztahy, kvalitní technickou infrastr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ukturou a </w:t>
                            </w:r>
                            <w:r w:rsidRPr="00744D39">
                              <w:rPr>
                                <w:sz w:val="28"/>
                                <w:szCs w:val="28"/>
                              </w:rPr>
                              <w:t xml:space="preserve">vyhovující nabídkou služeb pro občany.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Tak aby v obci bylo</w:t>
                            </w:r>
                            <w:r w:rsidRPr="00744D39">
                              <w:rPr>
                                <w:sz w:val="28"/>
                                <w:szCs w:val="28"/>
                              </w:rPr>
                              <w:t xml:space="preserve"> odpovídající zázemí pro konání kulturně-společenských akcí.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Velikost obce bude stabilizovaná a bude zachována vizuální podoba obce.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38614" id="Textové pole 2" o:spid="_x0000_s1035" style="position:absolute;left:0;text-align:left;margin-left:.1pt;margin-top:41.5pt;width:456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coordsize="57912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" adj="-11796480,,5400" path="m234108,l5791200,r,l5791200,1170512v,129294,-104814,234108,-234108,234108l,1404620r,l,234108c,104814,104814,,234108,xe" fillcolor="#04a" strokecolor="white [3212]" strokeweight="2pt">
                <v:stroke joinstyle="miter"/>
                <v:shadow on="t" color="black" opacity="26214f" origin="-.5,-.5" offset=".74836mm,.74836mm"/>
                <v:formulas/>
                <v:path o:connecttype="custom" o:connectlocs="234108,0;5791200,0;5791200,0;5791200,1170512;5557092,1404620;0,1404620;0,1404620;0,234108;234108,0" o:connectangles="0,0,0,0,0,0,0,0,0" textboxrect="0,0,5791200,1404620"/>
                <v:textbox style="mso-fit-shape-to-text:t">
                  <w:txbxContent>
                    <w:p w14:paraId="4A7BAE21" w14:textId="6665644A" w:rsidR="00F471B9" w:rsidRDefault="00F471B9">
                      <w:r>
                        <w:rPr>
                          <w:sz w:val="28"/>
                          <w:szCs w:val="28"/>
                        </w:rPr>
                        <w:t>Představujeme si Dobratice jako obec</w:t>
                      </w:r>
                      <w:r w:rsidRPr="00744D39">
                        <w:rPr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> </w:t>
                      </w:r>
                      <w:r w:rsidRPr="00744D39">
                        <w:rPr>
                          <w:sz w:val="28"/>
                          <w:szCs w:val="28"/>
                        </w:rPr>
                        <w:t>klidným</w:t>
                      </w:r>
                      <w:r>
                        <w:rPr>
                          <w:sz w:val="28"/>
                          <w:szCs w:val="28"/>
                        </w:rPr>
                        <w:t xml:space="preserve"> vesnickým</w:t>
                      </w:r>
                      <w:r w:rsidRPr="00744D39">
                        <w:rPr>
                          <w:sz w:val="28"/>
                          <w:szCs w:val="28"/>
                        </w:rPr>
                        <w:t xml:space="preserve"> prostředím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744D39">
                        <w:rPr>
                          <w:sz w:val="28"/>
                          <w:szCs w:val="28"/>
                        </w:rPr>
                        <w:t xml:space="preserve"> dobrými sousedskými vztahy, kvalitní technickou infrastr</w:t>
                      </w:r>
                      <w:r>
                        <w:rPr>
                          <w:sz w:val="28"/>
                          <w:szCs w:val="28"/>
                        </w:rPr>
                        <w:t>ukturou a </w:t>
                      </w:r>
                      <w:r w:rsidRPr="00744D39">
                        <w:rPr>
                          <w:sz w:val="28"/>
                          <w:szCs w:val="28"/>
                        </w:rPr>
                        <w:t xml:space="preserve">vyhovující nabídkou služeb pro občany. </w:t>
                      </w:r>
                      <w:r>
                        <w:rPr>
                          <w:sz w:val="28"/>
                          <w:szCs w:val="28"/>
                        </w:rPr>
                        <w:t>Tak aby v obci bylo</w:t>
                      </w:r>
                      <w:r w:rsidRPr="00744D39">
                        <w:rPr>
                          <w:sz w:val="28"/>
                          <w:szCs w:val="28"/>
                        </w:rPr>
                        <w:t xml:space="preserve"> odpovídající zázemí pro konání kulturně-společenských akcí.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Velikost obce bude stabilizovaná a bude zachována vizuální podoba obce.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71" w:rsidRPr="00040F0F">
        <w:rPr>
          <w:b/>
          <w:szCs w:val="20"/>
        </w:rPr>
        <w:t xml:space="preserve">Co je vize? </w:t>
      </w:r>
      <w:r w:rsidR="009255E5" w:rsidRPr="009255E5">
        <w:rPr>
          <w:szCs w:val="20"/>
        </w:rPr>
        <w:t>Vize je představa</w:t>
      </w:r>
      <w:r w:rsidR="00313871" w:rsidRPr="009255E5">
        <w:rPr>
          <w:szCs w:val="20"/>
        </w:rPr>
        <w:t xml:space="preserve"> o budoucnosti </w:t>
      </w:r>
      <w:r w:rsidR="00FA0DC8" w:rsidRPr="009255E5">
        <w:rPr>
          <w:szCs w:val="20"/>
        </w:rPr>
        <w:t>obce</w:t>
      </w:r>
      <w:r w:rsidR="00313871" w:rsidRPr="009255E5">
        <w:rPr>
          <w:szCs w:val="20"/>
        </w:rPr>
        <w:t>, vyjadřuje, jak</w:t>
      </w:r>
      <w:r w:rsidR="009255E5" w:rsidRPr="009255E5">
        <w:rPr>
          <w:szCs w:val="20"/>
        </w:rPr>
        <w:t>ým směrem</w:t>
      </w:r>
      <w:r w:rsidR="00313871" w:rsidRPr="009255E5">
        <w:rPr>
          <w:szCs w:val="20"/>
        </w:rPr>
        <w:t xml:space="preserve"> se bude obec rozvíjet a měnit.</w:t>
      </w:r>
      <w:r w:rsidR="00313871">
        <w:rPr>
          <w:szCs w:val="20"/>
        </w:rPr>
        <w:t xml:space="preserve"> </w:t>
      </w:r>
    </w:p>
    <w:p w14:paraId="417FAF3B" w14:textId="48BBA6F8" w:rsidR="0017442D" w:rsidRDefault="0017442D" w:rsidP="0017442D">
      <w:pPr>
        <w:rPr>
          <w:rFonts w:cs="Arial"/>
          <w:sz w:val="18"/>
          <w:szCs w:val="18"/>
        </w:rPr>
      </w:pPr>
    </w:p>
    <w:p w14:paraId="23017653" w14:textId="6ECE3EB5" w:rsidR="003C3505" w:rsidRDefault="003C3505" w:rsidP="006C47A9">
      <w:pPr>
        <w:rPr>
          <w:rFonts w:cs="Arial"/>
          <w:sz w:val="28"/>
          <w:szCs w:val="28"/>
        </w:rPr>
      </w:pPr>
    </w:p>
    <w:p w14:paraId="51E239BF" w14:textId="7A897722" w:rsidR="006C47A9" w:rsidRDefault="003C3505" w:rsidP="006C47A9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11C75DDE" w14:textId="569BEE55" w:rsidR="003C3505" w:rsidRDefault="003C3505" w:rsidP="003C3505">
      <w:pPr>
        <w:pStyle w:val="Nadpis2"/>
      </w:pPr>
      <w:bookmarkStart w:id="89" w:name="_Toc84577231"/>
      <w:r>
        <w:lastRenderedPageBreak/>
        <w:t>Kl</w:t>
      </w:r>
      <w:r w:rsidR="00804150">
        <w:t>íčové směry rozvoje obce Dobratice</w:t>
      </w:r>
      <w:r>
        <w:t xml:space="preserve"> </w:t>
      </w:r>
      <w:r w:rsidR="0066007F">
        <w:t>nejen do roku 2025</w:t>
      </w:r>
      <w:bookmarkEnd w:id="89"/>
    </w:p>
    <w:p w14:paraId="2868C4B9" w14:textId="77777777" w:rsidR="003C3505" w:rsidRDefault="003C3505" w:rsidP="003C3505">
      <w:pPr>
        <w:rPr>
          <w:b/>
          <w:szCs w:val="20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668"/>
        <w:gridCol w:w="6655"/>
      </w:tblGrid>
      <w:tr w:rsidR="003C3505" w14:paraId="247BEBC9" w14:textId="77777777" w:rsidTr="00FD6DC2">
        <w:trPr>
          <w:trHeight w:val="1697"/>
        </w:trPr>
        <w:tc>
          <w:tcPr>
            <w:tcW w:w="846" w:type="dxa"/>
          </w:tcPr>
          <w:p w14:paraId="564FB417" w14:textId="19892F47" w:rsidR="003C3505" w:rsidRDefault="00FD6DC2" w:rsidP="00BB0CCB">
            <w:pPr>
              <w:rPr>
                <w:b/>
                <w:szCs w:val="20"/>
              </w:rPr>
            </w:pPr>
            <w:r w:rsidRPr="00A83700">
              <w:rPr>
                <w:b/>
                <w:noProof/>
                <w:szCs w:val="2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DD72F27" wp14:editId="2D3AE00D">
                      <wp:simplePos x="0" y="0"/>
                      <wp:positionH relativeFrom="column">
                        <wp:posOffset>-26560</wp:posOffset>
                      </wp:positionH>
                      <wp:positionV relativeFrom="paragraph">
                        <wp:posOffset>312006</wp:posOffset>
                      </wp:positionV>
                      <wp:extent cx="367041" cy="367041"/>
                      <wp:effectExtent l="0" t="0" r="0" b="0"/>
                      <wp:wrapNone/>
                      <wp:docPr id="58" name="Group 9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3E1200-BE29-421F-90C4-D19BA3AE5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67041" cy="367041"/>
                                <a:chOff x="0" y="0"/>
                                <a:chExt cx="340" cy="340"/>
                              </a:xfrm>
                              <a:solidFill>
                                <a:srgbClr val="4F81BD"/>
                              </a:solidFill>
                            </wpg:grpSpPr>
                            <wps:wsp>
                              <wps:cNvPr id="59" name="Freeform 933">
                                <a:extLst>
                                  <a:ext uri="{FF2B5EF4-FFF2-40B4-BE49-F238E27FC236}">
                                    <a16:creationId xmlns:a16="http://schemas.microsoft.com/office/drawing/2014/main" id="{94D8CA42-7959-4756-ACEC-F6DF3F06EA15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" y="92"/>
                                  <a:ext cx="212" cy="148"/>
                                </a:xfrm>
                                <a:custGeom>
                                  <a:avLst/>
                                  <a:gdLst>
                                    <a:gd name="T0" fmla="*/ 313 w 320"/>
                                    <a:gd name="T1" fmla="*/ 54 h 224"/>
                                    <a:gd name="T2" fmla="*/ 163 w 320"/>
                                    <a:gd name="T3" fmla="*/ 1 h 224"/>
                                    <a:gd name="T4" fmla="*/ 156 w 320"/>
                                    <a:gd name="T5" fmla="*/ 1 h 224"/>
                                    <a:gd name="T6" fmla="*/ 7 w 320"/>
                                    <a:gd name="T7" fmla="*/ 54 h 224"/>
                                    <a:gd name="T8" fmla="*/ 0 w 320"/>
                                    <a:gd name="T9" fmla="*/ 64 h 224"/>
                                    <a:gd name="T10" fmla="*/ 6 w 320"/>
                                    <a:gd name="T11" fmla="*/ 74 h 224"/>
                                    <a:gd name="T12" fmla="*/ 63 w 320"/>
                                    <a:gd name="T13" fmla="*/ 98 h 224"/>
                                    <a:gd name="T14" fmla="*/ 53 w 320"/>
                                    <a:gd name="T15" fmla="*/ 170 h 224"/>
                                    <a:gd name="T16" fmla="*/ 54 w 320"/>
                                    <a:gd name="T17" fmla="*/ 176 h 224"/>
                                    <a:gd name="T18" fmla="*/ 160 w 320"/>
                                    <a:gd name="T19" fmla="*/ 224 h 224"/>
                                    <a:gd name="T20" fmla="*/ 264 w 320"/>
                                    <a:gd name="T21" fmla="*/ 178 h 224"/>
                                    <a:gd name="T22" fmla="*/ 266 w 320"/>
                                    <a:gd name="T23" fmla="*/ 170 h 224"/>
                                    <a:gd name="T24" fmla="*/ 257 w 320"/>
                                    <a:gd name="T25" fmla="*/ 98 h 224"/>
                                    <a:gd name="T26" fmla="*/ 288 w 320"/>
                                    <a:gd name="T27" fmla="*/ 85 h 224"/>
                                    <a:gd name="T28" fmla="*/ 288 w 320"/>
                                    <a:gd name="T29" fmla="*/ 214 h 224"/>
                                    <a:gd name="T30" fmla="*/ 298 w 320"/>
                                    <a:gd name="T31" fmla="*/ 224 h 224"/>
                                    <a:gd name="T32" fmla="*/ 309 w 320"/>
                                    <a:gd name="T33" fmla="*/ 214 h 224"/>
                                    <a:gd name="T34" fmla="*/ 309 w 320"/>
                                    <a:gd name="T35" fmla="*/ 76 h 224"/>
                                    <a:gd name="T36" fmla="*/ 313 w 320"/>
                                    <a:gd name="T37" fmla="*/ 74 h 224"/>
                                    <a:gd name="T38" fmla="*/ 320 w 320"/>
                                    <a:gd name="T39" fmla="*/ 64 h 224"/>
                                    <a:gd name="T40" fmla="*/ 313 w 320"/>
                                    <a:gd name="T41" fmla="*/ 54 h 224"/>
                                    <a:gd name="T42" fmla="*/ 244 w 320"/>
                                    <a:gd name="T43" fmla="*/ 167 h 224"/>
                                    <a:gd name="T44" fmla="*/ 160 w 320"/>
                                    <a:gd name="T45" fmla="*/ 203 h 224"/>
                                    <a:gd name="T46" fmla="*/ 75 w 320"/>
                                    <a:gd name="T47" fmla="*/ 168 h 224"/>
                                    <a:gd name="T48" fmla="*/ 83 w 320"/>
                                    <a:gd name="T49" fmla="*/ 107 h 224"/>
                                    <a:gd name="T50" fmla="*/ 155 w 320"/>
                                    <a:gd name="T51" fmla="*/ 138 h 224"/>
                                    <a:gd name="T52" fmla="*/ 160 w 320"/>
                                    <a:gd name="T53" fmla="*/ 139 h 224"/>
                                    <a:gd name="T54" fmla="*/ 164 w 320"/>
                                    <a:gd name="T55" fmla="*/ 138 h 224"/>
                                    <a:gd name="T56" fmla="*/ 236 w 320"/>
                                    <a:gd name="T57" fmla="*/ 107 h 224"/>
                                    <a:gd name="T58" fmla="*/ 244 w 320"/>
                                    <a:gd name="T59" fmla="*/ 167 h 224"/>
                                    <a:gd name="T60" fmla="*/ 160 w 320"/>
                                    <a:gd name="T61" fmla="*/ 117 h 224"/>
                                    <a:gd name="T62" fmla="*/ 40 w 320"/>
                                    <a:gd name="T63" fmla="*/ 65 h 224"/>
                                    <a:gd name="T64" fmla="*/ 160 w 320"/>
                                    <a:gd name="T65" fmla="*/ 22 h 224"/>
                                    <a:gd name="T66" fmla="*/ 280 w 320"/>
                                    <a:gd name="T67" fmla="*/ 65 h 224"/>
                                    <a:gd name="T68" fmla="*/ 160 w 320"/>
                                    <a:gd name="T69" fmla="*/ 117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20" h="224">
                                      <a:moveTo>
                                        <a:pt x="313" y="54"/>
                                      </a:moveTo>
                                      <a:cubicBezTo>
                                        <a:pt x="163" y="1"/>
                                        <a:pt x="163" y="1"/>
                                        <a:pt x="163" y="1"/>
                                      </a:cubicBezTo>
                                      <a:cubicBezTo>
                                        <a:pt x="161" y="0"/>
                                        <a:pt x="158" y="0"/>
                                        <a:pt x="156" y="1"/>
                                      </a:cubicBezTo>
                                      <a:cubicBezTo>
                                        <a:pt x="7" y="54"/>
                                        <a:pt x="7" y="54"/>
                                        <a:pt x="7" y="54"/>
                                      </a:cubicBezTo>
                                      <a:cubicBezTo>
                                        <a:pt x="3" y="56"/>
                                        <a:pt x="0" y="60"/>
                                        <a:pt x="0" y="64"/>
                                      </a:cubicBezTo>
                                      <a:cubicBezTo>
                                        <a:pt x="0" y="68"/>
                                        <a:pt x="2" y="72"/>
                                        <a:pt x="6" y="74"/>
                                      </a:cubicBezTo>
                                      <a:cubicBezTo>
                                        <a:pt x="63" y="98"/>
                                        <a:pt x="63" y="98"/>
                                        <a:pt x="63" y="98"/>
                                      </a:cubicBezTo>
                                      <a:cubicBezTo>
                                        <a:pt x="53" y="170"/>
                                        <a:pt x="53" y="170"/>
                                        <a:pt x="53" y="170"/>
                                      </a:cubicBezTo>
                                      <a:cubicBezTo>
                                        <a:pt x="53" y="172"/>
                                        <a:pt x="53" y="174"/>
                                        <a:pt x="54" y="176"/>
                                      </a:cubicBezTo>
                                      <a:cubicBezTo>
                                        <a:pt x="56" y="178"/>
                                        <a:pt x="83" y="224"/>
                                        <a:pt x="160" y="224"/>
                                      </a:cubicBezTo>
                                      <a:cubicBezTo>
                                        <a:pt x="223" y="224"/>
                                        <a:pt x="262" y="180"/>
                                        <a:pt x="264" y="178"/>
                                      </a:cubicBezTo>
                                      <a:cubicBezTo>
                                        <a:pt x="266" y="176"/>
                                        <a:pt x="267" y="173"/>
                                        <a:pt x="266" y="170"/>
                                      </a:cubicBezTo>
                                      <a:cubicBezTo>
                                        <a:pt x="257" y="98"/>
                                        <a:pt x="257" y="98"/>
                                        <a:pt x="257" y="98"/>
                                      </a:cubicBezTo>
                                      <a:cubicBezTo>
                                        <a:pt x="288" y="85"/>
                                        <a:pt x="288" y="85"/>
                                        <a:pt x="288" y="85"/>
                                      </a:cubicBezTo>
                                      <a:cubicBezTo>
                                        <a:pt x="288" y="214"/>
                                        <a:pt x="288" y="214"/>
                                        <a:pt x="288" y="214"/>
                                      </a:cubicBezTo>
                                      <a:cubicBezTo>
                                        <a:pt x="288" y="220"/>
                                        <a:pt x="292" y="224"/>
                                        <a:pt x="298" y="224"/>
                                      </a:cubicBezTo>
                                      <a:cubicBezTo>
                                        <a:pt x="304" y="224"/>
                                        <a:pt x="309" y="220"/>
                                        <a:pt x="309" y="214"/>
                                      </a:cubicBezTo>
                                      <a:cubicBezTo>
                                        <a:pt x="309" y="76"/>
                                        <a:pt x="309" y="76"/>
                                        <a:pt x="309" y="76"/>
                                      </a:cubicBezTo>
                                      <a:cubicBezTo>
                                        <a:pt x="313" y="74"/>
                                        <a:pt x="313" y="74"/>
                                        <a:pt x="313" y="74"/>
                                      </a:cubicBezTo>
                                      <a:cubicBezTo>
                                        <a:pt x="317" y="72"/>
                                        <a:pt x="320" y="68"/>
                                        <a:pt x="320" y="64"/>
                                      </a:cubicBezTo>
                                      <a:cubicBezTo>
                                        <a:pt x="320" y="60"/>
                                        <a:pt x="317" y="56"/>
                                        <a:pt x="313" y="54"/>
                                      </a:cubicBezTo>
                                      <a:close/>
                                      <a:moveTo>
                                        <a:pt x="244" y="167"/>
                                      </a:moveTo>
                                      <a:cubicBezTo>
                                        <a:pt x="235" y="177"/>
                                        <a:pt x="203" y="203"/>
                                        <a:pt x="160" y="203"/>
                                      </a:cubicBezTo>
                                      <a:cubicBezTo>
                                        <a:pt x="105" y="203"/>
                                        <a:pt x="81" y="177"/>
                                        <a:pt x="75" y="168"/>
                                      </a:cubicBezTo>
                                      <a:cubicBezTo>
                                        <a:pt x="83" y="107"/>
                                        <a:pt x="83" y="107"/>
                                        <a:pt x="83" y="107"/>
                                      </a:cubicBezTo>
                                      <a:cubicBezTo>
                                        <a:pt x="155" y="138"/>
                                        <a:pt x="155" y="138"/>
                                        <a:pt x="155" y="138"/>
                                      </a:cubicBezTo>
                                      <a:cubicBezTo>
                                        <a:pt x="157" y="139"/>
                                        <a:pt x="158" y="139"/>
                                        <a:pt x="160" y="139"/>
                                      </a:cubicBezTo>
                                      <a:cubicBezTo>
                                        <a:pt x="161" y="139"/>
                                        <a:pt x="163" y="139"/>
                                        <a:pt x="164" y="138"/>
                                      </a:cubicBezTo>
                                      <a:cubicBezTo>
                                        <a:pt x="236" y="107"/>
                                        <a:pt x="236" y="107"/>
                                        <a:pt x="236" y="107"/>
                                      </a:cubicBezTo>
                                      <a:lnTo>
                                        <a:pt x="244" y="167"/>
                                      </a:lnTo>
                                      <a:close/>
                                      <a:moveTo>
                                        <a:pt x="160" y="117"/>
                                      </a:moveTo>
                                      <a:cubicBezTo>
                                        <a:pt x="40" y="65"/>
                                        <a:pt x="40" y="65"/>
                                        <a:pt x="40" y="65"/>
                                      </a:cubicBezTo>
                                      <a:cubicBezTo>
                                        <a:pt x="160" y="22"/>
                                        <a:pt x="160" y="22"/>
                                        <a:pt x="160" y="22"/>
                                      </a:cubicBezTo>
                                      <a:cubicBezTo>
                                        <a:pt x="280" y="65"/>
                                        <a:pt x="280" y="65"/>
                                        <a:pt x="280" y="65"/>
                                      </a:cubicBezTo>
                                      <a:lnTo>
                                        <a:pt x="16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0" name="Freeform 934">
                                <a:extLst>
                                  <a:ext uri="{FF2B5EF4-FFF2-40B4-BE49-F238E27FC236}">
                                    <a16:creationId xmlns:a16="http://schemas.microsoft.com/office/drawing/2014/main" id="{32F8F384-C88F-4C86-B3EA-FB8B104BE574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40" cy="340"/>
                                </a:xfrm>
                                <a:custGeom>
                                  <a:avLst/>
                                  <a:gdLst>
                                    <a:gd name="T0" fmla="*/ 256 w 512"/>
                                    <a:gd name="T1" fmla="*/ 21 h 512"/>
                                    <a:gd name="T2" fmla="*/ 490 w 512"/>
                                    <a:gd name="T3" fmla="*/ 256 h 512"/>
                                    <a:gd name="T4" fmla="*/ 256 w 512"/>
                                    <a:gd name="T5" fmla="*/ 490 h 512"/>
                                    <a:gd name="T6" fmla="*/ 21 w 512"/>
                                    <a:gd name="T7" fmla="*/ 256 h 512"/>
                                    <a:gd name="T8" fmla="*/ 256 w 512"/>
                                    <a:gd name="T9" fmla="*/ 21 h 512"/>
                                    <a:gd name="T10" fmla="*/ 256 w 512"/>
                                    <a:gd name="T11" fmla="*/ 0 h 512"/>
                                    <a:gd name="T12" fmla="*/ 0 w 512"/>
                                    <a:gd name="T13" fmla="*/ 256 h 512"/>
                                    <a:gd name="T14" fmla="*/ 256 w 512"/>
                                    <a:gd name="T15" fmla="*/ 512 h 512"/>
                                    <a:gd name="T16" fmla="*/ 512 w 512"/>
                                    <a:gd name="T17" fmla="*/ 256 h 512"/>
                                    <a:gd name="T18" fmla="*/ 256 w 512"/>
                                    <a:gd name="T19" fmla="*/ 0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2" h="512">
                                      <a:moveTo>
                                        <a:pt x="256" y="21"/>
                                      </a:moveTo>
                                      <a:cubicBezTo>
                                        <a:pt x="385" y="21"/>
                                        <a:pt x="490" y="126"/>
                                        <a:pt x="490" y="256"/>
                                      </a:cubicBezTo>
                                      <a:cubicBezTo>
                                        <a:pt x="490" y="385"/>
                                        <a:pt x="385" y="490"/>
                                        <a:pt x="256" y="490"/>
                                      </a:cubicBezTo>
                                      <a:cubicBezTo>
                                        <a:pt x="126" y="490"/>
                                        <a:pt x="21" y="385"/>
                                        <a:pt x="21" y="256"/>
                                      </a:cubicBezTo>
                                      <a:cubicBezTo>
                                        <a:pt x="21" y="126"/>
                                        <a:pt x="126" y="21"/>
                                        <a:pt x="256" y="21"/>
                                      </a:cubicBezTo>
                                      <a:moveTo>
                                        <a:pt x="256" y="0"/>
                                      </a:moveTo>
                                      <a:cubicBezTo>
                                        <a:pt x="114" y="0"/>
                                        <a:pt x="0" y="114"/>
                                        <a:pt x="0" y="256"/>
                                      </a:cubicBezTo>
                                      <a:cubicBezTo>
                                        <a:pt x="0" y="397"/>
                                        <a:pt x="114" y="512"/>
                                        <a:pt x="256" y="512"/>
                                      </a:cubicBezTo>
                                      <a:cubicBezTo>
                                        <a:pt x="397" y="512"/>
                                        <a:pt x="512" y="397"/>
                                        <a:pt x="512" y="256"/>
                                      </a:cubicBezTo>
                                      <a:cubicBezTo>
                                        <a:pt x="512" y="114"/>
                                        <a:pt x="397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A1E017" id="Group 932" o:spid="_x0000_s1026" style="position:absolute;margin-left:-2.1pt;margin-top:24.55pt;width:28.9pt;height:28.9pt;z-index:251662336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">
                      <v:shape id="Freeform 933" o:spid="_x0000_s1027" style="position:absolute;left:64;top:92;width:212;height:148;visibility:visible;mso-wrap-style:square;v-text-anchor:top" coordsize="3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" path="m313,54c163,1,163,1,163,1,161,,158,,156,1,7,54,7,54,7,54,3,56,,60,,64v,4,2,8,6,10c63,98,63,98,63,98,53,170,53,170,53,170v,2,,4,1,6c56,178,83,224,160,224v63,,102,-44,104,-46c266,176,267,173,266,170,257,98,257,98,257,98,288,85,288,85,288,85v,129,,129,,129c288,220,292,224,298,224v6,,11,-4,11,-10c309,76,309,76,309,76v4,-2,4,-2,4,-2c317,72,320,68,320,64v,-4,-3,-8,-7,-10xm244,167v-9,10,-41,36,-84,36c105,203,81,177,75,168v8,-61,8,-61,8,-61c155,138,155,138,155,138v2,1,3,1,5,1c161,139,163,139,164,138v72,-31,72,-31,72,-31l244,167xm160,117c40,65,40,65,40,65,160,22,160,22,160,22,280,65,280,65,280,65l160,117xe" filled="f" stroked="f">
                        <v:path arrowok="t" o:connecttype="custom" o:connectlocs="207,36;108,1;103,1;5,36;0,42;4,49;42,65;35,112;36,116;106,148;175,118;176,112;170,65;191,56;191,141;197,148;205,141;205,50;207,49;212,42;207,36;162,110;106,134;50,111;55,71;103,91;106,92;109,91;156,71;162,110;106,77;27,43;106,15;186,43;106,77" o:connectangles="0,0,0,0,0,0,0,0,0,0,0,0,0,0,0,0,0,0,0,0,0,0,0,0,0,0,0,0,0,0,0,0,0,0,0"/>
                        <o:lock v:ext="edit" verticies="t"/>
                      </v:shape>
                      <v:shape id="Freeform 934" o:spid="_x0000_s1028" style="position:absolute;width:340;height:340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" path="m256,21v129,,234,105,234,235c490,385,385,490,256,490,126,490,21,385,21,256,21,126,126,21,256,21m256,c114,,,114,,256,,397,114,512,256,512v141,,256,-115,256,-256c512,114,397,,256,xe" filled="f" stroked="f">
                        <v:path arrowok="t" o:connecttype="custom" o:connectlocs="170,14;325,170;170,325;14,170;170,14;170,0;0,170;170,340;340,170;170,0" o:connectangles="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4ABCA9C0" w14:textId="5FECFC68" w:rsidR="003C3505" w:rsidRDefault="003C3505" w:rsidP="00BB0CCB">
            <w:pPr>
              <w:jc w:val="left"/>
              <w:rPr>
                <w:b/>
                <w:szCs w:val="20"/>
              </w:rPr>
            </w:pPr>
            <w:r>
              <w:rPr>
                <w:b/>
                <w:szCs w:val="20"/>
              </w:rPr>
              <w:t>Kulturní prostor</w:t>
            </w:r>
          </w:p>
        </w:tc>
        <w:tc>
          <w:tcPr>
            <w:tcW w:w="6655" w:type="dxa"/>
            <w:vAlign w:val="center"/>
          </w:tcPr>
          <w:p w14:paraId="42C90AF5" w14:textId="5BE37526" w:rsidR="00FD6DC2" w:rsidRPr="007B37B9" w:rsidRDefault="00FD6DC2" w:rsidP="00FD6DC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Místo pro di</w:t>
            </w:r>
            <w:r w:rsidR="00804150">
              <w:rPr>
                <w:szCs w:val="20"/>
              </w:rPr>
              <w:t xml:space="preserve">vadlo, oslavu nebo knihovnu. Aktuálně nemáme vhodný prostor pro kulturní aktivity. </w:t>
            </w:r>
            <w:r>
              <w:rPr>
                <w:szCs w:val="20"/>
              </w:rPr>
              <w:t xml:space="preserve">Chceme </w:t>
            </w:r>
            <w:r w:rsidR="0066007F">
              <w:rPr>
                <w:szCs w:val="20"/>
              </w:rPr>
              <w:t>najít nebo vytvořit</w:t>
            </w:r>
            <w:r>
              <w:rPr>
                <w:szCs w:val="20"/>
              </w:rPr>
              <w:t xml:space="preserve"> budovu, která by byla vhodná pro společenské – kulturní události, oslavy i například pro knihov</w:t>
            </w:r>
            <w:r w:rsidR="00BB0CCB">
              <w:rPr>
                <w:szCs w:val="20"/>
              </w:rPr>
              <w:t>n</w:t>
            </w:r>
            <w:r>
              <w:rPr>
                <w:szCs w:val="20"/>
              </w:rPr>
              <w:t>u.</w:t>
            </w:r>
          </w:p>
          <w:p w14:paraId="2B16CB24" w14:textId="1D22E66D" w:rsidR="003C3505" w:rsidRPr="007B37B9" w:rsidRDefault="003C3505" w:rsidP="00BB0CCB">
            <w:pPr>
              <w:jc w:val="left"/>
              <w:rPr>
                <w:szCs w:val="20"/>
              </w:rPr>
            </w:pPr>
          </w:p>
        </w:tc>
      </w:tr>
      <w:tr w:rsidR="003C3505" w14:paraId="438C9142" w14:textId="77777777" w:rsidTr="00FD6DC2">
        <w:trPr>
          <w:trHeight w:val="1648"/>
        </w:trPr>
        <w:tc>
          <w:tcPr>
            <w:tcW w:w="846" w:type="dxa"/>
          </w:tcPr>
          <w:p w14:paraId="41115157" w14:textId="7C3101B2" w:rsidR="003C3505" w:rsidRDefault="00FD6DC2" w:rsidP="00BB0CCB">
            <w:pPr>
              <w:rPr>
                <w:b/>
                <w:szCs w:val="20"/>
              </w:rPr>
            </w:pPr>
            <w:r w:rsidRPr="00A83700">
              <w:rPr>
                <w:b/>
                <w:noProof/>
                <w:szCs w:val="2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501F92C9" wp14:editId="3B46F2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316047</wp:posOffset>
                      </wp:positionV>
                      <wp:extent cx="369021" cy="369021"/>
                      <wp:effectExtent l="0" t="0" r="0" b="0"/>
                      <wp:wrapNone/>
                      <wp:docPr id="1" name="Group 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59E7AE-DC63-4D75-B8ED-596D5B66E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69021" cy="369021"/>
                                <a:chOff x="0" y="0"/>
                                <a:chExt cx="340" cy="340"/>
                              </a:xfrm>
                              <a:solidFill>
                                <a:srgbClr val="4F81BD"/>
                              </a:solidFill>
                            </wpg:grpSpPr>
                            <wps:wsp>
                              <wps:cNvPr id="11" name="Freeform 527">
                                <a:extLst>
                                  <a:ext uri="{FF2B5EF4-FFF2-40B4-BE49-F238E27FC236}">
                                    <a16:creationId xmlns:a16="http://schemas.microsoft.com/office/drawing/2014/main" id="{2D1D5209-4A62-41A6-98D0-19DBB3C687D7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40" cy="340"/>
                                </a:xfrm>
                                <a:custGeom>
                                  <a:avLst/>
                                  <a:gdLst>
                                    <a:gd name="T0" fmla="*/ 256 w 512"/>
                                    <a:gd name="T1" fmla="*/ 21 h 512"/>
                                    <a:gd name="T2" fmla="*/ 490 w 512"/>
                                    <a:gd name="T3" fmla="*/ 256 h 512"/>
                                    <a:gd name="T4" fmla="*/ 256 w 512"/>
                                    <a:gd name="T5" fmla="*/ 490 h 512"/>
                                    <a:gd name="T6" fmla="*/ 21 w 512"/>
                                    <a:gd name="T7" fmla="*/ 256 h 512"/>
                                    <a:gd name="T8" fmla="*/ 256 w 512"/>
                                    <a:gd name="T9" fmla="*/ 21 h 512"/>
                                    <a:gd name="T10" fmla="*/ 256 w 512"/>
                                    <a:gd name="T11" fmla="*/ 0 h 512"/>
                                    <a:gd name="T12" fmla="*/ 0 w 512"/>
                                    <a:gd name="T13" fmla="*/ 256 h 512"/>
                                    <a:gd name="T14" fmla="*/ 256 w 512"/>
                                    <a:gd name="T15" fmla="*/ 512 h 512"/>
                                    <a:gd name="T16" fmla="*/ 512 w 512"/>
                                    <a:gd name="T17" fmla="*/ 256 h 512"/>
                                    <a:gd name="T18" fmla="*/ 256 w 512"/>
                                    <a:gd name="T19" fmla="*/ 0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2" h="512">
                                      <a:moveTo>
                                        <a:pt x="256" y="21"/>
                                      </a:moveTo>
                                      <a:cubicBezTo>
                                        <a:pt x="385" y="21"/>
                                        <a:pt x="490" y="126"/>
                                        <a:pt x="490" y="256"/>
                                      </a:cubicBezTo>
                                      <a:cubicBezTo>
                                        <a:pt x="490" y="385"/>
                                        <a:pt x="385" y="490"/>
                                        <a:pt x="256" y="490"/>
                                      </a:cubicBezTo>
                                      <a:cubicBezTo>
                                        <a:pt x="126" y="490"/>
                                        <a:pt x="21" y="385"/>
                                        <a:pt x="21" y="256"/>
                                      </a:cubicBezTo>
                                      <a:cubicBezTo>
                                        <a:pt x="21" y="126"/>
                                        <a:pt x="126" y="21"/>
                                        <a:pt x="256" y="21"/>
                                      </a:cubicBezTo>
                                      <a:moveTo>
                                        <a:pt x="256" y="0"/>
                                      </a:moveTo>
                                      <a:cubicBezTo>
                                        <a:pt x="114" y="0"/>
                                        <a:pt x="0" y="114"/>
                                        <a:pt x="0" y="256"/>
                                      </a:cubicBezTo>
                                      <a:cubicBezTo>
                                        <a:pt x="0" y="397"/>
                                        <a:pt x="114" y="512"/>
                                        <a:pt x="256" y="512"/>
                                      </a:cubicBezTo>
                                      <a:cubicBezTo>
                                        <a:pt x="397" y="512"/>
                                        <a:pt x="512" y="397"/>
                                        <a:pt x="512" y="256"/>
                                      </a:cubicBezTo>
                                      <a:cubicBezTo>
                                        <a:pt x="512" y="114"/>
                                        <a:pt x="397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" name="Freeform 528">
                                <a:extLst>
                                  <a:ext uri="{FF2B5EF4-FFF2-40B4-BE49-F238E27FC236}">
                                    <a16:creationId xmlns:a16="http://schemas.microsoft.com/office/drawing/2014/main" id="{5A33162C-3C9B-430F-A7F5-1A3E9DEE9A22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" y="63"/>
                                  <a:ext cx="185" cy="199"/>
                                </a:xfrm>
                                <a:custGeom>
                                  <a:avLst/>
                                  <a:gdLst>
                                    <a:gd name="T0" fmla="*/ 268 w 279"/>
                                    <a:gd name="T1" fmla="*/ 299 h 299"/>
                                    <a:gd name="T2" fmla="*/ 12 w 279"/>
                                    <a:gd name="T3" fmla="*/ 299 h 299"/>
                                    <a:gd name="T4" fmla="*/ 3 w 279"/>
                                    <a:gd name="T5" fmla="*/ 294 h 299"/>
                                    <a:gd name="T6" fmla="*/ 2 w 279"/>
                                    <a:gd name="T7" fmla="*/ 284 h 299"/>
                                    <a:gd name="T8" fmla="*/ 23 w 279"/>
                                    <a:gd name="T9" fmla="*/ 241 h 299"/>
                                    <a:gd name="T10" fmla="*/ 33 w 279"/>
                                    <a:gd name="T11" fmla="*/ 235 h 299"/>
                                    <a:gd name="T12" fmla="*/ 246 w 279"/>
                                    <a:gd name="T13" fmla="*/ 235 h 299"/>
                                    <a:gd name="T14" fmla="*/ 256 w 279"/>
                                    <a:gd name="T15" fmla="*/ 241 h 299"/>
                                    <a:gd name="T16" fmla="*/ 277 w 279"/>
                                    <a:gd name="T17" fmla="*/ 284 h 299"/>
                                    <a:gd name="T18" fmla="*/ 277 w 279"/>
                                    <a:gd name="T19" fmla="*/ 294 h 299"/>
                                    <a:gd name="T20" fmla="*/ 268 w 279"/>
                                    <a:gd name="T21" fmla="*/ 299 h 299"/>
                                    <a:gd name="T22" fmla="*/ 29 w 279"/>
                                    <a:gd name="T23" fmla="*/ 278 h 299"/>
                                    <a:gd name="T24" fmla="*/ 250 w 279"/>
                                    <a:gd name="T25" fmla="*/ 278 h 299"/>
                                    <a:gd name="T26" fmla="*/ 240 w 279"/>
                                    <a:gd name="T27" fmla="*/ 257 h 299"/>
                                    <a:gd name="T28" fmla="*/ 40 w 279"/>
                                    <a:gd name="T29" fmla="*/ 257 h 299"/>
                                    <a:gd name="T30" fmla="*/ 29 w 279"/>
                                    <a:gd name="T31" fmla="*/ 278 h 299"/>
                                    <a:gd name="T32" fmla="*/ 257 w 279"/>
                                    <a:gd name="T33" fmla="*/ 86 h 299"/>
                                    <a:gd name="T34" fmla="*/ 22 w 279"/>
                                    <a:gd name="T35" fmla="*/ 86 h 299"/>
                                    <a:gd name="T36" fmla="*/ 12 w 279"/>
                                    <a:gd name="T37" fmla="*/ 78 h 299"/>
                                    <a:gd name="T38" fmla="*/ 17 w 279"/>
                                    <a:gd name="T39" fmla="*/ 66 h 299"/>
                                    <a:gd name="T40" fmla="*/ 135 w 279"/>
                                    <a:gd name="T41" fmla="*/ 2 h 299"/>
                                    <a:gd name="T42" fmla="*/ 145 w 279"/>
                                    <a:gd name="T43" fmla="*/ 2 h 299"/>
                                    <a:gd name="T44" fmla="*/ 262 w 279"/>
                                    <a:gd name="T45" fmla="*/ 66 h 299"/>
                                    <a:gd name="T46" fmla="*/ 267 w 279"/>
                                    <a:gd name="T47" fmla="*/ 78 h 299"/>
                                    <a:gd name="T48" fmla="*/ 257 w 279"/>
                                    <a:gd name="T49" fmla="*/ 86 h 299"/>
                                    <a:gd name="T50" fmla="*/ 64 w 279"/>
                                    <a:gd name="T51" fmla="*/ 65 h 299"/>
                                    <a:gd name="T52" fmla="*/ 215 w 279"/>
                                    <a:gd name="T53" fmla="*/ 65 h 299"/>
                                    <a:gd name="T54" fmla="*/ 140 w 279"/>
                                    <a:gd name="T55" fmla="*/ 23 h 299"/>
                                    <a:gd name="T56" fmla="*/ 64 w 279"/>
                                    <a:gd name="T57" fmla="*/ 65 h 299"/>
                                    <a:gd name="T58" fmla="*/ 54 w 279"/>
                                    <a:gd name="T59" fmla="*/ 203 h 299"/>
                                    <a:gd name="T60" fmla="*/ 54 w 279"/>
                                    <a:gd name="T61" fmla="*/ 118 h 299"/>
                                    <a:gd name="T62" fmla="*/ 44 w 279"/>
                                    <a:gd name="T63" fmla="*/ 107 h 299"/>
                                    <a:gd name="T64" fmla="*/ 33 w 279"/>
                                    <a:gd name="T65" fmla="*/ 118 h 299"/>
                                    <a:gd name="T66" fmla="*/ 33 w 279"/>
                                    <a:gd name="T67" fmla="*/ 203 h 299"/>
                                    <a:gd name="T68" fmla="*/ 44 w 279"/>
                                    <a:gd name="T69" fmla="*/ 214 h 299"/>
                                    <a:gd name="T70" fmla="*/ 54 w 279"/>
                                    <a:gd name="T71" fmla="*/ 203 h 299"/>
                                    <a:gd name="T72" fmla="*/ 118 w 279"/>
                                    <a:gd name="T73" fmla="*/ 203 h 299"/>
                                    <a:gd name="T74" fmla="*/ 118 w 279"/>
                                    <a:gd name="T75" fmla="*/ 118 h 299"/>
                                    <a:gd name="T76" fmla="*/ 108 w 279"/>
                                    <a:gd name="T77" fmla="*/ 107 h 299"/>
                                    <a:gd name="T78" fmla="*/ 97 w 279"/>
                                    <a:gd name="T79" fmla="*/ 118 h 299"/>
                                    <a:gd name="T80" fmla="*/ 97 w 279"/>
                                    <a:gd name="T81" fmla="*/ 203 h 299"/>
                                    <a:gd name="T82" fmla="*/ 108 w 279"/>
                                    <a:gd name="T83" fmla="*/ 214 h 299"/>
                                    <a:gd name="T84" fmla="*/ 118 w 279"/>
                                    <a:gd name="T85" fmla="*/ 203 h 299"/>
                                    <a:gd name="T86" fmla="*/ 182 w 279"/>
                                    <a:gd name="T87" fmla="*/ 203 h 299"/>
                                    <a:gd name="T88" fmla="*/ 182 w 279"/>
                                    <a:gd name="T89" fmla="*/ 118 h 299"/>
                                    <a:gd name="T90" fmla="*/ 172 w 279"/>
                                    <a:gd name="T91" fmla="*/ 107 h 299"/>
                                    <a:gd name="T92" fmla="*/ 161 w 279"/>
                                    <a:gd name="T93" fmla="*/ 118 h 299"/>
                                    <a:gd name="T94" fmla="*/ 161 w 279"/>
                                    <a:gd name="T95" fmla="*/ 203 h 299"/>
                                    <a:gd name="T96" fmla="*/ 172 w 279"/>
                                    <a:gd name="T97" fmla="*/ 214 h 299"/>
                                    <a:gd name="T98" fmla="*/ 182 w 279"/>
                                    <a:gd name="T99" fmla="*/ 203 h 299"/>
                                    <a:gd name="T100" fmla="*/ 246 w 279"/>
                                    <a:gd name="T101" fmla="*/ 203 h 299"/>
                                    <a:gd name="T102" fmla="*/ 246 w 279"/>
                                    <a:gd name="T103" fmla="*/ 118 h 299"/>
                                    <a:gd name="T104" fmla="*/ 236 w 279"/>
                                    <a:gd name="T105" fmla="*/ 107 h 299"/>
                                    <a:gd name="T106" fmla="*/ 225 w 279"/>
                                    <a:gd name="T107" fmla="*/ 118 h 299"/>
                                    <a:gd name="T108" fmla="*/ 225 w 279"/>
                                    <a:gd name="T109" fmla="*/ 203 h 299"/>
                                    <a:gd name="T110" fmla="*/ 236 w 279"/>
                                    <a:gd name="T111" fmla="*/ 214 h 299"/>
                                    <a:gd name="T112" fmla="*/ 246 w 279"/>
                                    <a:gd name="T113" fmla="*/ 203 h 2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79" h="299">
                                      <a:moveTo>
                                        <a:pt x="268" y="299"/>
                                      </a:moveTo>
                                      <a:cubicBezTo>
                                        <a:pt x="12" y="299"/>
                                        <a:pt x="12" y="299"/>
                                        <a:pt x="12" y="299"/>
                                      </a:cubicBezTo>
                                      <a:cubicBezTo>
                                        <a:pt x="8" y="299"/>
                                        <a:pt x="5" y="297"/>
                                        <a:pt x="3" y="294"/>
                                      </a:cubicBezTo>
                                      <a:cubicBezTo>
                                        <a:pt x="1" y="291"/>
                                        <a:pt x="0" y="287"/>
                                        <a:pt x="2" y="284"/>
                                      </a:cubicBezTo>
                                      <a:cubicBezTo>
                                        <a:pt x="23" y="241"/>
                                        <a:pt x="23" y="241"/>
                                        <a:pt x="23" y="241"/>
                                      </a:cubicBezTo>
                                      <a:cubicBezTo>
                                        <a:pt x="25" y="238"/>
                                        <a:pt x="29" y="235"/>
                                        <a:pt x="33" y="235"/>
                                      </a:cubicBezTo>
                                      <a:cubicBezTo>
                                        <a:pt x="246" y="235"/>
                                        <a:pt x="246" y="235"/>
                                        <a:pt x="246" y="235"/>
                                      </a:cubicBezTo>
                                      <a:cubicBezTo>
                                        <a:pt x="250" y="235"/>
                                        <a:pt x="254" y="238"/>
                                        <a:pt x="256" y="241"/>
                                      </a:cubicBezTo>
                                      <a:cubicBezTo>
                                        <a:pt x="277" y="284"/>
                                        <a:pt x="277" y="284"/>
                                        <a:pt x="277" y="284"/>
                                      </a:cubicBezTo>
                                      <a:cubicBezTo>
                                        <a:pt x="279" y="287"/>
                                        <a:pt x="279" y="291"/>
                                        <a:pt x="277" y="294"/>
                                      </a:cubicBezTo>
                                      <a:cubicBezTo>
                                        <a:pt x="275" y="297"/>
                                        <a:pt x="271" y="299"/>
                                        <a:pt x="268" y="299"/>
                                      </a:cubicBezTo>
                                      <a:close/>
                                      <a:moveTo>
                                        <a:pt x="29" y="278"/>
                                      </a:moveTo>
                                      <a:cubicBezTo>
                                        <a:pt x="250" y="278"/>
                                        <a:pt x="250" y="278"/>
                                        <a:pt x="250" y="278"/>
                                      </a:cubicBezTo>
                                      <a:cubicBezTo>
                                        <a:pt x="240" y="257"/>
                                        <a:pt x="240" y="257"/>
                                        <a:pt x="240" y="257"/>
                                      </a:cubicBezTo>
                                      <a:cubicBezTo>
                                        <a:pt x="40" y="257"/>
                                        <a:pt x="40" y="257"/>
                                        <a:pt x="40" y="257"/>
                                      </a:cubicBezTo>
                                      <a:lnTo>
                                        <a:pt x="29" y="278"/>
                                      </a:lnTo>
                                      <a:close/>
                                      <a:moveTo>
                                        <a:pt x="257" y="86"/>
                                      </a:moveTo>
                                      <a:cubicBezTo>
                                        <a:pt x="22" y="86"/>
                                        <a:pt x="22" y="86"/>
                                        <a:pt x="22" y="86"/>
                                      </a:cubicBezTo>
                                      <a:cubicBezTo>
                                        <a:pt x="17" y="86"/>
                                        <a:pt x="13" y="83"/>
                                        <a:pt x="12" y="78"/>
                                      </a:cubicBezTo>
                                      <a:cubicBezTo>
                                        <a:pt x="11" y="73"/>
                                        <a:pt x="13" y="68"/>
                                        <a:pt x="17" y="66"/>
                                      </a:cubicBezTo>
                                      <a:cubicBezTo>
                                        <a:pt x="135" y="2"/>
                                        <a:pt x="135" y="2"/>
                                        <a:pt x="135" y="2"/>
                                      </a:cubicBezTo>
                                      <a:cubicBezTo>
                                        <a:pt x="138" y="0"/>
                                        <a:pt x="142" y="0"/>
                                        <a:pt x="145" y="2"/>
                                      </a:cubicBezTo>
                                      <a:cubicBezTo>
                                        <a:pt x="262" y="66"/>
                                        <a:pt x="262" y="66"/>
                                        <a:pt x="262" y="66"/>
                                      </a:cubicBezTo>
                                      <a:cubicBezTo>
                                        <a:pt x="266" y="68"/>
                                        <a:pt x="269" y="73"/>
                                        <a:pt x="267" y="78"/>
                                      </a:cubicBezTo>
                                      <a:cubicBezTo>
                                        <a:pt x="266" y="83"/>
                                        <a:pt x="262" y="86"/>
                                        <a:pt x="257" y="86"/>
                                      </a:cubicBezTo>
                                      <a:close/>
                                      <a:moveTo>
                                        <a:pt x="64" y="65"/>
                                      </a:moveTo>
                                      <a:cubicBezTo>
                                        <a:pt x="215" y="65"/>
                                        <a:pt x="215" y="65"/>
                                        <a:pt x="215" y="65"/>
                                      </a:cubicBezTo>
                                      <a:cubicBezTo>
                                        <a:pt x="140" y="23"/>
                                        <a:pt x="140" y="23"/>
                                        <a:pt x="140" y="23"/>
                                      </a:cubicBezTo>
                                      <a:lnTo>
                                        <a:pt x="64" y="65"/>
                                      </a:lnTo>
                                      <a:close/>
                                      <a:moveTo>
                                        <a:pt x="54" y="203"/>
                                      </a:moveTo>
                                      <a:cubicBezTo>
                                        <a:pt x="54" y="118"/>
                                        <a:pt x="54" y="118"/>
                                        <a:pt x="54" y="118"/>
                                      </a:cubicBezTo>
                                      <a:cubicBezTo>
                                        <a:pt x="54" y="112"/>
                                        <a:pt x="50" y="107"/>
                                        <a:pt x="44" y="107"/>
                                      </a:cubicBezTo>
                                      <a:cubicBezTo>
                                        <a:pt x="38" y="107"/>
                                        <a:pt x="33" y="112"/>
                                        <a:pt x="33" y="118"/>
                                      </a:cubicBezTo>
                                      <a:cubicBezTo>
                                        <a:pt x="33" y="203"/>
                                        <a:pt x="33" y="203"/>
                                        <a:pt x="33" y="203"/>
                                      </a:cubicBezTo>
                                      <a:cubicBezTo>
                                        <a:pt x="33" y="209"/>
                                        <a:pt x="38" y="214"/>
                                        <a:pt x="44" y="214"/>
                                      </a:cubicBezTo>
                                      <a:cubicBezTo>
                                        <a:pt x="50" y="214"/>
                                        <a:pt x="54" y="209"/>
                                        <a:pt x="54" y="203"/>
                                      </a:cubicBezTo>
                                      <a:close/>
                                      <a:moveTo>
                                        <a:pt x="118" y="203"/>
                                      </a:moveTo>
                                      <a:cubicBezTo>
                                        <a:pt x="118" y="118"/>
                                        <a:pt x="118" y="118"/>
                                        <a:pt x="118" y="118"/>
                                      </a:cubicBezTo>
                                      <a:cubicBezTo>
                                        <a:pt x="118" y="112"/>
                                        <a:pt x="114" y="107"/>
                                        <a:pt x="108" y="107"/>
                                      </a:cubicBezTo>
                                      <a:cubicBezTo>
                                        <a:pt x="102" y="107"/>
                                        <a:pt x="97" y="112"/>
                                        <a:pt x="97" y="118"/>
                                      </a:cubicBezTo>
                                      <a:cubicBezTo>
                                        <a:pt x="97" y="203"/>
                                        <a:pt x="97" y="203"/>
                                        <a:pt x="97" y="203"/>
                                      </a:cubicBezTo>
                                      <a:cubicBezTo>
                                        <a:pt x="97" y="209"/>
                                        <a:pt x="102" y="214"/>
                                        <a:pt x="108" y="214"/>
                                      </a:cubicBezTo>
                                      <a:cubicBezTo>
                                        <a:pt x="114" y="214"/>
                                        <a:pt x="118" y="209"/>
                                        <a:pt x="118" y="203"/>
                                      </a:cubicBezTo>
                                      <a:close/>
                                      <a:moveTo>
                                        <a:pt x="182" y="203"/>
                                      </a:moveTo>
                                      <a:cubicBezTo>
                                        <a:pt x="182" y="118"/>
                                        <a:pt x="182" y="118"/>
                                        <a:pt x="182" y="118"/>
                                      </a:cubicBezTo>
                                      <a:cubicBezTo>
                                        <a:pt x="182" y="112"/>
                                        <a:pt x="178" y="107"/>
                                        <a:pt x="172" y="107"/>
                                      </a:cubicBezTo>
                                      <a:cubicBezTo>
                                        <a:pt x="166" y="107"/>
                                        <a:pt x="161" y="112"/>
                                        <a:pt x="161" y="118"/>
                                      </a:cubicBezTo>
                                      <a:cubicBezTo>
                                        <a:pt x="161" y="203"/>
                                        <a:pt x="161" y="203"/>
                                        <a:pt x="161" y="203"/>
                                      </a:cubicBezTo>
                                      <a:cubicBezTo>
                                        <a:pt x="161" y="209"/>
                                        <a:pt x="166" y="214"/>
                                        <a:pt x="172" y="214"/>
                                      </a:cubicBezTo>
                                      <a:cubicBezTo>
                                        <a:pt x="178" y="214"/>
                                        <a:pt x="182" y="209"/>
                                        <a:pt x="182" y="203"/>
                                      </a:cubicBezTo>
                                      <a:close/>
                                      <a:moveTo>
                                        <a:pt x="246" y="203"/>
                                      </a:moveTo>
                                      <a:cubicBezTo>
                                        <a:pt x="246" y="118"/>
                                        <a:pt x="246" y="118"/>
                                        <a:pt x="246" y="118"/>
                                      </a:cubicBezTo>
                                      <a:cubicBezTo>
                                        <a:pt x="246" y="112"/>
                                        <a:pt x="242" y="107"/>
                                        <a:pt x="236" y="107"/>
                                      </a:cubicBezTo>
                                      <a:cubicBezTo>
                                        <a:pt x="230" y="107"/>
                                        <a:pt x="225" y="112"/>
                                        <a:pt x="225" y="118"/>
                                      </a:cubicBezTo>
                                      <a:cubicBezTo>
                                        <a:pt x="225" y="203"/>
                                        <a:pt x="225" y="203"/>
                                        <a:pt x="225" y="203"/>
                                      </a:cubicBezTo>
                                      <a:cubicBezTo>
                                        <a:pt x="225" y="209"/>
                                        <a:pt x="230" y="214"/>
                                        <a:pt x="236" y="214"/>
                                      </a:cubicBezTo>
                                      <a:cubicBezTo>
                                        <a:pt x="242" y="214"/>
                                        <a:pt x="246" y="209"/>
                                        <a:pt x="246" y="2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EDD12E" id="Group 526" o:spid="_x0000_s1026" style="position:absolute;margin-left:-.5pt;margin-top:24.9pt;width:29.05pt;height:29.05pt;z-index:251653120;mso-width-relative:margin;mso-height-relative:margin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">
                      <v:shape id="Freeform 527" o:spid="_x0000_s1027" style="position:absolute;width:340;height:340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" path="m256,21v129,,234,105,234,235c490,385,385,490,256,490,126,490,21,385,21,256,21,126,126,21,256,21m256,c114,,,114,,256,,397,114,512,256,512v141,,256,-115,256,-256c512,114,397,,256,xe" filled="f" stroked="f">
                        <v:path arrowok="t" o:connecttype="custom" o:connectlocs="170,14;325,170;170,325;14,170;170,14;170,0;0,170;170,340;340,170;170,0" o:connectangles="0,0,0,0,0,0,0,0,0,0"/>
                        <o:lock v:ext="edit" verticies="t"/>
                      </v:shape>
                      <v:shape id="Freeform 528" o:spid="_x0000_s1028" style="position:absolute;left:77;top:63;width:185;height:199;visibility:visible;mso-wrap-style:square;v-text-anchor:top" coordsize="27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" path="m268,299v-256,,-256,,-256,c8,299,5,297,3,294,1,291,,287,2,284,23,241,23,241,23,241v2,-3,6,-6,10,-6c246,235,246,235,246,235v4,,8,3,10,6c277,284,277,284,277,284v2,3,2,7,,10c275,297,271,299,268,299xm29,278v221,,221,,221,c240,257,240,257,240,257v-200,,-200,,-200,l29,278xm257,86c22,86,22,86,22,86v-5,,-9,-3,-10,-8c11,73,13,68,17,66,135,2,135,2,135,2v3,-2,7,-2,10,c262,66,262,66,262,66v4,2,7,7,5,12c266,83,262,86,257,86xm64,65v151,,151,,151,c140,23,140,23,140,23l64,65xm54,203v,-85,,-85,,-85c54,112,50,107,44,107v-6,,-11,5,-11,11c33,203,33,203,33,203v,6,5,11,11,11c50,214,54,209,54,203xm118,203v,-85,,-85,,-85c118,112,114,107,108,107v-6,,-11,5,-11,11c97,203,97,203,97,203v,6,5,11,11,11c114,214,118,209,118,203xm182,203v,-85,,-85,,-85c182,112,178,107,172,107v-6,,-11,5,-11,11c161,203,161,203,161,203v,6,5,11,11,11c178,214,182,209,182,203xm246,203v,-85,,-85,,-85c246,112,242,107,236,107v-6,,-11,5,-11,11c225,203,225,203,225,203v,6,5,11,11,11c242,214,246,209,246,203xe" filled="f" stroked="f">
                        <v:path arrowok="t" o:connecttype="custom" o:connectlocs="178,199;8,199;2,196;1,189;15,160;22,156;163,156;170,160;184,189;184,196;178,199;19,185;166,185;159,171;27,171;19,185;170,57;15,57;8,52;11,44;90,1;96,1;174,44;177,52;170,57;42,43;143,43;93,15;42,43;36,135;36,79;29,71;22,79;22,135;29,142;36,135;78,135;78,79;72,71;64,79;64,135;72,142;78,135;121,135;121,79;114,71;107,79;107,135;114,142;121,135;163,135;163,79;156,71;149,79;149,135;156,142;163,135" o:connectangles="0,0,0,0,0,0,0,0,0,0,0,0,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506A4FD8" w14:textId="1D4D7E32" w:rsidR="003C3505" w:rsidRDefault="0066007F" w:rsidP="00BB0CCB">
            <w:pPr>
              <w:jc w:val="left"/>
              <w:rPr>
                <w:b/>
                <w:szCs w:val="20"/>
              </w:rPr>
            </w:pPr>
            <w:r>
              <w:rPr>
                <w:b/>
                <w:szCs w:val="20"/>
              </w:rPr>
              <w:t>Malometrážní bydlení</w:t>
            </w:r>
          </w:p>
        </w:tc>
        <w:tc>
          <w:tcPr>
            <w:tcW w:w="6655" w:type="dxa"/>
            <w:vAlign w:val="center"/>
          </w:tcPr>
          <w:p w14:paraId="1E8D6065" w14:textId="2BFF0837" w:rsidR="003C3505" w:rsidRDefault="00FD6DC2" w:rsidP="00BB0CCB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Zvyšuje se náš průměrný věk, index stáří (poměr počtů obyvatel 65+ na obyvatele mladší 15 let). Proto chceme</w:t>
            </w:r>
            <w:r w:rsidR="0066007F">
              <w:rPr>
                <w:szCs w:val="20"/>
              </w:rPr>
              <w:t xml:space="preserve"> těmto lidem poskytnout bydlení s možností formy pečovatelské služby - </w:t>
            </w:r>
            <w:r>
              <w:rPr>
                <w:szCs w:val="20"/>
              </w:rPr>
              <w:t xml:space="preserve"> vystavět menší byty pro seniory, aby nezůstávali sami.</w:t>
            </w:r>
          </w:p>
          <w:p w14:paraId="1985F820" w14:textId="7EFF6DF0" w:rsidR="00BB0CCB" w:rsidRPr="007B37B9" w:rsidRDefault="00804150" w:rsidP="00403A38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U malometrážních bytů bychom chtěli myslet i na mladé, </w:t>
            </w:r>
            <w:r w:rsidR="00BB0CCB">
              <w:rPr>
                <w:szCs w:val="20"/>
              </w:rPr>
              <w:t>abychom</w:t>
            </w:r>
            <w:r w:rsidR="00403A38">
              <w:rPr>
                <w:szCs w:val="20"/>
              </w:rPr>
              <w:t xml:space="preserve"> byli schopni podpořit</w:t>
            </w:r>
            <w:r w:rsidR="00BB0CCB">
              <w:rPr>
                <w:szCs w:val="20"/>
              </w:rPr>
              <w:t xml:space="preserve"> mladé rodiny. </w:t>
            </w:r>
          </w:p>
        </w:tc>
      </w:tr>
      <w:tr w:rsidR="003C3505" w14:paraId="677105AB" w14:textId="77777777" w:rsidTr="00BB0CCB">
        <w:trPr>
          <w:trHeight w:val="2130"/>
        </w:trPr>
        <w:tc>
          <w:tcPr>
            <w:tcW w:w="846" w:type="dxa"/>
          </w:tcPr>
          <w:p w14:paraId="02AD5C35" w14:textId="7F1B0405" w:rsidR="003C3505" w:rsidRDefault="00FD6DC2" w:rsidP="00BB0CCB">
            <w:pPr>
              <w:rPr>
                <w:b/>
                <w:szCs w:val="20"/>
              </w:rPr>
            </w:pPr>
            <w:r w:rsidRPr="00A83700">
              <w:rPr>
                <w:b/>
                <w:noProof/>
                <w:szCs w:val="2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E4CBEED" wp14:editId="28BC2E9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516973</wp:posOffset>
                      </wp:positionV>
                      <wp:extent cx="367041" cy="367041"/>
                      <wp:effectExtent l="0" t="0" r="0" b="0"/>
                      <wp:wrapNone/>
                      <wp:docPr id="53" name="Group 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B45175-A719-45D1-93F3-35CA2B2D6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67041" cy="367041"/>
                                <a:chOff x="0" y="0"/>
                                <a:chExt cx="340" cy="340"/>
                              </a:xfrm>
                              <a:solidFill>
                                <a:srgbClr val="4F81BD"/>
                              </a:solidFill>
                            </wpg:grpSpPr>
                            <wps:wsp>
                              <wps:cNvPr id="54" name="Freeform 318">
                                <a:extLst>
                                  <a:ext uri="{FF2B5EF4-FFF2-40B4-BE49-F238E27FC236}">
                                    <a16:creationId xmlns:a16="http://schemas.microsoft.com/office/drawing/2014/main" id="{A6D0AD49-4C49-4860-B348-9D033336888C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3" y="149"/>
                                  <a:ext cx="42" cy="42"/>
                                </a:xfrm>
                                <a:custGeom>
                                  <a:avLst/>
                                  <a:gdLst>
                                    <a:gd name="T0" fmla="*/ 54 w 64"/>
                                    <a:gd name="T1" fmla="*/ 0 h 64"/>
                                    <a:gd name="T2" fmla="*/ 11 w 64"/>
                                    <a:gd name="T3" fmla="*/ 0 h 64"/>
                                    <a:gd name="T4" fmla="*/ 0 w 64"/>
                                    <a:gd name="T5" fmla="*/ 10 h 64"/>
                                    <a:gd name="T6" fmla="*/ 0 w 64"/>
                                    <a:gd name="T7" fmla="*/ 53 h 64"/>
                                    <a:gd name="T8" fmla="*/ 11 w 64"/>
                                    <a:gd name="T9" fmla="*/ 64 h 64"/>
                                    <a:gd name="T10" fmla="*/ 54 w 64"/>
                                    <a:gd name="T11" fmla="*/ 64 h 64"/>
                                    <a:gd name="T12" fmla="*/ 64 w 64"/>
                                    <a:gd name="T13" fmla="*/ 53 h 64"/>
                                    <a:gd name="T14" fmla="*/ 64 w 64"/>
                                    <a:gd name="T15" fmla="*/ 10 h 64"/>
                                    <a:gd name="T16" fmla="*/ 54 w 64"/>
                                    <a:gd name="T17" fmla="*/ 0 h 64"/>
                                    <a:gd name="T18" fmla="*/ 43 w 64"/>
                                    <a:gd name="T19" fmla="*/ 42 h 64"/>
                                    <a:gd name="T20" fmla="*/ 22 w 64"/>
                                    <a:gd name="T21" fmla="*/ 42 h 64"/>
                                    <a:gd name="T22" fmla="*/ 22 w 64"/>
                                    <a:gd name="T23" fmla="*/ 21 h 64"/>
                                    <a:gd name="T24" fmla="*/ 43 w 64"/>
                                    <a:gd name="T25" fmla="*/ 21 h 64"/>
                                    <a:gd name="T26" fmla="*/ 43 w 64"/>
                                    <a:gd name="T27" fmla="*/ 4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4" h="64">
                                      <a:moveTo>
                                        <a:pt x="54" y="0"/>
                                      </a:moveTo>
                                      <a:cubicBezTo>
                                        <a:pt x="11" y="0"/>
                                        <a:pt x="11" y="0"/>
                                        <a:pt x="11" y="0"/>
                                      </a:cubicBezTo>
                                      <a:cubicBezTo>
                                        <a:pt x="5" y="0"/>
                                        <a:pt x="0" y="4"/>
                                        <a:pt x="0" y="10"/>
                                      </a:cubicBezTo>
                                      <a:cubicBezTo>
                                        <a:pt x="0" y="53"/>
                                        <a:pt x="0" y="53"/>
                                        <a:pt x="0" y="53"/>
                                      </a:cubicBezTo>
                                      <a:cubicBezTo>
                                        <a:pt x="0" y="59"/>
                                        <a:pt x="5" y="64"/>
                                        <a:pt x="11" y="64"/>
                                      </a:cubicBezTo>
                                      <a:cubicBezTo>
                                        <a:pt x="54" y="64"/>
                                        <a:pt x="54" y="64"/>
                                        <a:pt x="54" y="64"/>
                                      </a:cubicBezTo>
                                      <a:cubicBezTo>
                                        <a:pt x="60" y="64"/>
                                        <a:pt x="64" y="59"/>
                                        <a:pt x="64" y="53"/>
                                      </a:cubicBezTo>
                                      <a:cubicBezTo>
                                        <a:pt x="64" y="10"/>
                                        <a:pt x="64" y="10"/>
                                        <a:pt x="64" y="10"/>
                                      </a:cubicBezTo>
                                      <a:cubicBezTo>
                                        <a:pt x="64" y="4"/>
                                        <a:pt x="60" y="0"/>
                                        <a:pt x="54" y="0"/>
                                      </a:cubicBezTo>
                                      <a:close/>
                                      <a:moveTo>
                                        <a:pt x="43" y="42"/>
                                      </a:moveTo>
                                      <a:cubicBezTo>
                                        <a:pt x="22" y="42"/>
                                        <a:pt x="22" y="42"/>
                                        <a:pt x="22" y="42"/>
                                      </a:cubicBezTo>
                                      <a:cubicBezTo>
                                        <a:pt x="22" y="21"/>
                                        <a:pt x="22" y="21"/>
                                        <a:pt x="22" y="21"/>
                                      </a:cubicBezTo>
                                      <a:cubicBezTo>
                                        <a:pt x="43" y="21"/>
                                        <a:pt x="43" y="21"/>
                                        <a:pt x="43" y="21"/>
                                      </a:cubicBezTo>
                                      <a:lnTo>
                                        <a:pt x="4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5" name="Freeform 319">
                                <a:extLst>
                                  <a:ext uri="{FF2B5EF4-FFF2-40B4-BE49-F238E27FC236}">
                                    <a16:creationId xmlns:a16="http://schemas.microsoft.com/office/drawing/2014/main" id="{BA9EF8A4-3418-4281-B99B-8EF4FE3F7A1C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84" y="149"/>
                                  <a:ext cx="42" cy="42"/>
                                </a:xfrm>
                                <a:custGeom>
                                  <a:avLst/>
                                  <a:gdLst>
                                    <a:gd name="T0" fmla="*/ 11 w 64"/>
                                    <a:gd name="T1" fmla="*/ 64 h 64"/>
                                    <a:gd name="T2" fmla="*/ 53 w 64"/>
                                    <a:gd name="T3" fmla="*/ 64 h 64"/>
                                    <a:gd name="T4" fmla="*/ 64 w 64"/>
                                    <a:gd name="T5" fmla="*/ 53 h 64"/>
                                    <a:gd name="T6" fmla="*/ 64 w 64"/>
                                    <a:gd name="T7" fmla="*/ 10 h 64"/>
                                    <a:gd name="T8" fmla="*/ 53 w 64"/>
                                    <a:gd name="T9" fmla="*/ 0 h 64"/>
                                    <a:gd name="T10" fmla="*/ 11 w 64"/>
                                    <a:gd name="T11" fmla="*/ 0 h 64"/>
                                    <a:gd name="T12" fmla="*/ 0 w 64"/>
                                    <a:gd name="T13" fmla="*/ 10 h 64"/>
                                    <a:gd name="T14" fmla="*/ 0 w 64"/>
                                    <a:gd name="T15" fmla="*/ 53 h 64"/>
                                    <a:gd name="T16" fmla="*/ 11 w 64"/>
                                    <a:gd name="T17" fmla="*/ 64 h 64"/>
                                    <a:gd name="T18" fmla="*/ 21 w 64"/>
                                    <a:gd name="T19" fmla="*/ 21 h 64"/>
                                    <a:gd name="T20" fmla="*/ 43 w 64"/>
                                    <a:gd name="T21" fmla="*/ 21 h 64"/>
                                    <a:gd name="T22" fmla="*/ 43 w 64"/>
                                    <a:gd name="T23" fmla="*/ 42 h 64"/>
                                    <a:gd name="T24" fmla="*/ 21 w 64"/>
                                    <a:gd name="T25" fmla="*/ 42 h 64"/>
                                    <a:gd name="T26" fmla="*/ 21 w 64"/>
                                    <a:gd name="T27" fmla="*/ 21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4" h="64">
                                      <a:moveTo>
                                        <a:pt x="11" y="64"/>
                                      </a:moveTo>
                                      <a:cubicBezTo>
                                        <a:pt x="53" y="64"/>
                                        <a:pt x="53" y="64"/>
                                        <a:pt x="53" y="64"/>
                                      </a:cubicBezTo>
                                      <a:cubicBezTo>
                                        <a:pt x="59" y="64"/>
                                        <a:pt x="64" y="59"/>
                                        <a:pt x="64" y="53"/>
                                      </a:cubicBezTo>
                                      <a:cubicBezTo>
                                        <a:pt x="64" y="10"/>
                                        <a:pt x="64" y="10"/>
                                        <a:pt x="64" y="10"/>
                                      </a:cubicBezTo>
                                      <a:cubicBezTo>
                                        <a:pt x="64" y="4"/>
                                        <a:pt x="59" y="0"/>
                                        <a:pt x="53" y="0"/>
                                      </a:cubicBezTo>
                                      <a:cubicBezTo>
                                        <a:pt x="11" y="0"/>
                                        <a:pt x="11" y="0"/>
                                        <a:pt x="11" y="0"/>
                                      </a:cubicBezTo>
                                      <a:cubicBezTo>
                                        <a:pt x="5" y="0"/>
                                        <a:pt x="0" y="4"/>
                                        <a:pt x="0" y="10"/>
                                      </a:cubicBezTo>
                                      <a:cubicBezTo>
                                        <a:pt x="0" y="53"/>
                                        <a:pt x="0" y="53"/>
                                        <a:pt x="0" y="53"/>
                                      </a:cubicBezTo>
                                      <a:cubicBezTo>
                                        <a:pt x="0" y="59"/>
                                        <a:pt x="5" y="64"/>
                                        <a:pt x="11" y="64"/>
                                      </a:cubicBezTo>
                                      <a:close/>
                                      <a:moveTo>
                                        <a:pt x="21" y="21"/>
                                      </a:moveTo>
                                      <a:cubicBezTo>
                                        <a:pt x="43" y="21"/>
                                        <a:pt x="43" y="21"/>
                                        <a:pt x="43" y="21"/>
                                      </a:cubicBezTo>
                                      <a:cubicBezTo>
                                        <a:pt x="43" y="42"/>
                                        <a:pt x="43" y="42"/>
                                        <a:pt x="43" y="42"/>
                                      </a:cubicBezTo>
                                      <a:cubicBezTo>
                                        <a:pt x="21" y="42"/>
                                        <a:pt x="21" y="42"/>
                                        <a:pt x="21" y="42"/>
                                      </a:cubicBezTo>
                                      <a:lnTo>
                                        <a:pt x="2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6" name="Freeform 320">
                                <a:extLst>
                                  <a:ext uri="{FF2B5EF4-FFF2-40B4-BE49-F238E27FC236}">
                                    <a16:creationId xmlns:a16="http://schemas.microsoft.com/office/drawing/2014/main" id="{BC6EBB19-C467-4126-8972-737DF6A78143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3" y="63"/>
                                  <a:ext cx="214" cy="199"/>
                                </a:xfrm>
                                <a:custGeom>
                                  <a:avLst/>
                                  <a:gdLst>
                                    <a:gd name="T0" fmla="*/ 317 w 322"/>
                                    <a:gd name="T1" fmla="*/ 131 h 299"/>
                                    <a:gd name="T2" fmla="*/ 168 w 322"/>
                                    <a:gd name="T3" fmla="*/ 3 h 299"/>
                                    <a:gd name="T4" fmla="*/ 154 w 322"/>
                                    <a:gd name="T5" fmla="*/ 3 h 299"/>
                                    <a:gd name="T6" fmla="*/ 4 w 322"/>
                                    <a:gd name="T7" fmla="*/ 131 h 299"/>
                                    <a:gd name="T8" fmla="*/ 1 w 322"/>
                                    <a:gd name="T9" fmla="*/ 143 h 299"/>
                                    <a:gd name="T10" fmla="*/ 11 w 322"/>
                                    <a:gd name="T11" fmla="*/ 150 h 299"/>
                                    <a:gd name="T12" fmla="*/ 33 w 322"/>
                                    <a:gd name="T13" fmla="*/ 150 h 299"/>
                                    <a:gd name="T14" fmla="*/ 33 w 322"/>
                                    <a:gd name="T15" fmla="*/ 289 h 299"/>
                                    <a:gd name="T16" fmla="*/ 43 w 322"/>
                                    <a:gd name="T17" fmla="*/ 299 h 299"/>
                                    <a:gd name="T18" fmla="*/ 139 w 322"/>
                                    <a:gd name="T19" fmla="*/ 299 h 299"/>
                                    <a:gd name="T20" fmla="*/ 150 w 322"/>
                                    <a:gd name="T21" fmla="*/ 289 h 299"/>
                                    <a:gd name="T22" fmla="*/ 150 w 322"/>
                                    <a:gd name="T23" fmla="*/ 235 h 299"/>
                                    <a:gd name="T24" fmla="*/ 171 w 322"/>
                                    <a:gd name="T25" fmla="*/ 235 h 299"/>
                                    <a:gd name="T26" fmla="*/ 171 w 322"/>
                                    <a:gd name="T27" fmla="*/ 289 h 299"/>
                                    <a:gd name="T28" fmla="*/ 182 w 322"/>
                                    <a:gd name="T29" fmla="*/ 299 h 299"/>
                                    <a:gd name="T30" fmla="*/ 278 w 322"/>
                                    <a:gd name="T31" fmla="*/ 299 h 299"/>
                                    <a:gd name="T32" fmla="*/ 289 w 322"/>
                                    <a:gd name="T33" fmla="*/ 289 h 299"/>
                                    <a:gd name="T34" fmla="*/ 289 w 322"/>
                                    <a:gd name="T35" fmla="*/ 150 h 299"/>
                                    <a:gd name="T36" fmla="*/ 310 w 322"/>
                                    <a:gd name="T37" fmla="*/ 150 h 299"/>
                                    <a:gd name="T38" fmla="*/ 320 w 322"/>
                                    <a:gd name="T39" fmla="*/ 143 h 299"/>
                                    <a:gd name="T40" fmla="*/ 317 w 322"/>
                                    <a:gd name="T41" fmla="*/ 131 h 299"/>
                                    <a:gd name="T42" fmla="*/ 278 w 322"/>
                                    <a:gd name="T43" fmla="*/ 129 h 299"/>
                                    <a:gd name="T44" fmla="*/ 267 w 322"/>
                                    <a:gd name="T45" fmla="*/ 139 h 299"/>
                                    <a:gd name="T46" fmla="*/ 267 w 322"/>
                                    <a:gd name="T47" fmla="*/ 278 h 299"/>
                                    <a:gd name="T48" fmla="*/ 193 w 322"/>
                                    <a:gd name="T49" fmla="*/ 278 h 299"/>
                                    <a:gd name="T50" fmla="*/ 193 w 322"/>
                                    <a:gd name="T51" fmla="*/ 225 h 299"/>
                                    <a:gd name="T52" fmla="*/ 182 w 322"/>
                                    <a:gd name="T53" fmla="*/ 214 h 299"/>
                                    <a:gd name="T54" fmla="*/ 139 w 322"/>
                                    <a:gd name="T55" fmla="*/ 214 h 299"/>
                                    <a:gd name="T56" fmla="*/ 129 w 322"/>
                                    <a:gd name="T57" fmla="*/ 225 h 299"/>
                                    <a:gd name="T58" fmla="*/ 129 w 322"/>
                                    <a:gd name="T59" fmla="*/ 278 h 299"/>
                                    <a:gd name="T60" fmla="*/ 54 w 322"/>
                                    <a:gd name="T61" fmla="*/ 278 h 299"/>
                                    <a:gd name="T62" fmla="*/ 54 w 322"/>
                                    <a:gd name="T63" fmla="*/ 139 h 299"/>
                                    <a:gd name="T64" fmla="*/ 43 w 322"/>
                                    <a:gd name="T65" fmla="*/ 129 h 299"/>
                                    <a:gd name="T66" fmla="*/ 40 w 322"/>
                                    <a:gd name="T67" fmla="*/ 129 h 299"/>
                                    <a:gd name="T68" fmla="*/ 161 w 322"/>
                                    <a:gd name="T69" fmla="*/ 25 h 299"/>
                                    <a:gd name="T70" fmla="*/ 281 w 322"/>
                                    <a:gd name="T71" fmla="*/ 129 h 299"/>
                                    <a:gd name="T72" fmla="*/ 278 w 322"/>
                                    <a:gd name="T73" fmla="*/ 129 h 2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322" h="299">
                                      <a:moveTo>
                                        <a:pt x="317" y="131"/>
                                      </a:moveTo>
                                      <a:cubicBezTo>
                                        <a:pt x="168" y="3"/>
                                        <a:pt x="168" y="3"/>
                                        <a:pt x="168" y="3"/>
                                      </a:cubicBezTo>
                                      <a:cubicBezTo>
                                        <a:pt x="164" y="0"/>
                                        <a:pt x="158" y="0"/>
                                        <a:pt x="154" y="3"/>
                                      </a:cubicBezTo>
                                      <a:cubicBezTo>
                                        <a:pt x="4" y="131"/>
                                        <a:pt x="4" y="131"/>
                                        <a:pt x="4" y="131"/>
                                      </a:cubicBezTo>
                                      <a:cubicBezTo>
                                        <a:pt x="1" y="134"/>
                                        <a:pt x="0" y="139"/>
                                        <a:pt x="1" y="143"/>
                                      </a:cubicBezTo>
                                      <a:cubicBezTo>
                                        <a:pt x="3" y="147"/>
                                        <a:pt x="7" y="150"/>
                                        <a:pt x="11" y="150"/>
                                      </a:cubicBezTo>
                                      <a:cubicBezTo>
                                        <a:pt x="33" y="150"/>
                                        <a:pt x="33" y="150"/>
                                        <a:pt x="33" y="150"/>
                                      </a:cubicBezTo>
                                      <a:cubicBezTo>
                                        <a:pt x="33" y="289"/>
                                        <a:pt x="33" y="289"/>
                                        <a:pt x="33" y="289"/>
                                      </a:cubicBezTo>
                                      <a:cubicBezTo>
                                        <a:pt x="33" y="295"/>
                                        <a:pt x="37" y="299"/>
                                        <a:pt x="43" y="299"/>
                                      </a:cubicBezTo>
                                      <a:cubicBezTo>
                                        <a:pt x="139" y="299"/>
                                        <a:pt x="139" y="299"/>
                                        <a:pt x="139" y="299"/>
                                      </a:cubicBezTo>
                                      <a:cubicBezTo>
                                        <a:pt x="145" y="299"/>
                                        <a:pt x="150" y="295"/>
                                        <a:pt x="150" y="289"/>
                                      </a:cubicBezTo>
                                      <a:cubicBezTo>
                                        <a:pt x="150" y="235"/>
                                        <a:pt x="150" y="235"/>
                                        <a:pt x="150" y="235"/>
                                      </a:cubicBezTo>
                                      <a:cubicBezTo>
                                        <a:pt x="171" y="235"/>
                                        <a:pt x="171" y="235"/>
                                        <a:pt x="171" y="235"/>
                                      </a:cubicBezTo>
                                      <a:cubicBezTo>
                                        <a:pt x="171" y="289"/>
                                        <a:pt x="171" y="289"/>
                                        <a:pt x="171" y="289"/>
                                      </a:cubicBezTo>
                                      <a:cubicBezTo>
                                        <a:pt x="171" y="295"/>
                                        <a:pt x="176" y="299"/>
                                        <a:pt x="182" y="299"/>
                                      </a:cubicBezTo>
                                      <a:cubicBezTo>
                                        <a:pt x="278" y="299"/>
                                        <a:pt x="278" y="299"/>
                                        <a:pt x="278" y="299"/>
                                      </a:cubicBezTo>
                                      <a:cubicBezTo>
                                        <a:pt x="284" y="299"/>
                                        <a:pt x="289" y="295"/>
                                        <a:pt x="289" y="289"/>
                                      </a:cubicBezTo>
                                      <a:cubicBezTo>
                                        <a:pt x="289" y="150"/>
                                        <a:pt x="289" y="150"/>
                                        <a:pt x="289" y="150"/>
                                      </a:cubicBezTo>
                                      <a:cubicBezTo>
                                        <a:pt x="310" y="150"/>
                                        <a:pt x="310" y="150"/>
                                        <a:pt x="310" y="150"/>
                                      </a:cubicBezTo>
                                      <a:cubicBezTo>
                                        <a:pt x="314" y="150"/>
                                        <a:pt x="318" y="147"/>
                                        <a:pt x="320" y="143"/>
                                      </a:cubicBezTo>
                                      <a:cubicBezTo>
                                        <a:pt x="322" y="139"/>
                                        <a:pt x="320" y="134"/>
                                        <a:pt x="317" y="131"/>
                                      </a:cubicBezTo>
                                      <a:close/>
                                      <a:moveTo>
                                        <a:pt x="278" y="129"/>
                                      </a:moveTo>
                                      <a:cubicBezTo>
                                        <a:pt x="272" y="129"/>
                                        <a:pt x="267" y="133"/>
                                        <a:pt x="267" y="139"/>
                                      </a:cubicBezTo>
                                      <a:cubicBezTo>
                                        <a:pt x="267" y="278"/>
                                        <a:pt x="267" y="278"/>
                                        <a:pt x="267" y="278"/>
                                      </a:cubicBezTo>
                                      <a:cubicBezTo>
                                        <a:pt x="193" y="278"/>
                                        <a:pt x="193" y="278"/>
                                        <a:pt x="193" y="278"/>
                                      </a:cubicBezTo>
                                      <a:cubicBezTo>
                                        <a:pt x="193" y="225"/>
                                        <a:pt x="193" y="225"/>
                                        <a:pt x="193" y="225"/>
                                      </a:cubicBezTo>
                                      <a:cubicBezTo>
                                        <a:pt x="193" y="219"/>
                                        <a:pt x="188" y="214"/>
                                        <a:pt x="182" y="214"/>
                                      </a:cubicBezTo>
                                      <a:cubicBezTo>
                                        <a:pt x="139" y="214"/>
                                        <a:pt x="139" y="214"/>
                                        <a:pt x="139" y="214"/>
                                      </a:cubicBezTo>
                                      <a:cubicBezTo>
                                        <a:pt x="133" y="214"/>
                                        <a:pt x="129" y="219"/>
                                        <a:pt x="129" y="225"/>
                                      </a:cubicBezTo>
                                      <a:cubicBezTo>
                                        <a:pt x="129" y="278"/>
                                        <a:pt x="129" y="278"/>
                                        <a:pt x="129" y="278"/>
                                      </a:cubicBezTo>
                                      <a:cubicBezTo>
                                        <a:pt x="54" y="278"/>
                                        <a:pt x="54" y="278"/>
                                        <a:pt x="54" y="278"/>
                                      </a:cubicBezTo>
                                      <a:cubicBezTo>
                                        <a:pt x="54" y="139"/>
                                        <a:pt x="54" y="139"/>
                                        <a:pt x="54" y="139"/>
                                      </a:cubicBezTo>
                                      <a:cubicBezTo>
                                        <a:pt x="54" y="133"/>
                                        <a:pt x="49" y="129"/>
                                        <a:pt x="43" y="129"/>
                                      </a:cubicBezTo>
                                      <a:cubicBezTo>
                                        <a:pt x="40" y="129"/>
                                        <a:pt x="40" y="129"/>
                                        <a:pt x="40" y="129"/>
                                      </a:cubicBezTo>
                                      <a:cubicBezTo>
                                        <a:pt x="161" y="25"/>
                                        <a:pt x="161" y="25"/>
                                        <a:pt x="161" y="25"/>
                                      </a:cubicBezTo>
                                      <a:cubicBezTo>
                                        <a:pt x="281" y="129"/>
                                        <a:pt x="281" y="129"/>
                                        <a:pt x="281" y="129"/>
                                      </a:cubicBezTo>
                                      <a:lnTo>
                                        <a:pt x="278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7" name="Freeform 321">
                                <a:extLst>
                                  <a:ext uri="{FF2B5EF4-FFF2-40B4-BE49-F238E27FC236}">
                                    <a16:creationId xmlns:a16="http://schemas.microsoft.com/office/drawing/2014/main" id="{780877E1-0A8D-4520-9830-60BA002D55D4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40" cy="340"/>
                                </a:xfrm>
                                <a:custGeom>
                                  <a:avLst/>
                                  <a:gdLst>
                                    <a:gd name="T0" fmla="*/ 256 w 512"/>
                                    <a:gd name="T1" fmla="*/ 21 h 512"/>
                                    <a:gd name="T2" fmla="*/ 490 w 512"/>
                                    <a:gd name="T3" fmla="*/ 256 h 512"/>
                                    <a:gd name="T4" fmla="*/ 256 w 512"/>
                                    <a:gd name="T5" fmla="*/ 490 h 512"/>
                                    <a:gd name="T6" fmla="*/ 21 w 512"/>
                                    <a:gd name="T7" fmla="*/ 256 h 512"/>
                                    <a:gd name="T8" fmla="*/ 256 w 512"/>
                                    <a:gd name="T9" fmla="*/ 21 h 512"/>
                                    <a:gd name="T10" fmla="*/ 256 w 512"/>
                                    <a:gd name="T11" fmla="*/ 0 h 512"/>
                                    <a:gd name="T12" fmla="*/ 0 w 512"/>
                                    <a:gd name="T13" fmla="*/ 256 h 512"/>
                                    <a:gd name="T14" fmla="*/ 256 w 512"/>
                                    <a:gd name="T15" fmla="*/ 512 h 512"/>
                                    <a:gd name="T16" fmla="*/ 512 w 512"/>
                                    <a:gd name="T17" fmla="*/ 256 h 512"/>
                                    <a:gd name="T18" fmla="*/ 256 w 512"/>
                                    <a:gd name="T19" fmla="*/ 0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2" h="512">
                                      <a:moveTo>
                                        <a:pt x="256" y="21"/>
                                      </a:moveTo>
                                      <a:cubicBezTo>
                                        <a:pt x="385" y="21"/>
                                        <a:pt x="490" y="126"/>
                                        <a:pt x="490" y="256"/>
                                      </a:cubicBezTo>
                                      <a:cubicBezTo>
                                        <a:pt x="490" y="385"/>
                                        <a:pt x="385" y="490"/>
                                        <a:pt x="256" y="490"/>
                                      </a:cubicBezTo>
                                      <a:cubicBezTo>
                                        <a:pt x="126" y="490"/>
                                        <a:pt x="21" y="385"/>
                                        <a:pt x="21" y="256"/>
                                      </a:cubicBezTo>
                                      <a:cubicBezTo>
                                        <a:pt x="21" y="126"/>
                                        <a:pt x="126" y="21"/>
                                        <a:pt x="256" y="21"/>
                                      </a:cubicBezTo>
                                      <a:moveTo>
                                        <a:pt x="256" y="0"/>
                                      </a:moveTo>
                                      <a:cubicBezTo>
                                        <a:pt x="114" y="0"/>
                                        <a:pt x="0" y="114"/>
                                        <a:pt x="0" y="256"/>
                                      </a:cubicBezTo>
                                      <a:cubicBezTo>
                                        <a:pt x="0" y="397"/>
                                        <a:pt x="114" y="512"/>
                                        <a:pt x="256" y="512"/>
                                      </a:cubicBezTo>
                                      <a:cubicBezTo>
                                        <a:pt x="397" y="512"/>
                                        <a:pt x="512" y="397"/>
                                        <a:pt x="512" y="256"/>
                                      </a:cubicBezTo>
                                      <a:cubicBezTo>
                                        <a:pt x="512" y="114"/>
                                        <a:pt x="397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6DA7CE" id="Group 317" o:spid="_x0000_s1026" style="position:absolute;margin-left:.1pt;margin-top:40.7pt;width:28.9pt;height:28.9pt;z-index:251658240;mso-width-relative:margin;mso-height-relative:margin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">
                      <v:shape id="Freeform 318" o:spid="_x0000_s1027" style="position:absolute;left:113;top:149;width:42;height:42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" path="m54,c11,,11,,11,,5,,,4,,10,,53,,53,,53v,6,5,11,11,11c54,64,54,64,54,64v6,,10,-5,10,-11c64,10,64,10,64,10,64,4,60,,54,xm43,42v-21,,-21,,-21,c22,21,22,21,22,21v21,,21,,21,l43,42xe" filled="f" stroked="f">
                        <v:path arrowok="t" o:connecttype="custom" o:connectlocs="35,0;7,0;0,7;0,35;7,42;35,42;42,35;42,7;35,0;28,28;14,28;14,14;28,14;28,28" o:connectangles="0,0,0,0,0,0,0,0,0,0,0,0,0,0"/>
                        <o:lock v:ext="edit" verticies="t"/>
                      </v:shape>
                      <v:shape id="Freeform 319" o:spid="_x0000_s1028" style="position:absolute;left:184;top:149;width:42;height:42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" path="m11,64v42,,42,,42,c59,64,64,59,64,53v,-43,,-43,,-43c64,4,59,,53,,11,,11,,11,,5,,,4,,10,,53,,53,,53v,6,5,11,11,11xm21,21v22,,22,,22,c43,42,43,42,43,42v-22,,-22,,-22,l21,21xe" filled="f" stroked="f">
                        <v:path arrowok="t" o:connecttype="custom" o:connectlocs="7,42;35,42;42,35;42,7;35,0;7,0;0,7;0,35;7,42;14,14;28,14;28,28;14,28;14,14" o:connectangles="0,0,0,0,0,0,0,0,0,0,0,0,0,0"/>
                        <o:lock v:ext="edit" verticies="t"/>
                      </v:shape>
                      <v:shape id="Freeform 320" o:spid="_x0000_s1029" style="position:absolute;left:63;top:63;width:214;height:199;visibility:visible;mso-wrap-style:square;v-text-anchor:top" coordsize="32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" path="m317,131c168,3,168,3,168,3,164,,158,,154,3,4,131,4,131,4,131v-3,3,-4,8,-3,12c3,147,7,150,11,150v22,,22,,22,c33,289,33,289,33,289v,6,4,10,10,10c139,299,139,299,139,299v6,,11,-4,11,-10c150,235,150,235,150,235v21,,21,,21,c171,289,171,289,171,289v,6,5,10,11,10c278,299,278,299,278,299v6,,11,-4,11,-10c289,150,289,150,289,150v21,,21,,21,c314,150,318,147,320,143v2,-4,,-9,-3,-12xm278,129v-6,,-11,4,-11,10c267,278,267,278,267,278v-74,,-74,,-74,c193,225,193,225,193,225v,-6,-5,-11,-11,-11c139,214,139,214,139,214v-6,,-10,5,-10,11c129,278,129,278,129,278v-75,,-75,,-75,c54,139,54,139,54,139v,-6,-5,-10,-11,-10c40,129,40,129,40,129,161,25,161,25,161,25,281,129,281,129,281,129r-3,xe" filled="f" stroked="f">
                        <v:path arrowok="t" o:connecttype="custom" o:connectlocs="211,87;112,2;102,2;3,87;1,95;7,100;22,100;22,192;29,199;92,199;100,192;100,156;114,156;114,192;121,199;185,199;192,192;192,100;206,100;213,95;211,87;185,86;177,93;177,185;128,185;128,150;121,142;92,142;86,150;86,185;36,185;36,93;29,86;27,86;107,17;187,86;185,86" o:connectangles="0,0,0,0,0,0,0,0,0,0,0,0,0,0,0,0,0,0,0,0,0,0,0,0,0,0,0,0,0,0,0,0,0,0,0,0,0"/>
                        <o:lock v:ext="edit" verticies="t"/>
                      </v:shape>
                      <v:shape id="Freeform 321" o:spid="_x0000_s1030" style="position:absolute;width:340;height:340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" path="m256,21v129,,234,105,234,235c490,385,385,490,256,490,126,490,21,385,21,256,21,126,126,21,256,21m256,c114,,,114,,256,,397,114,512,256,512v141,,256,-115,256,-256c512,114,397,,256,xe" filled="f" stroked="f">
                        <v:path arrowok="t" o:connecttype="custom" o:connectlocs="170,14;325,170;170,325;14,170;170,14;170,0;0,170;170,340;340,170;170,0" o:connectangles="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4FB71ED1" w14:textId="0B98FCB1" w:rsidR="003C3505" w:rsidRDefault="003C3505" w:rsidP="00BB0CCB">
            <w:pPr>
              <w:jc w:val="left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Udržitelný rozvoj zástavby </w:t>
            </w:r>
          </w:p>
        </w:tc>
        <w:tc>
          <w:tcPr>
            <w:tcW w:w="6655" w:type="dxa"/>
            <w:vAlign w:val="center"/>
          </w:tcPr>
          <w:p w14:paraId="32259926" w14:textId="5E9AF2F6" w:rsidR="003C3505" w:rsidRPr="007B37B9" w:rsidRDefault="003C3505" w:rsidP="0066007F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Jsme rádi, že se rozrůstáme. Do budoucna bychom se ale chtěli rozrůstat udržitelněji, aby se nenarušil spokojený život</w:t>
            </w:r>
            <w:r w:rsidR="0066007F">
              <w:rPr>
                <w:szCs w:val="20"/>
              </w:rPr>
              <w:t xml:space="preserve"> především</w:t>
            </w:r>
            <w:r>
              <w:rPr>
                <w:szCs w:val="20"/>
              </w:rPr>
              <w:t xml:space="preserve"> míst</w:t>
            </w:r>
            <w:r w:rsidR="00BB0CCB">
              <w:rPr>
                <w:szCs w:val="20"/>
              </w:rPr>
              <w:t>n</w:t>
            </w:r>
            <w:r>
              <w:rPr>
                <w:szCs w:val="20"/>
              </w:rPr>
              <w:t xml:space="preserve">ích obyvatel. Chceme zachovat roztroušenou slezskou zástavbu, sousedskou blízkost a také chceme, aby nám dosavadní infrastruktura pokryla naše potřeby. </w:t>
            </w:r>
            <w:r w:rsidR="00FD6DC2">
              <w:rPr>
                <w:szCs w:val="20"/>
              </w:rPr>
              <w:t>Proto vytyčíme podmínky, které nám k udržitelnému růstu pomohou.</w:t>
            </w:r>
          </w:p>
        </w:tc>
      </w:tr>
      <w:tr w:rsidR="003C3505" w14:paraId="103C60F6" w14:textId="77777777" w:rsidTr="00FD6DC2">
        <w:trPr>
          <w:trHeight w:val="1864"/>
        </w:trPr>
        <w:tc>
          <w:tcPr>
            <w:tcW w:w="846" w:type="dxa"/>
          </w:tcPr>
          <w:p w14:paraId="75F35A2B" w14:textId="77777777" w:rsidR="003C3505" w:rsidRDefault="003C3505" w:rsidP="00BB0CCB">
            <w:pPr>
              <w:rPr>
                <w:b/>
                <w:szCs w:val="20"/>
              </w:rPr>
            </w:pPr>
            <w:r w:rsidRPr="00A83700">
              <w:rPr>
                <w:b/>
                <w:noProof/>
                <w:szCs w:val="2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251E2560" wp14:editId="077117B8">
                      <wp:simplePos x="0" y="0"/>
                      <wp:positionH relativeFrom="column">
                        <wp:posOffset>-5411</wp:posOffset>
                      </wp:positionH>
                      <wp:positionV relativeFrom="paragraph">
                        <wp:posOffset>446019</wp:posOffset>
                      </wp:positionV>
                      <wp:extent cx="367041" cy="367041"/>
                      <wp:effectExtent l="0" t="0" r="0" b="0"/>
                      <wp:wrapNone/>
                      <wp:docPr id="27" name="Group 9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3E1200-BE29-421F-90C4-D19BA3AE5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67041" cy="367041"/>
                                <a:chOff x="0" y="0"/>
                                <a:chExt cx="340" cy="340"/>
                              </a:xfrm>
                              <a:solidFill>
                                <a:srgbClr val="4F81BD"/>
                              </a:solidFill>
                            </wpg:grpSpPr>
                            <wps:wsp>
                              <wps:cNvPr id="31" name="Freeform 933">
                                <a:extLst>
                                  <a:ext uri="{FF2B5EF4-FFF2-40B4-BE49-F238E27FC236}">
                                    <a16:creationId xmlns:a16="http://schemas.microsoft.com/office/drawing/2014/main" id="{94D8CA42-7959-4756-ACEC-F6DF3F06EA15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" y="92"/>
                                  <a:ext cx="212" cy="148"/>
                                </a:xfrm>
                                <a:custGeom>
                                  <a:avLst/>
                                  <a:gdLst>
                                    <a:gd name="T0" fmla="*/ 313 w 320"/>
                                    <a:gd name="T1" fmla="*/ 54 h 224"/>
                                    <a:gd name="T2" fmla="*/ 163 w 320"/>
                                    <a:gd name="T3" fmla="*/ 1 h 224"/>
                                    <a:gd name="T4" fmla="*/ 156 w 320"/>
                                    <a:gd name="T5" fmla="*/ 1 h 224"/>
                                    <a:gd name="T6" fmla="*/ 7 w 320"/>
                                    <a:gd name="T7" fmla="*/ 54 h 224"/>
                                    <a:gd name="T8" fmla="*/ 0 w 320"/>
                                    <a:gd name="T9" fmla="*/ 64 h 224"/>
                                    <a:gd name="T10" fmla="*/ 6 w 320"/>
                                    <a:gd name="T11" fmla="*/ 74 h 224"/>
                                    <a:gd name="T12" fmla="*/ 63 w 320"/>
                                    <a:gd name="T13" fmla="*/ 98 h 224"/>
                                    <a:gd name="T14" fmla="*/ 53 w 320"/>
                                    <a:gd name="T15" fmla="*/ 170 h 224"/>
                                    <a:gd name="T16" fmla="*/ 54 w 320"/>
                                    <a:gd name="T17" fmla="*/ 176 h 224"/>
                                    <a:gd name="T18" fmla="*/ 160 w 320"/>
                                    <a:gd name="T19" fmla="*/ 224 h 224"/>
                                    <a:gd name="T20" fmla="*/ 264 w 320"/>
                                    <a:gd name="T21" fmla="*/ 178 h 224"/>
                                    <a:gd name="T22" fmla="*/ 266 w 320"/>
                                    <a:gd name="T23" fmla="*/ 170 h 224"/>
                                    <a:gd name="T24" fmla="*/ 257 w 320"/>
                                    <a:gd name="T25" fmla="*/ 98 h 224"/>
                                    <a:gd name="T26" fmla="*/ 288 w 320"/>
                                    <a:gd name="T27" fmla="*/ 85 h 224"/>
                                    <a:gd name="T28" fmla="*/ 288 w 320"/>
                                    <a:gd name="T29" fmla="*/ 214 h 224"/>
                                    <a:gd name="T30" fmla="*/ 298 w 320"/>
                                    <a:gd name="T31" fmla="*/ 224 h 224"/>
                                    <a:gd name="T32" fmla="*/ 309 w 320"/>
                                    <a:gd name="T33" fmla="*/ 214 h 224"/>
                                    <a:gd name="T34" fmla="*/ 309 w 320"/>
                                    <a:gd name="T35" fmla="*/ 76 h 224"/>
                                    <a:gd name="T36" fmla="*/ 313 w 320"/>
                                    <a:gd name="T37" fmla="*/ 74 h 224"/>
                                    <a:gd name="T38" fmla="*/ 320 w 320"/>
                                    <a:gd name="T39" fmla="*/ 64 h 224"/>
                                    <a:gd name="T40" fmla="*/ 313 w 320"/>
                                    <a:gd name="T41" fmla="*/ 54 h 224"/>
                                    <a:gd name="T42" fmla="*/ 244 w 320"/>
                                    <a:gd name="T43" fmla="*/ 167 h 224"/>
                                    <a:gd name="T44" fmla="*/ 160 w 320"/>
                                    <a:gd name="T45" fmla="*/ 203 h 224"/>
                                    <a:gd name="T46" fmla="*/ 75 w 320"/>
                                    <a:gd name="T47" fmla="*/ 168 h 224"/>
                                    <a:gd name="T48" fmla="*/ 83 w 320"/>
                                    <a:gd name="T49" fmla="*/ 107 h 224"/>
                                    <a:gd name="T50" fmla="*/ 155 w 320"/>
                                    <a:gd name="T51" fmla="*/ 138 h 224"/>
                                    <a:gd name="T52" fmla="*/ 160 w 320"/>
                                    <a:gd name="T53" fmla="*/ 139 h 224"/>
                                    <a:gd name="T54" fmla="*/ 164 w 320"/>
                                    <a:gd name="T55" fmla="*/ 138 h 224"/>
                                    <a:gd name="T56" fmla="*/ 236 w 320"/>
                                    <a:gd name="T57" fmla="*/ 107 h 224"/>
                                    <a:gd name="T58" fmla="*/ 244 w 320"/>
                                    <a:gd name="T59" fmla="*/ 167 h 224"/>
                                    <a:gd name="T60" fmla="*/ 160 w 320"/>
                                    <a:gd name="T61" fmla="*/ 117 h 224"/>
                                    <a:gd name="T62" fmla="*/ 40 w 320"/>
                                    <a:gd name="T63" fmla="*/ 65 h 224"/>
                                    <a:gd name="T64" fmla="*/ 160 w 320"/>
                                    <a:gd name="T65" fmla="*/ 22 h 224"/>
                                    <a:gd name="T66" fmla="*/ 280 w 320"/>
                                    <a:gd name="T67" fmla="*/ 65 h 224"/>
                                    <a:gd name="T68" fmla="*/ 160 w 320"/>
                                    <a:gd name="T69" fmla="*/ 117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20" h="224">
                                      <a:moveTo>
                                        <a:pt x="313" y="54"/>
                                      </a:moveTo>
                                      <a:cubicBezTo>
                                        <a:pt x="163" y="1"/>
                                        <a:pt x="163" y="1"/>
                                        <a:pt x="163" y="1"/>
                                      </a:cubicBezTo>
                                      <a:cubicBezTo>
                                        <a:pt x="161" y="0"/>
                                        <a:pt x="158" y="0"/>
                                        <a:pt x="156" y="1"/>
                                      </a:cubicBezTo>
                                      <a:cubicBezTo>
                                        <a:pt x="7" y="54"/>
                                        <a:pt x="7" y="54"/>
                                        <a:pt x="7" y="54"/>
                                      </a:cubicBezTo>
                                      <a:cubicBezTo>
                                        <a:pt x="3" y="56"/>
                                        <a:pt x="0" y="60"/>
                                        <a:pt x="0" y="64"/>
                                      </a:cubicBezTo>
                                      <a:cubicBezTo>
                                        <a:pt x="0" y="68"/>
                                        <a:pt x="2" y="72"/>
                                        <a:pt x="6" y="74"/>
                                      </a:cubicBezTo>
                                      <a:cubicBezTo>
                                        <a:pt x="63" y="98"/>
                                        <a:pt x="63" y="98"/>
                                        <a:pt x="63" y="98"/>
                                      </a:cubicBezTo>
                                      <a:cubicBezTo>
                                        <a:pt x="53" y="170"/>
                                        <a:pt x="53" y="170"/>
                                        <a:pt x="53" y="170"/>
                                      </a:cubicBezTo>
                                      <a:cubicBezTo>
                                        <a:pt x="53" y="172"/>
                                        <a:pt x="53" y="174"/>
                                        <a:pt x="54" y="176"/>
                                      </a:cubicBezTo>
                                      <a:cubicBezTo>
                                        <a:pt x="56" y="178"/>
                                        <a:pt x="83" y="224"/>
                                        <a:pt x="160" y="224"/>
                                      </a:cubicBezTo>
                                      <a:cubicBezTo>
                                        <a:pt x="223" y="224"/>
                                        <a:pt x="262" y="180"/>
                                        <a:pt x="264" y="178"/>
                                      </a:cubicBezTo>
                                      <a:cubicBezTo>
                                        <a:pt x="266" y="176"/>
                                        <a:pt x="267" y="173"/>
                                        <a:pt x="266" y="170"/>
                                      </a:cubicBezTo>
                                      <a:cubicBezTo>
                                        <a:pt x="257" y="98"/>
                                        <a:pt x="257" y="98"/>
                                        <a:pt x="257" y="98"/>
                                      </a:cubicBezTo>
                                      <a:cubicBezTo>
                                        <a:pt x="288" y="85"/>
                                        <a:pt x="288" y="85"/>
                                        <a:pt x="288" y="85"/>
                                      </a:cubicBezTo>
                                      <a:cubicBezTo>
                                        <a:pt x="288" y="214"/>
                                        <a:pt x="288" y="214"/>
                                        <a:pt x="288" y="214"/>
                                      </a:cubicBezTo>
                                      <a:cubicBezTo>
                                        <a:pt x="288" y="220"/>
                                        <a:pt x="292" y="224"/>
                                        <a:pt x="298" y="224"/>
                                      </a:cubicBezTo>
                                      <a:cubicBezTo>
                                        <a:pt x="304" y="224"/>
                                        <a:pt x="309" y="220"/>
                                        <a:pt x="309" y="214"/>
                                      </a:cubicBezTo>
                                      <a:cubicBezTo>
                                        <a:pt x="309" y="76"/>
                                        <a:pt x="309" y="76"/>
                                        <a:pt x="309" y="76"/>
                                      </a:cubicBezTo>
                                      <a:cubicBezTo>
                                        <a:pt x="313" y="74"/>
                                        <a:pt x="313" y="74"/>
                                        <a:pt x="313" y="74"/>
                                      </a:cubicBezTo>
                                      <a:cubicBezTo>
                                        <a:pt x="317" y="72"/>
                                        <a:pt x="320" y="68"/>
                                        <a:pt x="320" y="64"/>
                                      </a:cubicBezTo>
                                      <a:cubicBezTo>
                                        <a:pt x="320" y="60"/>
                                        <a:pt x="317" y="56"/>
                                        <a:pt x="313" y="54"/>
                                      </a:cubicBezTo>
                                      <a:close/>
                                      <a:moveTo>
                                        <a:pt x="244" y="167"/>
                                      </a:moveTo>
                                      <a:cubicBezTo>
                                        <a:pt x="235" y="177"/>
                                        <a:pt x="203" y="203"/>
                                        <a:pt x="160" y="203"/>
                                      </a:cubicBezTo>
                                      <a:cubicBezTo>
                                        <a:pt x="105" y="203"/>
                                        <a:pt x="81" y="177"/>
                                        <a:pt x="75" y="168"/>
                                      </a:cubicBezTo>
                                      <a:cubicBezTo>
                                        <a:pt x="83" y="107"/>
                                        <a:pt x="83" y="107"/>
                                        <a:pt x="83" y="107"/>
                                      </a:cubicBezTo>
                                      <a:cubicBezTo>
                                        <a:pt x="155" y="138"/>
                                        <a:pt x="155" y="138"/>
                                        <a:pt x="155" y="138"/>
                                      </a:cubicBezTo>
                                      <a:cubicBezTo>
                                        <a:pt x="157" y="139"/>
                                        <a:pt x="158" y="139"/>
                                        <a:pt x="160" y="139"/>
                                      </a:cubicBezTo>
                                      <a:cubicBezTo>
                                        <a:pt x="161" y="139"/>
                                        <a:pt x="163" y="139"/>
                                        <a:pt x="164" y="138"/>
                                      </a:cubicBezTo>
                                      <a:cubicBezTo>
                                        <a:pt x="236" y="107"/>
                                        <a:pt x="236" y="107"/>
                                        <a:pt x="236" y="107"/>
                                      </a:cubicBezTo>
                                      <a:lnTo>
                                        <a:pt x="244" y="167"/>
                                      </a:lnTo>
                                      <a:close/>
                                      <a:moveTo>
                                        <a:pt x="160" y="117"/>
                                      </a:moveTo>
                                      <a:cubicBezTo>
                                        <a:pt x="40" y="65"/>
                                        <a:pt x="40" y="65"/>
                                        <a:pt x="40" y="65"/>
                                      </a:cubicBezTo>
                                      <a:cubicBezTo>
                                        <a:pt x="160" y="22"/>
                                        <a:pt x="160" y="22"/>
                                        <a:pt x="160" y="22"/>
                                      </a:cubicBezTo>
                                      <a:cubicBezTo>
                                        <a:pt x="280" y="65"/>
                                        <a:pt x="280" y="65"/>
                                        <a:pt x="280" y="65"/>
                                      </a:cubicBezTo>
                                      <a:lnTo>
                                        <a:pt x="16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" name="Freeform 934">
                                <a:extLst>
                                  <a:ext uri="{FF2B5EF4-FFF2-40B4-BE49-F238E27FC236}">
                                    <a16:creationId xmlns:a16="http://schemas.microsoft.com/office/drawing/2014/main" id="{32F8F384-C88F-4C86-B3EA-FB8B104BE574}"/>
                                  </a:ext>
                                </a:extLst>
                              </wps:cNvPr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40" cy="340"/>
                                </a:xfrm>
                                <a:custGeom>
                                  <a:avLst/>
                                  <a:gdLst>
                                    <a:gd name="T0" fmla="*/ 256 w 512"/>
                                    <a:gd name="T1" fmla="*/ 21 h 512"/>
                                    <a:gd name="T2" fmla="*/ 490 w 512"/>
                                    <a:gd name="T3" fmla="*/ 256 h 512"/>
                                    <a:gd name="T4" fmla="*/ 256 w 512"/>
                                    <a:gd name="T5" fmla="*/ 490 h 512"/>
                                    <a:gd name="T6" fmla="*/ 21 w 512"/>
                                    <a:gd name="T7" fmla="*/ 256 h 512"/>
                                    <a:gd name="T8" fmla="*/ 256 w 512"/>
                                    <a:gd name="T9" fmla="*/ 21 h 512"/>
                                    <a:gd name="T10" fmla="*/ 256 w 512"/>
                                    <a:gd name="T11" fmla="*/ 0 h 512"/>
                                    <a:gd name="T12" fmla="*/ 0 w 512"/>
                                    <a:gd name="T13" fmla="*/ 256 h 512"/>
                                    <a:gd name="T14" fmla="*/ 256 w 512"/>
                                    <a:gd name="T15" fmla="*/ 512 h 512"/>
                                    <a:gd name="T16" fmla="*/ 512 w 512"/>
                                    <a:gd name="T17" fmla="*/ 256 h 512"/>
                                    <a:gd name="T18" fmla="*/ 256 w 512"/>
                                    <a:gd name="T19" fmla="*/ 0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2" h="512">
                                      <a:moveTo>
                                        <a:pt x="256" y="21"/>
                                      </a:moveTo>
                                      <a:cubicBezTo>
                                        <a:pt x="385" y="21"/>
                                        <a:pt x="490" y="126"/>
                                        <a:pt x="490" y="256"/>
                                      </a:cubicBezTo>
                                      <a:cubicBezTo>
                                        <a:pt x="490" y="385"/>
                                        <a:pt x="385" y="490"/>
                                        <a:pt x="256" y="490"/>
                                      </a:cubicBezTo>
                                      <a:cubicBezTo>
                                        <a:pt x="126" y="490"/>
                                        <a:pt x="21" y="385"/>
                                        <a:pt x="21" y="256"/>
                                      </a:cubicBezTo>
                                      <a:cubicBezTo>
                                        <a:pt x="21" y="126"/>
                                        <a:pt x="126" y="21"/>
                                        <a:pt x="256" y="21"/>
                                      </a:cubicBezTo>
                                      <a:moveTo>
                                        <a:pt x="256" y="0"/>
                                      </a:moveTo>
                                      <a:cubicBezTo>
                                        <a:pt x="114" y="0"/>
                                        <a:pt x="0" y="114"/>
                                        <a:pt x="0" y="256"/>
                                      </a:cubicBezTo>
                                      <a:cubicBezTo>
                                        <a:pt x="0" y="397"/>
                                        <a:pt x="114" y="512"/>
                                        <a:pt x="256" y="512"/>
                                      </a:cubicBezTo>
                                      <a:cubicBezTo>
                                        <a:pt x="397" y="512"/>
                                        <a:pt x="512" y="397"/>
                                        <a:pt x="512" y="256"/>
                                      </a:cubicBezTo>
                                      <a:cubicBezTo>
                                        <a:pt x="512" y="114"/>
                                        <a:pt x="397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F2CA26" id="Group 932" o:spid="_x0000_s1026" style="position:absolute;margin-left:-.45pt;margin-top:35.1pt;width:28.9pt;height:28.9pt;z-index:251646976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">
                      <v:shape id="Freeform 933" o:spid="_x0000_s1027" style="position:absolute;left:64;top:92;width:212;height:148;visibility:visible;mso-wrap-style:square;v-text-anchor:top" coordsize="3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" path="m313,54c163,1,163,1,163,1,161,,158,,156,1,7,54,7,54,7,54,3,56,,60,,64v,4,2,8,6,10c63,98,63,98,63,98,53,170,53,170,53,170v,2,,4,1,6c56,178,83,224,160,224v63,,102,-44,104,-46c266,176,267,173,266,170,257,98,257,98,257,98,288,85,288,85,288,85v,129,,129,,129c288,220,292,224,298,224v6,,11,-4,11,-10c309,76,309,76,309,76v4,-2,4,-2,4,-2c317,72,320,68,320,64v,-4,-3,-8,-7,-10xm244,167v-9,10,-41,36,-84,36c105,203,81,177,75,168v8,-61,8,-61,8,-61c155,138,155,138,155,138v2,1,3,1,5,1c161,139,163,139,164,138v72,-31,72,-31,72,-31l244,167xm160,117c40,65,40,65,40,65,160,22,160,22,160,22,280,65,280,65,280,65l160,117xe" filled="f" stroked="f">
                        <v:path arrowok="t" o:connecttype="custom" o:connectlocs="207,36;108,1;103,1;5,36;0,42;4,49;42,65;35,112;36,116;106,148;175,118;176,112;170,65;191,56;191,141;197,148;205,141;205,50;207,49;212,42;207,36;162,110;106,134;50,111;55,71;103,91;106,92;109,91;156,71;162,110;106,77;27,43;106,15;186,43;106,77" o:connectangles="0,0,0,0,0,0,0,0,0,0,0,0,0,0,0,0,0,0,0,0,0,0,0,0,0,0,0,0,0,0,0,0,0,0,0"/>
                        <o:lock v:ext="edit" verticies="t"/>
                      </v:shape>
                      <v:shape id="Freeform 934" o:spid="_x0000_s1028" style="position:absolute;width:340;height:340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" path="m256,21v129,,234,105,234,235c490,385,385,490,256,490,126,490,21,385,21,256,21,126,126,21,256,21m256,c114,,,114,,256,,397,114,512,256,512v141,,256,-115,256,-256c512,114,397,,256,xe" filled="f" stroked="f">
                        <v:path arrowok="t" o:connecttype="custom" o:connectlocs="170,14;325,170;170,325;14,170;170,14;170,0;0,170;170,340;340,170;170,0" o:connectangles="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13D716CA" w14:textId="17412460" w:rsidR="003C3505" w:rsidRDefault="00FD6DC2" w:rsidP="00FD6DC2">
            <w:pPr>
              <w:jc w:val="left"/>
              <w:rPr>
                <w:b/>
                <w:szCs w:val="20"/>
              </w:rPr>
            </w:pPr>
            <w:r>
              <w:rPr>
                <w:b/>
                <w:szCs w:val="20"/>
              </w:rPr>
              <w:t>Společenský život</w:t>
            </w:r>
          </w:p>
        </w:tc>
        <w:tc>
          <w:tcPr>
            <w:tcW w:w="6655" w:type="dxa"/>
            <w:vAlign w:val="center"/>
          </w:tcPr>
          <w:p w14:paraId="68AEAD54" w14:textId="56C9C168" w:rsidR="003C3505" w:rsidRPr="007B37B9" w:rsidRDefault="00FD6DC2" w:rsidP="001C11E0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S rostoucím počtem obyvatelstva se už tak dobře</w:t>
            </w:r>
            <w:r w:rsidR="0066007F">
              <w:rPr>
                <w:szCs w:val="20"/>
              </w:rPr>
              <w:t xml:space="preserve"> navzájem</w:t>
            </w:r>
            <w:r>
              <w:rPr>
                <w:szCs w:val="20"/>
              </w:rPr>
              <w:t xml:space="preserve"> neznáme, přitom jsme stále na malé vesnici.</w:t>
            </w:r>
            <w:r w:rsidR="001C11E0">
              <w:rPr>
                <w:szCs w:val="20"/>
              </w:rPr>
              <w:t xml:space="preserve"> Chceme podporovat spolkové a s</w:t>
            </w:r>
            <w:r>
              <w:rPr>
                <w:szCs w:val="20"/>
              </w:rPr>
              <w:t>o</w:t>
            </w:r>
            <w:r w:rsidR="00804150">
              <w:rPr>
                <w:szCs w:val="20"/>
              </w:rPr>
              <w:t xml:space="preserve">usedské </w:t>
            </w:r>
            <w:r w:rsidR="001C11E0">
              <w:rPr>
                <w:szCs w:val="20"/>
              </w:rPr>
              <w:t>akce</w:t>
            </w:r>
            <w:r w:rsidR="00804150">
              <w:rPr>
                <w:szCs w:val="20"/>
              </w:rPr>
              <w:t>, abychom</w:t>
            </w:r>
            <w:r w:rsidR="001C11E0">
              <w:rPr>
                <w:szCs w:val="20"/>
              </w:rPr>
              <w:t xml:space="preserve"> se se navzájem poznali mezi sebou a přivítali i nové sousedy. Do budoucna to přinese jistě příjemnou náladu ve společnosti.</w:t>
            </w:r>
          </w:p>
        </w:tc>
      </w:tr>
    </w:tbl>
    <w:p w14:paraId="23017654" w14:textId="77777777" w:rsidR="006C47A9" w:rsidRDefault="006C47A9" w:rsidP="006C47A9">
      <w:pPr>
        <w:rPr>
          <w:rFonts w:cs="Arial"/>
          <w:sz w:val="28"/>
          <w:szCs w:val="28"/>
        </w:rPr>
      </w:pPr>
    </w:p>
    <w:p w14:paraId="23017655" w14:textId="77777777" w:rsidR="006C47A9" w:rsidRDefault="006C47A9" w:rsidP="006C47A9">
      <w:pPr>
        <w:rPr>
          <w:rFonts w:cs="Arial"/>
          <w:sz w:val="28"/>
          <w:szCs w:val="28"/>
        </w:rPr>
      </w:pPr>
    </w:p>
    <w:p w14:paraId="0B21F140" w14:textId="77777777" w:rsidR="003C3505" w:rsidRDefault="003C3505">
      <w:pPr>
        <w:rPr>
          <w:rFonts w:eastAsiaTheme="majorEastAsia" w:cstheme="majorBidi"/>
          <w:b/>
          <w:bCs/>
          <w:sz w:val="26"/>
          <w:szCs w:val="26"/>
        </w:rPr>
      </w:pPr>
      <w:bookmarkStart w:id="90" w:name="_Toc48736962"/>
      <w:bookmarkStart w:id="91" w:name="_Toc52799419"/>
      <w:bookmarkStart w:id="92" w:name="_Toc57322520"/>
      <w:r>
        <w:br w:type="page"/>
      </w:r>
    </w:p>
    <w:p w14:paraId="23017659" w14:textId="2044D166" w:rsidR="00313871" w:rsidRDefault="00313871" w:rsidP="00313871">
      <w:pPr>
        <w:pStyle w:val="Nadpis2"/>
      </w:pPr>
      <w:bookmarkStart w:id="93" w:name="_Toc84577232"/>
      <w:r>
        <w:lastRenderedPageBreak/>
        <w:t>Priority</w:t>
      </w:r>
      <w:bookmarkEnd w:id="90"/>
      <w:r>
        <w:t xml:space="preserve"> a cíle</w:t>
      </w:r>
      <w:bookmarkEnd w:id="91"/>
      <w:bookmarkEnd w:id="92"/>
      <w:bookmarkEnd w:id="93"/>
    </w:p>
    <w:p w14:paraId="2301765A" w14:textId="77777777" w:rsidR="00313871" w:rsidRDefault="00313871" w:rsidP="00313871">
      <w:pPr>
        <w:rPr>
          <w:szCs w:val="20"/>
        </w:rPr>
      </w:pPr>
      <w:r w:rsidRPr="0003284E">
        <w:rPr>
          <w:szCs w:val="20"/>
        </w:rPr>
        <w:t>Priority představují ucelené, tematicky orientované celky, které jsou konkrétněji rozpracovány do nižších hierarchických úrovní</w:t>
      </w:r>
      <w:r>
        <w:rPr>
          <w:szCs w:val="20"/>
        </w:rPr>
        <w:t xml:space="preserve">. </w:t>
      </w:r>
    </w:p>
    <w:p w14:paraId="2301765B" w14:textId="77777777" w:rsidR="00313871" w:rsidRDefault="00313871" w:rsidP="00313871">
      <w:r w:rsidRPr="00EE7DAA">
        <w:rPr>
          <w:noProof/>
          <w:color w:val="FFEB00"/>
          <w:szCs w:val="20"/>
          <w:lang w:eastAsia="cs-CZ"/>
        </w:rPr>
        <w:drawing>
          <wp:inline distT="0" distB="0" distL="0" distR="0" wp14:anchorId="2301795B" wp14:editId="59302208">
            <wp:extent cx="5486400" cy="3200400"/>
            <wp:effectExtent l="0" t="0" r="0" b="0"/>
            <wp:docPr id="49" name="Diagram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2301765C" w14:textId="77777777" w:rsidR="00313871" w:rsidRDefault="00313871" w:rsidP="00313871">
      <w:pPr>
        <w:pStyle w:val="Nadpis2"/>
      </w:pPr>
      <w:bookmarkStart w:id="94" w:name="_Toc48736963"/>
      <w:bookmarkStart w:id="95" w:name="_Toc52799420"/>
      <w:bookmarkStart w:id="96" w:name="_Toc57322521"/>
      <w:bookmarkStart w:id="97" w:name="_Toc84577233"/>
      <w:r>
        <w:t>Opatření a rozvojové aktivity</w:t>
      </w:r>
      <w:bookmarkEnd w:id="94"/>
      <w:bookmarkEnd w:id="95"/>
      <w:bookmarkEnd w:id="96"/>
      <w:bookmarkEnd w:id="97"/>
    </w:p>
    <w:p w14:paraId="2301765D" w14:textId="77777777" w:rsidR="00313871" w:rsidRPr="001D5753" w:rsidRDefault="00313871" w:rsidP="00313871">
      <w:pPr>
        <w:rPr>
          <w:szCs w:val="20"/>
        </w:rPr>
      </w:pPr>
      <w:r>
        <w:rPr>
          <w:szCs w:val="20"/>
        </w:rPr>
        <w:t xml:space="preserve">Opatření konkretizují cíle a zpřesňují priority, ve kterých se bude </w:t>
      </w:r>
      <w:r w:rsidR="00FA0DC8">
        <w:rPr>
          <w:szCs w:val="20"/>
        </w:rPr>
        <w:t>obec</w:t>
      </w:r>
      <w:r>
        <w:rPr>
          <w:szCs w:val="20"/>
        </w:rPr>
        <w:t xml:space="preserve"> rozvíjet. </w:t>
      </w:r>
      <w:r>
        <w:t>Aktivity konkretizující opatření jsou specifikovány v tabulkové podobě s následující strukturou.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2366"/>
        <w:gridCol w:w="1474"/>
        <w:gridCol w:w="1853"/>
        <w:gridCol w:w="1939"/>
        <w:gridCol w:w="1654"/>
      </w:tblGrid>
      <w:tr w:rsidR="00313871" w:rsidRPr="00967C05" w14:paraId="23017663" w14:textId="77777777" w:rsidTr="00744D39">
        <w:tc>
          <w:tcPr>
            <w:tcW w:w="1297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</w:tcPr>
          <w:p w14:paraId="2301765E" w14:textId="77777777" w:rsidR="00313871" w:rsidRPr="00967C05" w:rsidRDefault="00313871" w:rsidP="007F65D7">
            <w:pPr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967C05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17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</w:tcPr>
          <w:p w14:paraId="2301765F" w14:textId="77777777" w:rsidR="00313871" w:rsidRPr="00967C05" w:rsidRDefault="00313871" w:rsidP="007F65D7">
            <w:pPr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967C05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102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</w:tcPr>
          <w:p w14:paraId="23017660" w14:textId="77777777" w:rsidR="00313871" w:rsidRPr="00967C05" w:rsidRDefault="00313871" w:rsidP="007F65D7">
            <w:pPr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967C05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9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</w:tcPr>
          <w:p w14:paraId="23017661" w14:textId="77777777" w:rsidR="00313871" w:rsidRPr="00967C05" w:rsidRDefault="00313871" w:rsidP="007F65D7">
            <w:pPr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967C05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915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0044AA"/>
            <w:vAlign w:val="center"/>
          </w:tcPr>
          <w:p w14:paraId="23017662" w14:textId="77777777" w:rsidR="00313871" w:rsidRPr="00967C05" w:rsidRDefault="00313871" w:rsidP="007F65D7">
            <w:pPr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967C05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313871" w:rsidRPr="00967C05" w14:paraId="2301766E" w14:textId="77777777" w:rsidTr="007F65D7">
        <w:tc>
          <w:tcPr>
            <w:tcW w:w="1297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3017664" w14:textId="77777777" w:rsidR="00313871" w:rsidRPr="00967C05" w:rsidRDefault="00313871" w:rsidP="007F65D7">
            <w:pPr>
              <w:spacing w:before="40" w:after="40"/>
              <w:jc w:val="left"/>
              <w:rPr>
                <w:rFonts w:cs="Calibri"/>
                <w:iCs/>
                <w:sz w:val="18"/>
                <w:szCs w:val="18"/>
              </w:rPr>
            </w:pPr>
            <w:r w:rsidRPr="00967C05">
              <w:rPr>
                <w:rFonts w:cs="Calibri"/>
                <w:iCs/>
                <w:sz w:val="18"/>
                <w:szCs w:val="18"/>
              </w:rPr>
              <w:t>Název aktivity</w:t>
            </w:r>
          </w:p>
        </w:tc>
        <w:tc>
          <w:tcPr>
            <w:tcW w:w="817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3017665" w14:textId="77777777" w:rsidR="00313871" w:rsidRPr="00967C05" w:rsidRDefault="0031387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967C05">
              <w:rPr>
                <w:sz w:val="18"/>
                <w:szCs w:val="18"/>
              </w:rPr>
              <w:t>Důležitost aktivity:</w:t>
            </w:r>
          </w:p>
          <w:p w14:paraId="23017666" w14:textId="77777777" w:rsidR="00313871" w:rsidRPr="00967C05" w:rsidRDefault="0031387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967C05">
              <w:rPr>
                <w:sz w:val="18"/>
                <w:szCs w:val="18"/>
              </w:rPr>
              <w:t>- vysoká</w:t>
            </w:r>
          </w:p>
          <w:p w14:paraId="23017667" w14:textId="77777777" w:rsidR="00313871" w:rsidRPr="00967C05" w:rsidRDefault="0031387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967C05">
              <w:rPr>
                <w:sz w:val="18"/>
                <w:szCs w:val="18"/>
              </w:rPr>
              <w:t>- střední</w:t>
            </w:r>
          </w:p>
          <w:p w14:paraId="23017668" w14:textId="77777777" w:rsidR="00313871" w:rsidRPr="00967C05" w:rsidRDefault="0031387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967C05">
              <w:rPr>
                <w:sz w:val="18"/>
                <w:szCs w:val="18"/>
              </w:rPr>
              <w:t>- nízká</w:t>
            </w:r>
          </w:p>
        </w:tc>
        <w:tc>
          <w:tcPr>
            <w:tcW w:w="102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3017669" w14:textId="77777777" w:rsidR="00313871" w:rsidRPr="00967C05" w:rsidRDefault="0031387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967C05">
              <w:rPr>
                <w:sz w:val="18"/>
                <w:szCs w:val="18"/>
              </w:rPr>
              <w:t>Předpokládané datum realizace (důležitá provázanost na rozpočet)</w:t>
            </w:r>
          </w:p>
        </w:tc>
        <w:tc>
          <w:tcPr>
            <w:tcW w:w="95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301766A" w14:textId="77777777" w:rsidR="00313871" w:rsidRPr="00967C05" w:rsidRDefault="0031387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967C05">
              <w:rPr>
                <w:sz w:val="18"/>
                <w:szCs w:val="18"/>
              </w:rPr>
              <w:t>Náklady dle rozpočtového výhledu/dle projektu/nyní nelze určit/nestanoveno/</w:t>
            </w:r>
          </w:p>
          <w:p w14:paraId="2301766B" w14:textId="77777777" w:rsidR="00313871" w:rsidRPr="00967C05" w:rsidRDefault="0031387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967C05">
              <w:rPr>
                <w:sz w:val="18"/>
                <w:szCs w:val="18"/>
              </w:rPr>
              <w:t xml:space="preserve">dle potřeby </w:t>
            </w:r>
            <w:r w:rsidRPr="00967C05">
              <w:rPr>
                <w:i/>
                <w:sz w:val="18"/>
                <w:szCs w:val="18"/>
              </w:rPr>
              <w:t>– celkové náklady, roční, průběžné u opakujících se aktivit</w:t>
            </w:r>
          </w:p>
        </w:tc>
        <w:tc>
          <w:tcPr>
            <w:tcW w:w="915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301766C" w14:textId="77777777" w:rsidR="00313871" w:rsidRPr="00967C05" w:rsidRDefault="0031387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967C05">
              <w:rPr>
                <w:sz w:val="18"/>
                <w:szCs w:val="18"/>
              </w:rPr>
              <w:t xml:space="preserve">Rozpočet </w:t>
            </w:r>
            <w:r w:rsidR="00FA0DC8" w:rsidRPr="00967C05">
              <w:rPr>
                <w:sz w:val="18"/>
                <w:szCs w:val="18"/>
              </w:rPr>
              <w:t>obce</w:t>
            </w:r>
            <w:r w:rsidR="00107A98">
              <w:rPr>
                <w:sz w:val="18"/>
                <w:szCs w:val="18"/>
              </w:rPr>
              <w:t xml:space="preserve"> /</w:t>
            </w:r>
            <w:r w:rsidRPr="00967C05">
              <w:rPr>
                <w:sz w:val="18"/>
                <w:szCs w:val="18"/>
              </w:rPr>
              <w:t>dotace/</w:t>
            </w:r>
          </w:p>
          <w:p w14:paraId="2301766D" w14:textId="57113DFD" w:rsidR="00313871" w:rsidRPr="00967C05" w:rsidRDefault="0059634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nestanoveno</w:t>
            </w:r>
          </w:p>
        </w:tc>
      </w:tr>
      <w:tr w:rsidR="00313871" w:rsidRPr="00967C05" w14:paraId="23017670" w14:textId="77777777" w:rsidTr="007F65D7">
        <w:tc>
          <w:tcPr>
            <w:tcW w:w="5000" w:type="pct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301766F" w14:textId="77777777" w:rsidR="00313871" w:rsidRPr="00967C05" w:rsidRDefault="00313871" w:rsidP="007F65D7">
            <w:pPr>
              <w:spacing w:before="40" w:after="40"/>
              <w:rPr>
                <w:i/>
                <w:sz w:val="18"/>
                <w:szCs w:val="18"/>
              </w:rPr>
            </w:pPr>
            <w:r w:rsidRPr="00967C05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  <w:r w:rsidRPr="00967C05">
              <w:rPr>
                <w:i/>
                <w:sz w:val="18"/>
                <w:szCs w:val="18"/>
              </w:rPr>
              <w:t>informace o stavu, vysvětlení aktivity, přínos a cokoliv důležitého k aktivitě.</w:t>
            </w:r>
          </w:p>
        </w:tc>
      </w:tr>
    </w:tbl>
    <w:p w14:paraId="23017671" w14:textId="77777777" w:rsidR="00313871" w:rsidRDefault="00313871" w:rsidP="00313871">
      <w:pPr>
        <w:rPr>
          <w:szCs w:val="20"/>
        </w:rPr>
      </w:pPr>
    </w:p>
    <w:p w14:paraId="23017672" w14:textId="4CD4086C" w:rsidR="00212868" w:rsidRDefault="00212868">
      <w:pPr>
        <w:rPr>
          <w:szCs w:val="20"/>
        </w:rPr>
      </w:pPr>
      <w:r>
        <w:rPr>
          <w:szCs w:val="20"/>
        </w:rPr>
        <w:br w:type="page"/>
      </w:r>
    </w:p>
    <w:p w14:paraId="23017678" w14:textId="40744F0D" w:rsidR="00313871" w:rsidRPr="00BA7895" w:rsidRDefault="00313871" w:rsidP="00313871">
      <w:pPr>
        <w:rPr>
          <w:b/>
          <w:sz w:val="24"/>
          <w:szCs w:val="24"/>
        </w:rPr>
      </w:pPr>
      <w:r w:rsidRPr="00BA7895">
        <w:rPr>
          <w:b/>
          <w:sz w:val="24"/>
          <w:szCs w:val="24"/>
        </w:rPr>
        <w:lastRenderedPageBreak/>
        <w:t>Priorita 1</w:t>
      </w:r>
      <w:r w:rsidRPr="00BA7895">
        <w:rPr>
          <w:b/>
          <w:sz w:val="24"/>
          <w:szCs w:val="24"/>
        </w:rPr>
        <w:tab/>
      </w:r>
      <w:r w:rsidR="0056039C">
        <w:rPr>
          <w:b/>
          <w:sz w:val="24"/>
          <w:szCs w:val="24"/>
        </w:rPr>
        <w:t>Dopravní a t</w:t>
      </w:r>
      <w:r w:rsidRPr="00BA7895">
        <w:rPr>
          <w:b/>
          <w:sz w:val="24"/>
          <w:szCs w:val="24"/>
        </w:rPr>
        <w:t>echnická infrastruktura</w:t>
      </w:r>
    </w:p>
    <w:p w14:paraId="5A39B810" w14:textId="77777777" w:rsidR="0056039C" w:rsidRPr="00BA7895" w:rsidRDefault="0056039C" w:rsidP="0056039C">
      <w:pPr>
        <w:rPr>
          <w:sz w:val="22"/>
          <w:u w:val="single"/>
        </w:rPr>
      </w:pPr>
      <w:r w:rsidRPr="00BA7895">
        <w:rPr>
          <w:sz w:val="22"/>
          <w:u w:val="single"/>
        </w:rPr>
        <w:t>Opatření 1.</w:t>
      </w:r>
      <w:r>
        <w:rPr>
          <w:sz w:val="22"/>
          <w:u w:val="single"/>
        </w:rPr>
        <w:t>1</w:t>
      </w:r>
      <w:r w:rsidRPr="00BA7895">
        <w:rPr>
          <w:sz w:val="22"/>
          <w:u w:val="single"/>
        </w:rPr>
        <w:tab/>
      </w:r>
      <w:r>
        <w:rPr>
          <w:sz w:val="22"/>
          <w:u w:val="single"/>
        </w:rPr>
        <w:t xml:space="preserve"> </w:t>
      </w:r>
      <w:r w:rsidRPr="00BA7895">
        <w:rPr>
          <w:sz w:val="22"/>
          <w:u w:val="single"/>
        </w:rPr>
        <w:t>Dopravní infrastruktura a obslužnost, vč. bezpečného pohybu obyvatel</w:t>
      </w:r>
    </w:p>
    <w:p w14:paraId="735721C4" w14:textId="5BF680EC" w:rsidR="0056039C" w:rsidRDefault="0056039C" w:rsidP="0056039C">
      <w:pPr>
        <w:rPr>
          <w:rFonts w:cs="Arial"/>
          <w:szCs w:val="19"/>
        </w:rPr>
      </w:pPr>
      <w:r w:rsidRPr="00011337">
        <w:rPr>
          <w:rFonts w:cs="Arial"/>
          <w:szCs w:val="19"/>
        </w:rPr>
        <w:t>V rámci opatření budou realizovány aktivity, které povedou k budování či rekonstrukci místních komunikací, chodníků, zajištění bezpečného pohybu obyvatel v </w:t>
      </w:r>
      <w:r>
        <w:t>obci</w:t>
      </w:r>
      <w:r>
        <w:rPr>
          <w:rFonts w:cs="Arial"/>
          <w:szCs w:val="19"/>
        </w:rPr>
        <w:t xml:space="preserve"> a odpovídaj</w:t>
      </w:r>
      <w:r w:rsidR="00596341">
        <w:rPr>
          <w:rFonts w:cs="Arial"/>
          <w:szCs w:val="19"/>
        </w:rPr>
        <w:t>ící obslužnosti</w:t>
      </w:r>
      <w:r>
        <w:rPr>
          <w:rFonts w:cs="Arial"/>
          <w:szCs w:val="19"/>
        </w:rPr>
        <w:t>.</w:t>
      </w:r>
    </w:p>
    <w:p w14:paraId="70B74D58" w14:textId="77777777" w:rsidR="0056039C" w:rsidRPr="00C01CA0" w:rsidRDefault="0056039C" w:rsidP="0056039C">
      <w:pPr>
        <w:rPr>
          <w:szCs w:val="19"/>
          <w:u w:val="single"/>
        </w:rPr>
      </w:pPr>
      <w:r w:rsidRPr="00A60386">
        <w:rPr>
          <w:rFonts w:cs="Arial"/>
          <w:b/>
          <w:szCs w:val="19"/>
        </w:rPr>
        <w:t>Rozvojové aktivity</w:t>
      </w:r>
      <w:r w:rsidRPr="00C01CA0">
        <w:rPr>
          <w:rFonts w:cs="Cambria"/>
          <w:strike/>
          <w:color w:val="000000"/>
          <w:szCs w:val="19"/>
        </w:rPr>
        <w:t xml:space="preserve"> </w:t>
      </w:r>
    </w:p>
    <w:tbl>
      <w:tblPr>
        <w:tblStyle w:val="Mriekatabuky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53"/>
        <w:gridCol w:w="1634"/>
        <w:gridCol w:w="1634"/>
        <w:gridCol w:w="1742"/>
        <w:gridCol w:w="1523"/>
      </w:tblGrid>
      <w:tr w:rsidR="0056039C" w:rsidRPr="000D49F6" w14:paraId="7EFA0C89" w14:textId="77777777" w:rsidTr="00744D39">
        <w:tc>
          <w:tcPr>
            <w:tcW w:w="1482" w:type="pct"/>
            <w:shd w:val="clear" w:color="auto" w:fill="0044AA"/>
            <w:vAlign w:val="center"/>
          </w:tcPr>
          <w:p w14:paraId="431F0D99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80" w:type="pct"/>
            <w:shd w:val="clear" w:color="auto" w:fill="0044AA"/>
            <w:vAlign w:val="center"/>
          </w:tcPr>
          <w:p w14:paraId="19597E53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880" w:type="pct"/>
            <w:shd w:val="clear" w:color="auto" w:fill="0044AA"/>
            <w:vAlign w:val="center"/>
          </w:tcPr>
          <w:p w14:paraId="19500488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938" w:type="pct"/>
            <w:shd w:val="clear" w:color="auto" w:fill="0044AA"/>
            <w:vAlign w:val="center"/>
          </w:tcPr>
          <w:p w14:paraId="2DCA88BC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820" w:type="pct"/>
            <w:shd w:val="clear" w:color="auto" w:fill="0044AA"/>
            <w:vAlign w:val="center"/>
          </w:tcPr>
          <w:p w14:paraId="4DEC5808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56039C" w:rsidRPr="000D49F6" w14:paraId="6F036DB2" w14:textId="77777777" w:rsidTr="003F1E7C">
        <w:tc>
          <w:tcPr>
            <w:tcW w:w="1482" w:type="pct"/>
            <w:vAlign w:val="center"/>
          </w:tcPr>
          <w:p w14:paraId="59BFD79C" w14:textId="122C7EA1" w:rsidR="0056039C" w:rsidRPr="000D49F6" w:rsidRDefault="0056039C" w:rsidP="003F1E7C">
            <w:pPr>
              <w:spacing w:before="40" w:after="40" w:line="276" w:lineRule="auto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Postupné rekonstrukce a </w:t>
            </w:r>
            <w:r w:rsidR="00596341">
              <w:rPr>
                <w:rFonts w:cs="Times New Roman"/>
                <w:b/>
                <w:color w:val="000000"/>
                <w:sz w:val="18"/>
                <w:szCs w:val="18"/>
              </w:rPr>
              <w:t>opravy</w:t>
            </w:r>
            <w:r w:rsidRPr="000D49F6">
              <w:rPr>
                <w:rFonts w:cs="Times New Roman"/>
                <w:b/>
                <w:color w:val="000000"/>
                <w:sz w:val="18"/>
                <w:szCs w:val="18"/>
              </w:rPr>
              <w:t xml:space="preserve"> místních komunikací </w:t>
            </w:r>
          </w:p>
        </w:tc>
        <w:tc>
          <w:tcPr>
            <w:tcW w:w="880" w:type="pct"/>
            <w:vAlign w:val="center"/>
          </w:tcPr>
          <w:p w14:paraId="2FBF4E9E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Střední</w:t>
            </w:r>
          </w:p>
        </w:tc>
        <w:tc>
          <w:tcPr>
            <w:tcW w:w="880" w:type="pct"/>
            <w:vAlign w:val="center"/>
          </w:tcPr>
          <w:p w14:paraId="5937E029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vAlign w:val="center"/>
          </w:tcPr>
          <w:p w14:paraId="4F9F59CA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20" w:type="pct"/>
            <w:vAlign w:val="center"/>
          </w:tcPr>
          <w:p w14:paraId="2F446C81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Rozpočet obce/</w:t>
            </w:r>
            <w:r w:rsidRPr="000D49F6">
              <w:rPr>
                <w:sz w:val="18"/>
                <w:szCs w:val="18"/>
              </w:rPr>
              <w:t xml:space="preserve">dotace </w:t>
            </w:r>
          </w:p>
        </w:tc>
      </w:tr>
      <w:tr w:rsidR="0056039C" w:rsidRPr="000D49F6" w14:paraId="183E3211" w14:textId="77777777" w:rsidTr="003F1E7C">
        <w:tc>
          <w:tcPr>
            <w:tcW w:w="5000" w:type="pct"/>
            <w:gridSpan w:val="5"/>
            <w:vAlign w:val="center"/>
          </w:tcPr>
          <w:p w14:paraId="6263B159" w14:textId="77777777" w:rsidR="00744D39" w:rsidRDefault="00241E8E" w:rsidP="00241E8E">
            <w:pPr>
              <w:spacing w:before="40" w:after="40"/>
              <w:jc w:val="left"/>
              <w:rPr>
                <w:i/>
                <w:sz w:val="18"/>
                <w:szCs w:val="18"/>
              </w:rPr>
            </w:pPr>
            <w:r w:rsidRPr="00F869B5">
              <w:rPr>
                <w:i/>
                <w:sz w:val="18"/>
                <w:szCs w:val="18"/>
              </w:rPr>
              <w:t xml:space="preserve">Komentář: </w:t>
            </w:r>
          </w:p>
          <w:p w14:paraId="4BCD8830" w14:textId="79693DD2" w:rsidR="00241E8E" w:rsidRPr="002F2E13" w:rsidRDefault="00451B20" w:rsidP="002F2E13">
            <w:pPr>
              <w:pStyle w:val="Odsekzoznamu"/>
              <w:numPr>
                <w:ilvl w:val="0"/>
                <w:numId w:val="13"/>
              </w:numPr>
              <w:spacing w:before="40" w:after="40"/>
              <w:contextualSpacing w:val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Zl</w:t>
            </w:r>
            <w:r w:rsidR="00241E8E" w:rsidRPr="00F869B5">
              <w:rPr>
                <w:i/>
                <w:sz w:val="18"/>
                <w:szCs w:val="18"/>
              </w:rPr>
              <w:t>epš</w:t>
            </w:r>
            <w:r w:rsidR="002F2E13">
              <w:rPr>
                <w:i/>
                <w:sz w:val="18"/>
                <w:szCs w:val="18"/>
              </w:rPr>
              <w:t>ování</w:t>
            </w:r>
            <w:r w:rsidR="00241E8E" w:rsidRPr="00F869B5">
              <w:rPr>
                <w:i/>
                <w:sz w:val="18"/>
                <w:szCs w:val="18"/>
              </w:rPr>
              <w:t xml:space="preserve"> stavu a sjízdnosti komunikací</w:t>
            </w:r>
            <w:r w:rsidR="00241E8E">
              <w:rPr>
                <w:i/>
                <w:sz w:val="18"/>
                <w:szCs w:val="18"/>
              </w:rPr>
              <w:t xml:space="preserve"> a mostů</w:t>
            </w:r>
            <w:r w:rsidR="00596341">
              <w:rPr>
                <w:i/>
                <w:sz w:val="18"/>
                <w:szCs w:val="18"/>
              </w:rPr>
              <w:t>.</w:t>
            </w:r>
            <w:r w:rsidR="00241E8E" w:rsidRPr="00F869B5">
              <w:rPr>
                <w:i/>
                <w:sz w:val="18"/>
                <w:szCs w:val="18"/>
              </w:rPr>
              <w:t xml:space="preserve"> </w:t>
            </w:r>
          </w:p>
          <w:p w14:paraId="12E9390C" w14:textId="3935460F" w:rsidR="00E75D24" w:rsidRPr="00744D39" w:rsidRDefault="00E75D24" w:rsidP="00E75D24">
            <w:pPr>
              <w:pStyle w:val="Odsekzoznamu"/>
              <w:spacing w:before="40" w:after="40"/>
              <w:contextualSpacing w:val="0"/>
              <w:jc w:val="left"/>
              <w:rPr>
                <w:i/>
                <w:sz w:val="18"/>
                <w:szCs w:val="18"/>
              </w:rPr>
            </w:pPr>
          </w:p>
        </w:tc>
      </w:tr>
      <w:tr w:rsidR="0056039C" w:rsidRPr="000D49F6" w14:paraId="3448CC53" w14:textId="77777777" w:rsidTr="003F1E7C">
        <w:tc>
          <w:tcPr>
            <w:tcW w:w="1482" w:type="pct"/>
            <w:vAlign w:val="center"/>
          </w:tcPr>
          <w:p w14:paraId="25136C33" w14:textId="67FBAB4F" w:rsidR="0056039C" w:rsidRPr="000D49F6" w:rsidRDefault="00574764" w:rsidP="003F1E7C">
            <w:pPr>
              <w:spacing w:before="40" w:after="40" w:line="276" w:lineRule="auto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Dostavba</w:t>
            </w:r>
            <w:r w:rsidR="0056039C">
              <w:rPr>
                <w:rFonts w:cs="Times New Roman"/>
                <w:b/>
                <w:color w:val="000000"/>
                <w:sz w:val="18"/>
                <w:szCs w:val="18"/>
              </w:rPr>
              <w:t xml:space="preserve"> chodníků u </w:t>
            </w:r>
            <w:r w:rsidR="0056039C" w:rsidRPr="000D49F6">
              <w:rPr>
                <w:rFonts w:cs="Times New Roman"/>
                <w:b/>
                <w:color w:val="000000"/>
                <w:sz w:val="18"/>
                <w:szCs w:val="18"/>
              </w:rPr>
              <w:t xml:space="preserve">vybraných komunikací </w:t>
            </w:r>
          </w:p>
        </w:tc>
        <w:tc>
          <w:tcPr>
            <w:tcW w:w="880" w:type="pct"/>
            <w:vAlign w:val="center"/>
          </w:tcPr>
          <w:p w14:paraId="752AB8F1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Střední</w:t>
            </w:r>
          </w:p>
        </w:tc>
        <w:tc>
          <w:tcPr>
            <w:tcW w:w="880" w:type="pct"/>
            <w:vAlign w:val="center"/>
          </w:tcPr>
          <w:p w14:paraId="0305DC48" w14:textId="777A8184" w:rsidR="0056039C" w:rsidRPr="000D49F6" w:rsidRDefault="00574764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938" w:type="pct"/>
            <w:vAlign w:val="center"/>
          </w:tcPr>
          <w:p w14:paraId="12E06AD5" w14:textId="77777777" w:rsidR="0056039C" w:rsidRPr="000D49F6" w:rsidRDefault="0056039C" w:rsidP="005A0389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20" w:type="pct"/>
            <w:vAlign w:val="center"/>
          </w:tcPr>
          <w:p w14:paraId="466F3B75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Rozpočet obce/</w:t>
            </w:r>
            <w:r w:rsidRPr="000D49F6">
              <w:rPr>
                <w:sz w:val="18"/>
                <w:szCs w:val="18"/>
              </w:rPr>
              <w:t xml:space="preserve">dotace </w:t>
            </w:r>
          </w:p>
        </w:tc>
      </w:tr>
      <w:tr w:rsidR="0056039C" w:rsidRPr="000D49F6" w14:paraId="0DB514BD" w14:textId="77777777" w:rsidTr="003F1E7C">
        <w:tc>
          <w:tcPr>
            <w:tcW w:w="5000" w:type="pct"/>
            <w:gridSpan w:val="5"/>
            <w:vAlign w:val="center"/>
          </w:tcPr>
          <w:p w14:paraId="67D3574E" w14:textId="77777777" w:rsidR="0056039C" w:rsidRPr="00596341" w:rsidRDefault="0056039C" w:rsidP="003F1E7C">
            <w:pPr>
              <w:spacing w:before="40" w:after="40" w:line="276" w:lineRule="auto"/>
              <w:jc w:val="left"/>
              <w:rPr>
                <w:i/>
                <w:sz w:val="18"/>
                <w:szCs w:val="18"/>
              </w:rPr>
            </w:pPr>
            <w:r w:rsidRPr="00596341">
              <w:rPr>
                <w:i/>
                <w:sz w:val="18"/>
                <w:szCs w:val="18"/>
              </w:rPr>
              <w:t xml:space="preserve">Komentář: </w:t>
            </w:r>
          </w:p>
          <w:p w14:paraId="43EFD608" w14:textId="1DBDB1B1" w:rsidR="00772C18" w:rsidRPr="00596341" w:rsidRDefault="00451B20" w:rsidP="00744D39">
            <w:pPr>
              <w:pStyle w:val="Odsekzoznamu"/>
              <w:numPr>
                <w:ilvl w:val="0"/>
                <w:numId w:val="13"/>
              </w:numPr>
              <w:spacing w:before="40" w:after="40"/>
              <w:contextualSpacing w:val="0"/>
              <w:jc w:val="left"/>
              <w:rPr>
                <w:i/>
                <w:sz w:val="18"/>
                <w:szCs w:val="18"/>
              </w:rPr>
            </w:pPr>
            <w:r w:rsidRPr="00596341">
              <w:rPr>
                <w:i/>
                <w:sz w:val="18"/>
                <w:szCs w:val="18"/>
              </w:rPr>
              <w:t>P</w:t>
            </w:r>
            <w:r w:rsidR="00596341" w:rsidRPr="00596341">
              <w:rPr>
                <w:i/>
                <w:sz w:val="18"/>
                <w:szCs w:val="18"/>
              </w:rPr>
              <w:t>růběžná výstavba</w:t>
            </w:r>
            <w:r w:rsidR="0056039C" w:rsidRPr="00596341">
              <w:rPr>
                <w:i/>
                <w:sz w:val="18"/>
                <w:szCs w:val="18"/>
              </w:rPr>
              <w:t xml:space="preserve"> chodníků</w:t>
            </w:r>
            <w:r w:rsidR="00596341" w:rsidRPr="00596341">
              <w:rPr>
                <w:i/>
                <w:sz w:val="18"/>
                <w:szCs w:val="18"/>
              </w:rPr>
              <w:t xml:space="preserve"> u vybraných komunikací</w:t>
            </w:r>
            <w:r w:rsidR="0056039C" w:rsidRPr="00596341">
              <w:rPr>
                <w:i/>
                <w:sz w:val="18"/>
                <w:szCs w:val="18"/>
              </w:rPr>
              <w:t xml:space="preserve"> včetně osvětlení (podle technických možností k</w:t>
            </w:r>
            <w:r w:rsidR="00E75D24" w:rsidRPr="00596341">
              <w:rPr>
                <w:i/>
                <w:sz w:val="18"/>
                <w:szCs w:val="18"/>
              </w:rPr>
              <w:t>onkrétního úseku).</w:t>
            </w:r>
          </w:p>
          <w:p w14:paraId="5033BF48" w14:textId="30DC8FEC" w:rsidR="00574764" w:rsidRPr="00CD2DD8" w:rsidRDefault="00596341" w:rsidP="00744D39">
            <w:pPr>
              <w:pStyle w:val="Odsekzoznamu"/>
              <w:numPr>
                <w:ilvl w:val="0"/>
                <w:numId w:val="13"/>
              </w:numPr>
              <w:spacing w:before="40" w:after="40"/>
              <w:contextualSpacing w:val="0"/>
              <w:jc w:val="left"/>
              <w:rPr>
                <w:i/>
                <w:sz w:val="18"/>
                <w:szCs w:val="18"/>
              </w:rPr>
            </w:pPr>
            <w:r w:rsidRPr="00CD2DD8">
              <w:rPr>
                <w:rFonts w:cs="Times New Roman"/>
                <w:color w:val="000000"/>
                <w:sz w:val="18"/>
                <w:szCs w:val="18"/>
              </w:rPr>
              <w:t>Např.: c</w:t>
            </w:r>
            <w:r w:rsidR="00574764" w:rsidRPr="00CD2DD8">
              <w:rPr>
                <w:rFonts w:cs="Times New Roman"/>
                <w:color w:val="000000"/>
                <w:sz w:val="18"/>
                <w:szCs w:val="18"/>
              </w:rPr>
              <w:t>hodník od MŠ po Harendu</w:t>
            </w:r>
            <w:r w:rsidRPr="00CD2DD8">
              <w:rPr>
                <w:rFonts w:cs="Times New Roman"/>
                <w:color w:val="000000"/>
                <w:sz w:val="18"/>
                <w:szCs w:val="18"/>
              </w:rPr>
              <w:t xml:space="preserve">. </w:t>
            </w:r>
          </w:p>
          <w:p w14:paraId="31C92C4B" w14:textId="2F8CB45B" w:rsidR="00E75D24" w:rsidRPr="00744D39" w:rsidRDefault="00E75D24" w:rsidP="00E75D24">
            <w:pPr>
              <w:pStyle w:val="Odsekzoznamu"/>
              <w:spacing w:before="40" w:after="40"/>
              <w:contextualSpacing w:val="0"/>
              <w:jc w:val="left"/>
              <w:rPr>
                <w:i/>
                <w:sz w:val="18"/>
                <w:szCs w:val="18"/>
              </w:rPr>
            </w:pPr>
          </w:p>
        </w:tc>
      </w:tr>
      <w:tr w:rsidR="0056039C" w:rsidRPr="000D49F6" w14:paraId="19CD02E3" w14:textId="77777777" w:rsidTr="003F1E7C">
        <w:tc>
          <w:tcPr>
            <w:tcW w:w="1482" w:type="pct"/>
            <w:vAlign w:val="center"/>
          </w:tcPr>
          <w:p w14:paraId="76E941D1" w14:textId="3B66C652" w:rsidR="0056039C" w:rsidRPr="000D49F6" w:rsidRDefault="0056039C" w:rsidP="00451B20">
            <w:pPr>
              <w:spacing w:before="40" w:after="40" w:line="276" w:lineRule="auto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0D49F6">
              <w:rPr>
                <w:rFonts w:cs="Times New Roman"/>
                <w:b/>
                <w:color w:val="000000"/>
                <w:sz w:val="18"/>
                <w:szCs w:val="18"/>
              </w:rPr>
              <w:t xml:space="preserve">Zvyšování bezpečnosti </w:t>
            </w:r>
            <w:r w:rsidR="00905C2A">
              <w:rPr>
                <w:rFonts w:cs="Times New Roman"/>
                <w:b/>
                <w:color w:val="000000"/>
                <w:sz w:val="18"/>
                <w:szCs w:val="18"/>
              </w:rPr>
              <w:br/>
            </w:r>
            <w:r w:rsidR="00451B20">
              <w:rPr>
                <w:rFonts w:cs="Times New Roman"/>
                <w:b/>
                <w:color w:val="000000"/>
                <w:sz w:val="18"/>
                <w:szCs w:val="18"/>
              </w:rPr>
              <w:t>v obci</w:t>
            </w:r>
          </w:p>
        </w:tc>
        <w:tc>
          <w:tcPr>
            <w:tcW w:w="880" w:type="pct"/>
            <w:vAlign w:val="center"/>
          </w:tcPr>
          <w:p w14:paraId="6D8EE0BD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Vysoká</w:t>
            </w:r>
          </w:p>
        </w:tc>
        <w:tc>
          <w:tcPr>
            <w:tcW w:w="880" w:type="pct"/>
            <w:vAlign w:val="center"/>
          </w:tcPr>
          <w:p w14:paraId="1D50AF91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vAlign w:val="center"/>
          </w:tcPr>
          <w:p w14:paraId="3B6C1FB9" w14:textId="2C2727F2" w:rsidR="0056039C" w:rsidRPr="000D49F6" w:rsidRDefault="005A0389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20" w:type="pct"/>
            <w:vAlign w:val="center"/>
          </w:tcPr>
          <w:p w14:paraId="3E09D213" w14:textId="77777777" w:rsidR="0056039C" w:rsidRPr="000D49F6" w:rsidRDefault="0056039C" w:rsidP="003F1E7C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Rozpočet obce/</w:t>
            </w:r>
            <w:r w:rsidRPr="000D49F6">
              <w:rPr>
                <w:sz w:val="18"/>
                <w:szCs w:val="18"/>
              </w:rPr>
              <w:t xml:space="preserve">dotace </w:t>
            </w:r>
          </w:p>
        </w:tc>
      </w:tr>
      <w:tr w:rsidR="0056039C" w:rsidRPr="000D49F6" w14:paraId="43AE4BF0" w14:textId="77777777" w:rsidTr="003F1E7C">
        <w:tc>
          <w:tcPr>
            <w:tcW w:w="5000" w:type="pct"/>
            <w:gridSpan w:val="5"/>
            <w:vAlign w:val="center"/>
          </w:tcPr>
          <w:p w14:paraId="68F48C17" w14:textId="77777777" w:rsidR="0056039C" w:rsidRPr="00451B20" w:rsidRDefault="0056039C" w:rsidP="003F1E7C">
            <w:pPr>
              <w:spacing w:before="40" w:after="40" w:line="276" w:lineRule="auto"/>
              <w:jc w:val="left"/>
              <w:rPr>
                <w:i/>
                <w:sz w:val="18"/>
                <w:szCs w:val="18"/>
              </w:rPr>
            </w:pPr>
            <w:r w:rsidRPr="00451B20">
              <w:rPr>
                <w:rFonts w:cs="Calibri"/>
                <w:i/>
                <w:iCs/>
                <w:sz w:val="18"/>
                <w:szCs w:val="18"/>
              </w:rPr>
              <w:t>Komentář</w:t>
            </w:r>
            <w:r w:rsidRPr="00451B20">
              <w:rPr>
                <w:i/>
                <w:sz w:val="18"/>
                <w:szCs w:val="18"/>
              </w:rPr>
              <w:t xml:space="preserve">: </w:t>
            </w:r>
          </w:p>
          <w:p w14:paraId="66D04F8E" w14:textId="47E83649" w:rsidR="000D168A" w:rsidRDefault="00574764" w:rsidP="00451B20">
            <w:pPr>
              <w:pStyle w:val="Odsekzoznamu"/>
              <w:numPr>
                <w:ilvl w:val="0"/>
                <w:numId w:val="21"/>
              </w:numPr>
              <w:spacing w:before="40" w:after="40"/>
              <w:contextualSpacing w:val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Kamerový systém v obci.</w:t>
            </w:r>
          </w:p>
          <w:p w14:paraId="2FF02EBB" w14:textId="77777777" w:rsidR="00574764" w:rsidRPr="00451B20" w:rsidRDefault="00574764" w:rsidP="00574764">
            <w:pPr>
              <w:pStyle w:val="Odsekzoznamu"/>
              <w:numPr>
                <w:ilvl w:val="0"/>
                <w:numId w:val="21"/>
              </w:numPr>
              <w:spacing w:before="40" w:after="40"/>
              <w:contextualSpacing w:val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</w:t>
            </w:r>
            <w:r w:rsidRPr="00451B20">
              <w:rPr>
                <w:i/>
                <w:sz w:val="18"/>
                <w:szCs w:val="18"/>
              </w:rPr>
              <w:t>le možných řešení umístění dopravně - bezpečnostních prvků (dopravní značení, radary, přechody, dopravní zrcadla, zpomalovací retardéry či jiné bezpečnostní prvky)</w:t>
            </w:r>
            <w:r w:rsidRPr="00451B20">
              <w:rPr>
                <w:rFonts w:cs="Times New Roman"/>
                <w:color w:val="000000"/>
                <w:sz w:val="18"/>
                <w:szCs w:val="18"/>
              </w:rPr>
              <w:t xml:space="preserve">. </w:t>
            </w:r>
          </w:p>
          <w:p w14:paraId="08AF2F17" w14:textId="254518AC" w:rsidR="00E75D24" w:rsidRPr="00451B20" w:rsidRDefault="00E75D24" w:rsidP="00E75D24">
            <w:pPr>
              <w:pStyle w:val="Odsekzoznamu"/>
              <w:spacing w:before="40" w:after="40"/>
              <w:contextualSpacing w:val="0"/>
              <w:jc w:val="left"/>
              <w:rPr>
                <w:i/>
                <w:sz w:val="18"/>
                <w:szCs w:val="18"/>
              </w:rPr>
            </w:pPr>
          </w:p>
        </w:tc>
      </w:tr>
    </w:tbl>
    <w:p w14:paraId="00DA8555" w14:textId="77777777" w:rsidR="0056039C" w:rsidRDefault="0056039C" w:rsidP="00313871">
      <w:pPr>
        <w:rPr>
          <w:sz w:val="22"/>
          <w:u w:val="single"/>
        </w:rPr>
      </w:pPr>
    </w:p>
    <w:p w14:paraId="5AE79978" w14:textId="77777777" w:rsidR="00640F6B" w:rsidRDefault="00640F6B">
      <w:pPr>
        <w:rPr>
          <w:sz w:val="22"/>
          <w:u w:val="single"/>
        </w:rPr>
      </w:pPr>
      <w:r>
        <w:rPr>
          <w:sz w:val="22"/>
          <w:u w:val="single"/>
        </w:rPr>
        <w:br w:type="page"/>
      </w:r>
    </w:p>
    <w:p w14:paraId="23017679" w14:textId="3A25E5A4" w:rsidR="00313871" w:rsidRPr="00BA7895" w:rsidRDefault="00313871" w:rsidP="00313871">
      <w:pPr>
        <w:rPr>
          <w:sz w:val="22"/>
          <w:u w:val="single"/>
        </w:rPr>
      </w:pPr>
      <w:r w:rsidRPr="00BA7895">
        <w:rPr>
          <w:sz w:val="22"/>
          <w:u w:val="single"/>
        </w:rPr>
        <w:lastRenderedPageBreak/>
        <w:t>Opatření 1.</w:t>
      </w:r>
      <w:r w:rsidR="0056039C">
        <w:rPr>
          <w:sz w:val="22"/>
          <w:u w:val="single"/>
        </w:rPr>
        <w:t>2</w:t>
      </w:r>
      <w:r>
        <w:rPr>
          <w:sz w:val="22"/>
          <w:u w:val="single"/>
        </w:rPr>
        <w:t xml:space="preserve"> </w:t>
      </w:r>
      <w:r w:rsidRPr="00BA7895">
        <w:rPr>
          <w:sz w:val="22"/>
          <w:u w:val="single"/>
        </w:rPr>
        <w:t>Technická infrastruktura</w:t>
      </w:r>
    </w:p>
    <w:p w14:paraId="2301767A" w14:textId="1DBFBDBB" w:rsidR="00313871" w:rsidRDefault="00313871" w:rsidP="00313871">
      <w:r w:rsidRPr="003B2045">
        <w:rPr>
          <w:szCs w:val="20"/>
        </w:rPr>
        <w:t>V rámci tohoto opatření bude ř</w:t>
      </w:r>
      <w:r w:rsidR="000D168A">
        <w:rPr>
          <w:szCs w:val="20"/>
        </w:rPr>
        <w:t xml:space="preserve">ešen vodovod. </w:t>
      </w:r>
      <w:r w:rsidRPr="003B2045">
        <w:rPr>
          <w:szCs w:val="20"/>
        </w:rPr>
        <w:t xml:space="preserve">Bezproblémové napojení domácností na technickou infrastrukturu patří k službám, které </w:t>
      </w:r>
      <w:r w:rsidR="00FA0DC8">
        <w:t>obec</w:t>
      </w:r>
      <w:r w:rsidRPr="003B2045">
        <w:rPr>
          <w:szCs w:val="20"/>
        </w:rPr>
        <w:t xml:space="preserve"> poskytuje pro zajištění kvality života svých občanů.</w:t>
      </w:r>
      <w:r>
        <w:rPr>
          <w:szCs w:val="20"/>
        </w:rPr>
        <w:t xml:space="preserve"> </w:t>
      </w:r>
    </w:p>
    <w:p w14:paraId="2301767B" w14:textId="77777777" w:rsidR="00313871" w:rsidRPr="00A60386" w:rsidRDefault="00313871" w:rsidP="00313871">
      <w:pPr>
        <w:rPr>
          <w:b/>
          <w:szCs w:val="20"/>
        </w:rPr>
      </w:pPr>
      <w:r w:rsidRPr="00A60386">
        <w:rPr>
          <w:b/>
          <w:szCs w:val="20"/>
        </w:rPr>
        <w:t>Rozvojové aktivity</w:t>
      </w:r>
    </w:p>
    <w:tbl>
      <w:tblPr>
        <w:tblStyle w:val="Mriekatabuky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53"/>
        <w:gridCol w:w="1634"/>
        <w:gridCol w:w="1634"/>
        <w:gridCol w:w="1634"/>
        <w:gridCol w:w="1631"/>
      </w:tblGrid>
      <w:tr w:rsidR="00313871" w:rsidRPr="000D49F6" w14:paraId="23017681" w14:textId="77777777" w:rsidTr="00744D39">
        <w:tc>
          <w:tcPr>
            <w:tcW w:w="1482" w:type="pct"/>
            <w:shd w:val="clear" w:color="auto" w:fill="0044AA"/>
            <w:vAlign w:val="center"/>
          </w:tcPr>
          <w:p w14:paraId="2301767C" w14:textId="77777777" w:rsidR="00313871" w:rsidRPr="000D49F6" w:rsidRDefault="00313871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80" w:type="pct"/>
            <w:shd w:val="clear" w:color="auto" w:fill="0044AA"/>
            <w:vAlign w:val="center"/>
          </w:tcPr>
          <w:p w14:paraId="2301767D" w14:textId="77777777" w:rsidR="00313871" w:rsidRPr="000D49F6" w:rsidRDefault="00313871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880" w:type="pct"/>
            <w:shd w:val="clear" w:color="auto" w:fill="0044AA"/>
            <w:vAlign w:val="center"/>
          </w:tcPr>
          <w:p w14:paraId="2301767E" w14:textId="77777777" w:rsidR="00313871" w:rsidRPr="000D49F6" w:rsidRDefault="00313871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880" w:type="pct"/>
            <w:shd w:val="clear" w:color="auto" w:fill="0044AA"/>
            <w:vAlign w:val="center"/>
          </w:tcPr>
          <w:p w14:paraId="2301767F" w14:textId="77777777" w:rsidR="00313871" w:rsidRPr="000D49F6" w:rsidRDefault="00313871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878" w:type="pct"/>
            <w:shd w:val="clear" w:color="auto" w:fill="0044AA"/>
            <w:vAlign w:val="center"/>
          </w:tcPr>
          <w:p w14:paraId="23017680" w14:textId="77777777" w:rsidR="00313871" w:rsidRPr="000D49F6" w:rsidRDefault="00313871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313871" w:rsidRPr="000D49F6" w14:paraId="23017699" w14:textId="77777777" w:rsidTr="007F65D7">
        <w:tc>
          <w:tcPr>
            <w:tcW w:w="1482" w:type="pct"/>
            <w:vAlign w:val="center"/>
          </w:tcPr>
          <w:p w14:paraId="23017694" w14:textId="492AE39A" w:rsidR="00313871" w:rsidRPr="00B83C51" w:rsidRDefault="000D168A" w:rsidP="000D168A">
            <w:pPr>
              <w:spacing w:before="40" w:after="40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B83C51">
              <w:rPr>
                <w:rFonts w:cs="Times New Roman"/>
                <w:b/>
                <w:color w:val="000000"/>
                <w:sz w:val="18"/>
                <w:szCs w:val="18"/>
              </w:rPr>
              <w:t>Údržba</w:t>
            </w:r>
            <w:r w:rsidR="00313871" w:rsidRPr="00B83C51">
              <w:rPr>
                <w:rFonts w:cs="Times New Roman"/>
                <w:b/>
                <w:color w:val="000000"/>
                <w:sz w:val="18"/>
                <w:szCs w:val="18"/>
              </w:rPr>
              <w:t xml:space="preserve"> </w:t>
            </w:r>
            <w:r w:rsidR="00574764">
              <w:rPr>
                <w:rFonts w:cs="Times New Roman"/>
                <w:b/>
                <w:color w:val="000000"/>
                <w:sz w:val="18"/>
                <w:szCs w:val="18"/>
              </w:rPr>
              <w:t xml:space="preserve">a rozvoj </w:t>
            </w:r>
            <w:r w:rsidR="00313871" w:rsidRPr="00B83C51">
              <w:rPr>
                <w:rFonts w:cs="Times New Roman"/>
                <w:b/>
                <w:color w:val="000000"/>
                <w:sz w:val="18"/>
                <w:szCs w:val="18"/>
              </w:rPr>
              <w:t>veřejného osvětlení</w:t>
            </w:r>
          </w:p>
        </w:tc>
        <w:tc>
          <w:tcPr>
            <w:tcW w:w="880" w:type="pct"/>
            <w:vAlign w:val="center"/>
          </w:tcPr>
          <w:p w14:paraId="23017695" w14:textId="577E022E" w:rsidR="00313871" w:rsidRPr="000D49F6" w:rsidRDefault="000D168A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Nízká</w:t>
            </w:r>
          </w:p>
        </w:tc>
        <w:tc>
          <w:tcPr>
            <w:tcW w:w="880" w:type="pct"/>
            <w:vAlign w:val="center"/>
          </w:tcPr>
          <w:p w14:paraId="23017696" w14:textId="77777777" w:rsidR="00313871" w:rsidRPr="000D49F6" w:rsidRDefault="00313871" w:rsidP="007F65D7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Průběžně</w:t>
            </w:r>
          </w:p>
        </w:tc>
        <w:tc>
          <w:tcPr>
            <w:tcW w:w="880" w:type="pct"/>
            <w:vAlign w:val="center"/>
          </w:tcPr>
          <w:p w14:paraId="23017697" w14:textId="2C444D26" w:rsidR="00313871" w:rsidRPr="000D49F6" w:rsidRDefault="00313871" w:rsidP="007F65D7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 xml:space="preserve">Náklady dle </w:t>
            </w:r>
            <w:r w:rsidR="00B83C51">
              <w:rPr>
                <w:sz w:val="18"/>
                <w:szCs w:val="18"/>
              </w:rPr>
              <w:t>jednotlivého</w:t>
            </w:r>
            <w:r w:rsidR="00C911AB">
              <w:rPr>
                <w:sz w:val="18"/>
                <w:szCs w:val="18"/>
              </w:rPr>
              <w:t xml:space="preserve"> </w:t>
            </w:r>
            <w:r w:rsidRPr="000D49F6">
              <w:rPr>
                <w:sz w:val="18"/>
                <w:szCs w:val="18"/>
              </w:rPr>
              <w:t>projektu</w:t>
            </w:r>
          </w:p>
        </w:tc>
        <w:tc>
          <w:tcPr>
            <w:tcW w:w="878" w:type="pct"/>
            <w:vAlign w:val="center"/>
          </w:tcPr>
          <w:p w14:paraId="23017698" w14:textId="42D1391D" w:rsidR="00313871" w:rsidRPr="000D49F6" w:rsidRDefault="00313871" w:rsidP="007F65D7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Rozpočet </w:t>
            </w:r>
            <w:r w:rsidR="00FA0DC8">
              <w:rPr>
                <w:sz w:val="18"/>
                <w:szCs w:val="18"/>
              </w:rPr>
              <w:t>obce</w:t>
            </w:r>
            <w:r w:rsidR="001E04E5">
              <w:rPr>
                <w:sz w:val="18"/>
                <w:szCs w:val="18"/>
              </w:rPr>
              <w:t>/</w:t>
            </w:r>
            <w:r w:rsidRPr="000D49F6">
              <w:rPr>
                <w:sz w:val="18"/>
                <w:szCs w:val="18"/>
              </w:rPr>
              <w:t xml:space="preserve">dotace </w:t>
            </w:r>
          </w:p>
        </w:tc>
      </w:tr>
      <w:tr w:rsidR="00313871" w:rsidRPr="000D49F6" w14:paraId="2301769C" w14:textId="77777777" w:rsidTr="007F65D7">
        <w:tc>
          <w:tcPr>
            <w:tcW w:w="5000" w:type="pct"/>
            <w:gridSpan w:val="5"/>
            <w:vAlign w:val="center"/>
          </w:tcPr>
          <w:p w14:paraId="2301769A" w14:textId="77777777" w:rsidR="00313871" w:rsidRPr="00B83C51" w:rsidRDefault="00313871" w:rsidP="007F65D7">
            <w:pPr>
              <w:spacing w:before="40" w:after="40" w:line="276" w:lineRule="auto"/>
              <w:jc w:val="left"/>
              <w:rPr>
                <w:i/>
                <w:sz w:val="18"/>
                <w:szCs w:val="18"/>
              </w:rPr>
            </w:pPr>
            <w:r w:rsidRPr="00B83C51">
              <w:rPr>
                <w:i/>
                <w:sz w:val="18"/>
                <w:szCs w:val="18"/>
              </w:rPr>
              <w:t xml:space="preserve">Komentář: </w:t>
            </w:r>
          </w:p>
          <w:p w14:paraId="01721E5D" w14:textId="3F291556" w:rsidR="00313871" w:rsidRPr="00596341" w:rsidRDefault="00B83C51" w:rsidP="00B83C51">
            <w:pPr>
              <w:pStyle w:val="Odsekzoznamu"/>
              <w:numPr>
                <w:ilvl w:val="0"/>
                <w:numId w:val="13"/>
              </w:num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Ú</w:t>
            </w:r>
            <w:r w:rsidR="00785F8D" w:rsidRPr="00B83C51">
              <w:rPr>
                <w:i/>
                <w:sz w:val="18"/>
                <w:szCs w:val="18"/>
              </w:rPr>
              <w:t xml:space="preserve">držba </w:t>
            </w:r>
            <w:r w:rsidRPr="00B83C51">
              <w:rPr>
                <w:i/>
                <w:sz w:val="18"/>
                <w:szCs w:val="18"/>
              </w:rPr>
              <w:t>veřejného osvětlen</w:t>
            </w:r>
            <w:r>
              <w:rPr>
                <w:i/>
                <w:sz w:val="18"/>
                <w:szCs w:val="18"/>
              </w:rPr>
              <w:t>í.</w:t>
            </w:r>
          </w:p>
          <w:p w14:paraId="2624637A" w14:textId="25A8AB33" w:rsidR="00596341" w:rsidRPr="00E75D24" w:rsidRDefault="00596341" w:rsidP="00B83C51">
            <w:pPr>
              <w:pStyle w:val="Odsekzoznamu"/>
              <w:numPr>
                <w:ilvl w:val="0"/>
                <w:numId w:val="13"/>
              </w:num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Rozšiřování moderního osvětlení podle možností.</w:t>
            </w:r>
          </w:p>
          <w:p w14:paraId="2301769B" w14:textId="55218181" w:rsidR="00E75D24" w:rsidRPr="00B83C51" w:rsidRDefault="00E75D24" w:rsidP="00E75D24">
            <w:pPr>
              <w:pStyle w:val="Odsekzoznamu"/>
              <w:spacing w:before="40" w:after="40"/>
              <w:jc w:val="left"/>
              <w:rPr>
                <w:sz w:val="18"/>
                <w:szCs w:val="18"/>
              </w:rPr>
            </w:pPr>
          </w:p>
        </w:tc>
      </w:tr>
    </w:tbl>
    <w:tbl>
      <w:tblPr>
        <w:tblStyle w:val="Mkatabulky3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708"/>
        <w:gridCol w:w="1653"/>
        <w:gridCol w:w="1701"/>
        <w:gridCol w:w="1562"/>
        <w:gridCol w:w="1662"/>
      </w:tblGrid>
      <w:tr w:rsidR="00FF3987" w:rsidRPr="00044AD7" w14:paraId="29EBB9B8" w14:textId="77777777" w:rsidTr="00DE49D2">
        <w:tc>
          <w:tcPr>
            <w:tcW w:w="1458" w:type="pct"/>
            <w:vAlign w:val="center"/>
          </w:tcPr>
          <w:p w14:paraId="4BBE83F1" w14:textId="1A675639" w:rsidR="00FF3987" w:rsidRPr="00B83C51" w:rsidRDefault="00B83C51" w:rsidP="00B83C51">
            <w:pPr>
              <w:spacing w:before="40" w:after="40" w:line="276" w:lineRule="auto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B83C51">
              <w:rPr>
                <w:rFonts w:cs="Times New Roman"/>
                <w:b/>
                <w:color w:val="000000"/>
                <w:sz w:val="18"/>
                <w:szCs w:val="18"/>
              </w:rPr>
              <w:t>Údržba</w:t>
            </w:r>
            <w:r w:rsidR="00FF3987" w:rsidRPr="00B83C51">
              <w:rPr>
                <w:rFonts w:cs="Times New Roman"/>
                <w:b/>
                <w:color w:val="000000"/>
                <w:sz w:val="18"/>
                <w:szCs w:val="18"/>
              </w:rPr>
              <w:t xml:space="preserve"> infrastruktury   </w:t>
            </w:r>
          </w:p>
        </w:tc>
        <w:tc>
          <w:tcPr>
            <w:tcW w:w="890" w:type="pct"/>
            <w:vAlign w:val="center"/>
          </w:tcPr>
          <w:p w14:paraId="66D885EC" w14:textId="77777777" w:rsidR="00FF3987" w:rsidRPr="00044AD7" w:rsidRDefault="00FF3987" w:rsidP="0002445F">
            <w:pPr>
              <w:spacing w:before="40" w:after="40" w:line="276" w:lineRule="auto"/>
              <w:rPr>
                <w:sz w:val="18"/>
                <w:szCs w:val="18"/>
              </w:rPr>
            </w:pPr>
            <w:r w:rsidRPr="00044AD7">
              <w:rPr>
                <w:sz w:val="18"/>
                <w:szCs w:val="18"/>
              </w:rPr>
              <w:t>Střední</w:t>
            </w:r>
          </w:p>
        </w:tc>
        <w:tc>
          <w:tcPr>
            <w:tcW w:w="916" w:type="pct"/>
            <w:vAlign w:val="center"/>
          </w:tcPr>
          <w:p w14:paraId="1B96929E" w14:textId="77777777" w:rsidR="00FF3987" w:rsidRPr="00044AD7" w:rsidRDefault="00FF3987" w:rsidP="0002445F">
            <w:pPr>
              <w:spacing w:before="40" w:after="40" w:line="276" w:lineRule="auto"/>
              <w:rPr>
                <w:sz w:val="18"/>
                <w:szCs w:val="18"/>
              </w:rPr>
            </w:pPr>
            <w:r w:rsidRPr="00044AD7">
              <w:rPr>
                <w:sz w:val="18"/>
                <w:szCs w:val="18"/>
              </w:rPr>
              <w:t>Průběžně</w:t>
            </w:r>
          </w:p>
        </w:tc>
        <w:tc>
          <w:tcPr>
            <w:tcW w:w="841" w:type="pct"/>
            <w:vAlign w:val="center"/>
          </w:tcPr>
          <w:p w14:paraId="7A836FBE" w14:textId="069797D4" w:rsidR="00FF3987" w:rsidRPr="00044AD7" w:rsidRDefault="00FF3987" w:rsidP="0002445F">
            <w:pPr>
              <w:spacing w:before="40" w:after="40" w:line="276" w:lineRule="auto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95" w:type="pct"/>
            <w:vAlign w:val="center"/>
          </w:tcPr>
          <w:p w14:paraId="1F62BCA5" w14:textId="5FE88352" w:rsidR="00FF3987" w:rsidRPr="00044AD7" w:rsidRDefault="00FF3987" w:rsidP="00E47C2E">
            <w:pPr>
              <w:spacing w:before="40" w:after="4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Rozpočet obce/</w:t>
            </w:r>
            <w:r w:rsidRPr="00044AD7">
              <w:rPr>
                <w:sz w:val="18"/>
                <w:szCs w:val="18"/>
              </w:rPr>
              <w:t>dotace</w:t>
            </w:r>
            <w:r w:rsidR="00E47C2E">
              <w:rPr>
                <w:sz w:val="18"/>
                <w:szCs w:val="18"/>
              </w:rPr>
              <w:t>/další subjekty</w:t>
            </w:r>
          </w:p>
        </w:tc>
      </w:tr>
      <w:tr w:rsidR="00FF3987" w:rsidRPr="00FD778E" w14:paraId="4F691450" w14:textId="77777777" w:rsidTr="00142F00">
        <w:tc>
          <w:tcPr>
            <w:tcW w:w="5000" w:type="pct"/>
            <w:gridSpan w:val="5"/>
            <w:vAlign w:val="center"/>
          </w:tcPr>
          <w:p w14:paraId="53408F06" w14:textId="6052BABE" w:rsidR="00FF3987" w:rsidRPr="00B83C51" w:rsidRDefault="00FF3987" w:rsidP="0002445F">
            <w:pPr>
              <w:spacing w:before="40" w:after="40"/>
              <w:rPr>
                <w:i/>
                <w:sz w:val="18"/>
                <w:szCs w:val="18"/>
              </w:rPr>
            </w:pPr>
            <w:r w:rsidRPr="00B83C51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0486C086" w14:textId="77777777" w:rsidR="00FF3987" w:rsidRDefault="00B83C51" w:rsidP="00B83C51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Průběžné</w:t>
            </w:r>
            <w:r w:rsidR="00FF3987" w:rsidRPr="00B83C51">
              <w:rPr>
                <w:rFonts w:cs="Calibri"/>
                <w:i/>
                <w:iCs/>
                <w:sz w:val="18"/>
                <w:szCs w:val="18"/>
              </w:rPr>
              <w:t xml:space="preserve"> čištění </w:t>
            </w:r>
            <w:r w:rsidRPr="00B83C51">
              <w:rPr>
                <w:rFonts w:cs="Calibri"/>
                <w:i/>
                <w:iCs/>
                <w:sz w:val="18"/>
                <w:szCs w:val="18"/>
              </w:rPr>
              <w:t>příkopů</w:t>
            </w:r>
            <w:r>
              <w:rPr>
                <w:rFonts w:cs="Calibri"/>
                <w:i/>
                <w:iCs/>
                <w:sz w:val="18"/>
                <w:szCs w:val="18"/>
              </w:rPr>
              <w:t xml:space="preserve"> v okolí komunikací.</w:t>
            </w:r>
          </w:p>
          <w:p w14:paraId="1C143CB1" w14:textId="28168F5E" w:rsidR="00E75D24" w:rsidRPr="00B83C51" w:rsidRDefault="00E75D24" w:rsidP="00E75D24">
            <w:pPr>
              <w:pStyle w:val="Odsekzoznamu"/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rPr>
                <w:rFonts w:cs="Calibri"/>
                <w:i/>
                <w:iCs/>
                <w:sz w:val="18"/>
                <w:szCs w:val="18"/>
              </w:rPr>
            </w:pPr>
          </w:p>
        </w:tc>
      </w:tr>
      <w:tr w:rsidR="00B83C51" w:rsidRPr="00044AD7" w14:paraId="556E4083" w14:textId="77777777" w:rsidTr="00421525">
        <w:tc>
          <w:tcPr>
            <w:tcW w:w="1458" w:type="pct"/>
            <w:vAlign w:val="center"/>
          </w:tcPr>
          <w:p w14:paraId="1C5840CD" w14:textId="0C96B8D3" w:rsidR="00B83C51" w:rsidRPr="00044AD7" w:rsidRDefault="00B83C51" w:rsidP="00B83C51">
            <w:pPr>
              <w:spacing w:before="40" w:after="40" w:line="276" w:lineRule="auto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Vybudování vodovodů</w:t>
            </w:r>
            <w:r w:rsidRPr="00044AD7">
              <w:rPr>
                <w:rFonts w:cs="Times New Roman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90" w:type="pct"/>
            <w:vAlign w:val="center"/>
          </w:tcPr>
          <w:p w14:paraId="00BAC0EF" w14:textId="77777777" w:rsidR="00B83C51" w:rsidRPr="00044AD7" w:rsidRDefault="00B83C51" w:rsidP="00421525">
            <w:pPr>
              <w:spacing w:before="40" w:after="40" w:line="276" w:lineRule="auto"/>
              <w:rPr>
                <w:sz w:val="18"/>
                <w:szCs w:val="18"/>
              </w:rPr>
            </w:pPr>
            <w:r w:rsidRPr="00044AD7">
              <w:rPr>
                <w:sz w:val="18"/>
                <w:szCs w:val="18"/>
              </w:rPr>
              <w:t>Střední</w:t>
            </w:r>
          </w:p>
        </w:tc>
        <w:tc>
          <w:tcPr>
            <w:tcW w:w="916" w:type="pct"/>
            <w:vAlign w:val="center"/>
          </w:tcPr>
          <w:p w14:paraId="178836BE" w14:textId="77777777" w:rsidR="00B83C51" w:rsidRPr="00044AD7" w:rsidRDefault="00B83C51" w:rsidP="00421525">
            <w:pPr>
              <w:spacing w:before="40" w:after="40" w:line="276" w:lineRule="auto"/>
              <w:rPr>
                <w:sz w:val="18"/>
                <w:szCs w:val="18"/>
              </w:rPr>
            </w:pPr>
            <w:r w:rsidRPr="00044AD7">
              <w:rPr>
                <w:sz w:val="18"/>
                <w:szCs w:val="18"/>
              </w:rPr>
              <w:t>Průběžně</w:t>
            </w:r>
          </w:p>
        </w:tc>
        <w:tc>
          <w:tcPr>
            <w:tcW w:w="841" w:type="pct"/>
            <w:vAlign w:val="center"/>
          </w:tcPr>
          <w:p w14:paraId="5FA8C70D" w14:textId="77777777" w:rsidR="00B83C51" w:rsidRPr="00044AD7" w:rsidRDefault="00B83C51" w:rsidP="00421525">
            <w:pPr>
              <w:spacing w:before="40" w:after="40" w:line="276" w:lineRule="auto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95" w:type="pct"/>
            <w:vAlign w:val="center"/>
          </w:tcPr>
          <w:p w14:paraId="68E9339F" w14:textId="77777777" w:rsidR="00B83C51" w:rsidRPr="00044AD7" w:rsidRDefault="00B83C51" w:rsidP="00421525">
            <w:pPr>
              <w:spacing w:before="40" w:after="4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Rozpočet obce/</w:t>
            </w:r>
            <w:r w:rsidRPr="00044AD7">
              <w:rPr>
                <w:sz w:val="18"/>
                <w:szCs w:val="18"/>
              </w:rPr>
              <w:t>dotace</w:t>
            </w:r>
            <w:r>
              <w:rPr>
                <w:sz w:val="18"/>
                <w:szCs w:val="18"/>
              </w:rPr>
              <w:t>/další subjekty</w:t>
            </w:r>
          </w:p>
        </w:tc>
      </w:tr>
      <w:tr w:rsidR="00B83C51" w:rsidRPr="00FD778E" w14:paraId="249D1117" w14:textId="77777777" w:rsidTr="00421525">
        <w:tc>
          <w:tcPr>
            <w:tcW w:w="5000" w:type="pct"/>
            <w:gridSpan w:val="5"/>
            <w:vAlign w:val="center"/>
          </w:tcPr>
          <w:p w14:paraId="01ADD50F" w14:textId="77777777" w:rsidR="00B83C51" w:rsidRPr="00044AD7" w:rsidRDefault="00B83C51" w:rsidP="00421525">
            <w:pPr>
              <w:spacing w:before="40" w:after="40"/>
              <w:rPr>
                <w:i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Komentář:</w:t>
            </w:r>
            <w:r w:rsidRPr="00044AD7">
              <w:rPr>
                <w:rFonts w:cs="Calibri"/>
                <w:i/>
                <w:iCs/>
                <w:sz w:val="18"/>
                <w:szCs w:val="18"/>
              </w:rPr>
              <w:t xml:space="preserve"> </w:t>
            </w:r>
          </w:p>
          <w:p w14:paraId="7A6FD58A" w14:textId="24E26077" w:rsidR="00116355" w:rsidRDefault="00B83C51" w:rsidP="00421525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Vybudování vodovodů: Dolní kravín a Rybníky</w:t>
            </w:r>
            <w:r w:rsidR="00116355">
              <w:rPr>
                <w:rFonts w:cs="Calibri"/>
                <w:i/>
                <w:iCs/>
                <w:sz w:val="18"/>
                <w:szCs w:val="18"/>
              </w:rPr>
              <w:t xml:space="preserve">. </w:t>
            </w:r>
          </w:p>
          <w:p w14:paraId="5B46BA23" w14:textId="403165A0" w:rsidR="00B83C51" w:rsidRDefault="00116355" w:rsidP="00421525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Vodovod: Hájenka.</w:t>
            </w:r>
          </w:p>
          <w:p w14:paraId="39C062DA" w14:textId="4DDABB0D" w:rsidR="00E75D24" w:rsidRPr="00FD778E" w:rsidRDefault="00E75D24" w:rsidP="00E75D24">
            <w:pPr>
              <w:pStyle w:val="Odsekzoznamu"/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rPr>
                <w:rFonts w:cs="Calibri"/>
                <w:i/>
                <w:iCs/>
                <w:sz w:val="18"/>
                <w:szCs w:val="18"/>
              </w:rPr>
            </w:pPr>
          </w:p>
        </w:tc>
      </w:tr>
    </w:tbl>
    <w:p w14:paraId="484B6F4C" w14:textId="77777777" w:rsidR="009F173D" w:rsidRDefault="009F173D" w:rsidP="00313871">
      <w:pPr>
        <w:rPr>
          <w:sz w:val="22"/>
          <w:u w:val="single"/>
        </w:rPr>
      </w:pPr>
    </w:p>
    <w:p w14:paraId="230176DB" w14:textId="18D5875B" w:rsidR="007F65D7" w:rsidRPr="00D45484" w:rsidRDefault="007F65D7" w:rsidP="007F65D7">
      <w:pPr>
        <w:rPr>
          <w:b/>
          <w:sz w:val="24"/>
          <w:szCs w:val="24"/>
        </w:rPr>
      </w:pPr>
      <w:r w:rsidRPr="00D45484">
        <w:rPr>
          <w:b/>
          <w:sz w:val="24"/>
          <w:szCs w:val="24"/>
        </w:rPr>
        <w:t>Priorita 2</w:t>
      </w:r>
      <w:r w:rsidRPr="00D45484">
        <w:rPr>
          <w:b/>
          <w:sz w:val="24"/>
          <w:szCs w:val="24"/>
        </w:rPr>
        <w:tab/>
        <w:t xml:space="preserve">Občanská vybavenost v </w:t>
      </w:r>
      <w:r w:rsidR="00FA0DC8">
        <w:rPr>
          <w:b/>
          <w:sz w:val="24"/>
          <w:szCs w:val="24"/>
        </w:rPr>
        <w:t>obci</w:t>
      </w:r>
    </w:p>
    <w:p w14:paraId="230176DC" w14:textId="77777777" w:rsidR="007F65D7" w:rsidRDefault="007F65D7" w:rsidP="007F65D7">
      <w:pPr>
        <w:rPr>
          <w:sz w:val="22"/>
          <w:u w:val="single"/>
        </w:rPr>
      </w:pPr>
      <w:r w:rsidRPr="00D45484">
        <w:rPr>
          <w:sz w:val="22"/>
          <w:u w:val="single"/>
        </w:rPr>
        <w:t>Opatření 2.1</w:t>
      </w:r>
      <w:r w:rsidRPr="00D45484">
        <w:rPr>
          <w:sz w:val="22"/>
          <w:u w:val="single"/>
        </w:rPr>
        <w:tab/>
      </w:r>
      <w:r>
        <w:rPr>
          <w:sz w:val="22"/>
          <w:u w:val="single"/>
        </w:rPr>
        <w:t xml:space="preserve"> Vzdělávání a sociální služby v </w:t>
      </w:r>
      <w:r w:rsidR="00FA0DC8">
        <w:rPr>
          <w:sz w:val="22"/>
          <w:u w:val="single"/>
        </w:rPr>
        <w:t>obci</w:t>
      </w:r>
    </w:p>
    <w:p w14:paraId="230176DD" w14:textId="7A160A7A" w:rsidR="007F65D7" w:rsidRDefault="007F65D7" w:rsidP="007F65D7">
      <w:r w:rsidRPr="008E0B06">
        <w:t xml:space="preserve">V rámci opatření budou realizovány aktivity </w:t>
      </w:r>
      <w:r>
        <w:t>zajišťující</w:t>
      </w:r>
      <w:r w:rsidRPr="008E0B06">
        <w:t xml:space="preserve"> optimální nabídku, kvalitu a dostupnost </w:t>
      </w:r>
      <w:r w:rsidRPr="007C407C">
        <w:t>školní</w:t>
      </w:r>
      <w:r>
        <w:t>ho</w:t>
      </w:r>
      <w:r w:rsidRPr="007C407C">
        <w:t xml:space="preserve"> a mimoškolní</w:t>
      </w:r>
      <w:r>
        <w:t>ho</w:t>
      </w:r>
      <w:r w:rsidRPr="007C407C">
        <w:t xml:space="preserve"> zařízení tak, aby byly pokryty potřeby obyvatel</w:t>
      </w:r>
      <w:r w:rsidR="0095150C">
        <w:t xml:space="preserve"> a obyvatel ze spádových obcí</w:t>
      </w:r>
      <w:r>
        <w:t xml:space="preserve">. </w:t>
      </w:r>
      <w:r w:rsidRPr="00781FF7">
        <w:rPr>
          <w:rFonts w:cs="Calibri"/>
          <w:lang w:eastAsia="cs-CZ"/>
        </w:rPr>
        <w:t>Vzhledem</w:t>
      </w:r>
      <w:r>
        <w:rPr>
          <w:rFonts w:cs="Calibri"/>
          <w:lang w:eastAsia="cs-CZ"/>
        </w:rPr>
        <w:t xml:space="preserve"> </w:t>
      </w:r>
      <w:r w:rsidRPr="00781FF7">
        <w:rPr>
          <w:rFonts w:cs="Calibri"/>
          <w:lang w:eastAsia="cs-CZ"/>
        </w:rPr>
        <w:t xml:space="preserve">k </w:t>
      </w:r>
      <w:r>
        <w:rPr>
          <w:rFonts w:cs="Calibri"/>
          <w:lang w:eastAsia="cs-CZ"/>
        </w:rPr>
        <w:t>pokračujícím</w:t>
      </w:r>
      <w:r w:rsidRPr="00781FF7">
        <w:rPr>
          <w:rFonts w:cs="Calibri"/>
          <w:lang w:eastAsia="cs-CZ"/>
        </w:rPr>
        <w:t xml:space="preserve"> </w:t>
      </w:r>
      <w:r w:rsidRPr="00A86994">
        <w:t xml:space="preserve">demografickým trendům je nutné předpokládat nárůst poptávky po sociálních službách. </w:t>
      </w:r>
      <w:r>
        <w:t xml:space="preserve">Proto </w:t>
      </w:r>
      <w:r w:rsidRPr="00A86994">
        <w:t xml:space="preserve">je nutné periodicky monitorovat potřeby cílových skupin </w:t>
      </w:r>
      <w:r>
        <w:t xml:space="preserve">v </w:t>
      </w:r>
      <w:r w:rsidR="00FA0DC8">
        <w:t>obci</w:t>
      </w:r>
      <w:r>
        <w:t>.</w:t>
      </w:r>
    </w:p>
    <w:p w14:paraId="230176E3" w14:textId="77777777" w:rsidR="007F65D7" w:rsidRPr="00366E77" w:rsidRDefault="007F65D7" w:rsidP="007F65D7">
      <w:pPr>
        <w:rPr>
          <w:b/>
          <w:szCs w:val="20"/>
        </w:rPr>
      </w:pPr>
      <w:r>
        <w:rPr>
          <w:b/>
          <w:szCs w:val="20"/>
        </w:rPr>
        <w:t>Rozvojové aktivity</w:t>
      </w:r>
    </w:p>
    <w:tbl>
      <w:tblPr>
        <w:tblStyle w:val="Mriekatabuky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40"/>
        <w:gridCol w:w="1619"/>
        <w:gridCol w:w="1619"/>
        <w:gridCol w:w="1785"/>
        <w:gridCol w:w="1523"/>
      </w:tblGrid>
      <w:tr w:rsidR="007F65D7" w:rsidRPr="000D49F6" w14:paraId="230176E9" w14:textId="77777777" w:rsidTr="008678C2">
        <w:trPr>
          <w:tblHeader/>
        </w:trPr>
        <w:tc>
          <w:tcPr>
            <w:tcW w:w="1475" w:type="pct"/>
            <w:shd w:val="clear" w:color="auto" w:fill="0044AA"/>
            <w:vAlign w:val="center"/>
          </w:tcPr>
          <w:p w14:paraId="230176E4" w14:textId="77777777" w:rsidR="007F65D7" w:rsidRPr="000D49F6" w:rsidRDefault="007F65D7" w:rsidP="007F65D7">
            <w:pPr>
              <w:spacing w:before="40" w:after="40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72" w:type="pct"/>
            <w:shd w:val="clear" w:color="auto" w:fill="0044AA"/>
            <w:vAlign w:val="center"/>
          </w:tcPr>
          <w:p w14:paraId="230176E5" w14:textId="77777777" w:rsidR="007F65D7" w:rsidRPr="000D49F6" w:rsidRDefault="007F65D7" w:rsidP="007F65D7">
            <w:pPr>
              <w:spacing w:before="40" w:after="40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872" w:type="pct"/>
            <w:shd w:val="clear" w:color="auto" w:fill="0044AA"/>
            <w:vAlign w:val="center"/>
          </w:tcPr>
          <w:p w14:paraId="230176E6" w14:textId="77777777" w:rsidR="007F65D7" w:rsidRPr="000D49F6" w:rsidRDefault="007F65D7" w:rsidP="007F65D7">
            <w:pPr>
              <w:spacing w:before="40" w:after="40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961" w:type="pct"/>
            <w:shd w:val="clear" w:color="auto" w:fill="0044AA"/>
            <w:vAlign w:val="center"/>
          </w:tcPr>
          <w:p w14:paraId="230176E7" w14:textId="77777777" w:rsidR="007F65D7" w:rsidRPr="000D49F6" w:rsidRDefault="007F65D7" w:rsidP="007F65D7">
            <w:pPr>
              <w:spacing w:before="40" w:after="40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820" w:type="pct"/>
            <w:shd w:val="clear" w:color="auto" w:fill="0044AA"/>
            <w:vAlign w:val="center"/>
          </w:tcPr>
          <w:p w14:paraId="230176E8" w14:textId="77777777" w:rsidR="007F65D7" w:rsidRPr="000D49F6" w:rsidRDefault="007F65D7" w:rsidP="007F65D7">
            <w:pPr>
              <w:spacing w:before="40" w:after="40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5D6409" w:rsidRPr="000D49F6" w14:paraId="33A95651" w14:textId="77777777" w:rsidTr="0006196A">
        <w:tc>
          <w:tcPr>
            <w:tcW w:w="1475" w:type="pct"/>
            <w:vAlign w:val="center"/>
          </w:tcPr>
          <w:p w14:paraId="5A2A5A81" w14:textId="315CEF22" w:rsidR="005D6409" w:rsidRPr="005C379B" w:rsidRDefault="005D6409" w:rsidP="005D6409">
            <w:pPr>
              <w:spacing w:before="40" w:after="40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5C379B">
              <w:rPr>
                <w:rFonts w:cs="Times New Roman"/>
                <w:b/>
                <w:color w:val="000000"/>
                <w:sz w:val="18"/>
                <w:szCs w:val="18"/>
              </w:rPr>
              <w:t xml:space="preserve">Aktivity pro kvalitní vzdělávání a všestranný rozvoj dětí a mládeže </w:t>
            </w:r>
          </w:p>
        </w:tc>
        <w:tc>
          <w:tcPr>
            <w:tcW w:w="872" w:type="pct"/>
            <w:vAlign w:val="center"/>
          </w:tcPr>
          <w:p w14:paraId="25DED9F6" w14:textId="554EC1E5" w:rsidR="005D6409" w:rsidRPr="005C379B" w:rsidRDefault="005D6409" w:rsidP="005D6409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5C379B">
              <w:rPr>
                <w:sz w:val="18"/>
                <w:szCs w:val="18"/>
              </w:rPr>
              <w:t>Vysoká</w:t>
            </w:r>
          </w:p>
        </w:tc>
        <w:tc>
          <w:tcPr>
            <w:tcW w:w="872" w:type="pct"/>
            <w:vAlign w:val="center"/>
          </w:tcPr>
          <w:p w14:paraId="715C76B3" w14:textId="4971402A" w:rsidR="005D6409" w:rsidRPr="00C530FD" w:rsidRDefault="005D6409" w:rsidP="005D6409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C530FD">
              <w:rPr>
                <w:sz w:val="18"/>
                <w:szCs w:val="18"/>
              </w:rPr>
              <w:t>Průběžně</w:t>
            </w:r>
          </w:p>
        </w:tc>
        <w:tc>
          <w:tcPr>
            <w:tcW w:w="961" w:type="pct"/>
            <w:vAlign w:val="center"/>
          </w:tcPr>
          <w:p w14:paraId="0342A40C" w14:textId="71B5521D" w:rsidR="005D6409" w:rsidRPr="005C379B" w:rsidRDefault="002850CB" w:rsidP="002850CB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20" w:type="pct"/>
            <w:vAlign w:val="center"/>
          </w:tcPr>
          <w:p w14:paraId="2E9C0CF1" w14:textId="4D0A94A3" w:rsidR="005D6409" w:rsidRPr="005C379B" w:rsidRDefault="005D6409" w:rsidP="005D6409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5C379B">
              <w:rPr>
                <w:sz w:val="18"/>
                <w:szCs w:val="18"/>
              </w:rPr>
              <w:t>Rozpočet obce/dotace</w:t>
            </w:r>
          </w:p>
        </w:tc>
      </w:tr>
      <w:tr w:rsidR="005D6409" w:rsidRPr="000D49F6" w14:paraId="230176FB" w14:textId="77777777" w:rsidTr="007F65D7">
        <w:tc>
          <w:tcPr>
            <w:tcW w:w="5000" w:type="pct"/>
            <w:gridSpan w:val="5"/>
            <w:vAlign w:val="center"/>
          </w:tcPr>
          <w:p w14:paraId="6F6439AE" w14:textId="2DC3FF1D" w:rsidR="005D6409" w:rsidRPr="005C379B" w:rsidRDefault="00241E8E" w:rsidP="005D6409">
            <w:pPr>
              <w:tabs>
                <w:tab w:val="left" w:pos="2160"/>
                <w:tab w:val="left" w:pos="2880"/>
              </w:tabs>
              <w:suppressAutoHyphens/>
              <w:spacing w:before="40" w:after="4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Komentář</w:t>
            </w:r>
            <w:r w:rsidR="005D6409">
              <w:rPr>
                <w:rFonts w:cs="Calibri"/>
                <w:i/>
                <w:iCs/>
                <w:sz w:val="18"/>
                <w:szCs w:val="18"/>
              </w:rPr>
              <w:t>:</w:t>
            </w:r>
            <w:r w:rsidR="005D6409" w:rsidRPr="005C379B">
              <w:rPr>
                <w:rFonts w:cs="Calibri"/>
                <w:i/>
                <w:iCs/>
                <w:sz w:val="18"/>
                <w:szCs w:val="18"/>
              </w:rPr>
              <w:t xml:space="preserve"> </w:t>
            </w:r>
          </w:p>
          <w:p w14:paraId="3C2C0731" w14:textId="479C6EF3" w:rsidR="005D6409" w:rsidRPr="005C379B" w:rsidRDefault="00E75D24" w:rsidP="0049625E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ind w:left="714" w:hanging="357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T</w:t>
            </w:r>
            <w:r w:rsidR="000D168A">
              <w:rPr>
                <w:rFonts w:cs="Calibri"/>
                <w:i/>
                <w:iCs/>
                <w:sz w:val="18"/>
                <w:szCs w:val="18"/>
              </w:rPr>
              <w:t xml:space="preserve">rvalé vytváření </w:t>
            </w:r>
            <w:r w:rsidR="005D6409" w:rsidRPr="005C379B">
              <w:rPr>
                <w:rFonts w:cs="Calibri"/>
                <w:i/>
                <w:iCs/>
                <w:sz w:val="18"/>
                <w:szCs w:val="18"/>
              </w:rPr>
              <w:t>kvalitních podmínek pro za</w:t>
            </w:r>
            <w:r>
              <w:rPr>
                <w:rFonts w:cs="Calibri"/>
                <w:i/>
                <w:iCs/>
                <w:sz w:val="18"/>
                <w:szCs w:val="18"/>
              </w:rPr>
              <w:t>jištění předškolního vzdělávání.</w:t>
            </w:r>
          </w:p>
          <w:p w14:paraId="001CB65A" w14:textId="45293BC4" w:rsidR="005D6409" w:rsidRPr="005C379B" w:rsidRDefault="00E75D24" w:rsidP="0049625E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ind w:left="714" w:hanging="357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Tr</w:t>
            </w:r>
            <w:r w:rsidR="000D168A">
              <w:rPr>
                <w:rFonts w:cs="Calibri"/>
                <w:i/>
                <w:iCs/>
                <w:sz w:val="18"/>
                <w:szCs w:val="18"/>
              </w:rPr>
              <w:t>valé vytváření</w:t>
            </w:r>
            <w:r w:rsidR="005D6409" w:rsidRPr="005C379B">
              <w:rPr>
                <w:rFonts w:cs="Calibri"/>
                <w:i/>
                <w:iCs/>
                <w:sz w:val="18"/>
                <w:szCs w:val="18"/>
              </w:rPr>
              <w:t xml:space="preserve"> podmínek pro zájmové krouž</w:t>
            </w:r>
            <w:r>
              <w:rPr>
                <w:rFonts w:cs="Calibri"/>
                <w:i/>
                <w:iCs/>
                <w:sz w:val="18"/>
                <w:szCs w:val="18"/>
              </w:rPr>
              <w:t>ky, školní i mimoškolní výchovu.</w:t>
            </w:r>
          </w:p>
          <w:p w14:paraId="6CE9252B" w14:textId="65725849" w:rsidR="005D6409" w:rsidRDefault="00E75D24" w:rsidP="0049625E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lastRenderedPageBreak/>
              <w:t>T</w:t>
            </w:r>
            <w:r w:rsidR="000D168A">
              <w:rPr>
                <w:rFonts w:cs="Calibri"/>
                <w:i/>
                <w:iCs/>
                <w:sz w:val="18"/>
                <w:szCs w:val="18"/>
              </w:rPr>
              <w:t>rvalé vytváření</w:t>
            </w:r>
            <w:r w:rsidR="005D6409" w:rsidRPr="005C379B">
              <w:rPr>
                <w:rFonts w:cs="Calibri"/>
                <w:i/>
                <w:iCs/>
                <w:sz w:val="18"/>
                <w:szCs w:val="18"/>
              </w:rPr>
              <w:t xml:space="preserve"> podmínek pro sportovní a kulturní rozvoj dětí a mládeže.</w:t>
            </w:r>
            <w:r w:rsidR="006342F7">
              <w:rPr>
                <w:rFonts w:cs="Calibri"/>
                <w:i/>
                <w:iCs/>
                <w:sz w:val="18"/>
                <w:szCs w:val="18"/>
              </w:rPr>
              <w:t xml:space="preserve"> (viz. Plán rozvoje sportu obce Dobratice 2021-2025)</w:t>
            </w:r>
          </w:p>
          <w:p w14:paraId="4BE1C8FD" w14:textId="4A6C109A" w:rsidR="000D168A" w:rsidRDefault="000D168A" w:rsidP="0049625E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 xml:space="preserve">Zajištění dostatečné kapacity </w:t>
            </w:r>
            <w:r w:rsidR="00700578">
              <w:rPr>
                <w:rFonts w:cs="Calibri"/>
                <w:i/>
                <w:iCs/>
                <w:sz w:val="18"/>
                <w:szCs w:val="18"/>
              </w:rPr>
              <w:t>ZŠ a MŠ</w:t>
            </w:r>
          </w:p>
          <w:p w14:paraId="230176FA" w14:textId="06998DCE" w:rsidR="00E75D24" w:rsidRPr="007F65D7" w:rsidRDefault="00E75D24" w:rsidP="00E75D24">
            <w:pPr>
              <w:pStyle w:val="Odsekzoznamu"/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</w:p>
        </w:tc>
      </w:tr>
      <w:tr w:rsidR="005D6409" w:rsidRPr="000D49F6" w14:paraId="23017701" w14:textId="77777777" w:rsidTr="0006196A">
        <w:tc>
          <w:tcPr>
            <w:tcW w:w="1475" w:type="pct"/>
            <w:vAlign w:val="center"/>
          </w:tcPr>
          <w:p w14:paraId="230176FC" w14:textId="7771D267" w:rsidR="005D6409" w:rsidRPr="005C379B" w:rsidRDefault="005D6409" w:rsidP="005D6409">
            <w:pPr>
              <w:spacing w:before="40" w:after="40" w:line="276" w:lineRule="auto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5C379B">
              <w:rPr>
                <w:rFonts w:cs="Times New Roman"/>
                <w:b/>
                <w:color w:val="000000"/>
                <w:sz w:val="18"/>
                <w:szCs w:val="18"/>
              </w:rPr>
              <w:lastRenderedPageBreak/>
              <w:t>Aktivity pro vzdělávání obyvatelstva, kulturně společenský rozvoj obce</w:t>
            </w:r>
          </w:p>
        </w:tc>
        <w:tc>
          <w:tcPr>
            <w:tcW w:w="872" w:type="pct"/>
            <w:vAlign w:val="center"/>
          </w:tcPr>
          <w:p w14:paraId="230176FD" w14:textId="28F975ED" w:rsidR="005D6409" w:rsidRPr="005C379B" w:rsidRDefault="005D6409" w:rsidP="005D6409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5C379B">
              <w:rPr>
                <w:sz w:val="18"/>
                <w:szCs w:val="18"/>
              </w:rPr>
              <w:t>Střední</w:t>
            </w:r>
          </w:p>
        </w:tc>
        <w:tc>
          <w:tcPr>
            <w:tcW w:w="872" w:type="pct"/>
            <w:vAlign w:val="center"/>
          </w:tcPr>
          <w:p w14:paraId="230176FE" w14:textId="4B7B129C" w:rsidR="005D6409" w:rsidRPr="005C379B" w:rsidRDefault="005D6409" w:rsidP="005D6409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C530FD">
              <w:rPr>
                <w:sz w:val="18"/>
                <w:szCs w:val="18"/>
              </w:rPr>
              <w:t>Průběžně</w:t>
            </w:r>
          </w:p>
        </w:tc>
        <w:tc>
          <w:tcPr>
            <w:tcW w:w="961" w:type="pct"/>
            <w:vAlign w:val="center"/>
          </w:tcPr>
          <w:p w14:paraId="230176FF" w14:textId="54B89210" w:rsidR="005D6409" w:rsidRPr="005C379B" w:rsidRDefault="002850CB" w:rsidP="002850CB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20" w:type="pct"/>
            <w:vAlign w:val="center"/>
          </w:tcPr>
          <w:p w14:paraId="23017700" w14:textId="1C1604E8" w:rsidR="005D6409" w:rsidRPr="005C379B" w:rsidRDefault="005D6409" w:rsidP="005D6409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5C379B">
              <w:rPr>
                <w:sz w:val="18"/>
                <w:szCs w:val="18"/>
              </w:rPr>
              <w:t xml:space="preserve">Rozpočet obce/dotace </w:t>
            </w:r>
          </w:p>
        </w:tc>
      </w:tr>
      <w:tr w:rsidR="005D6409" w:rsidRPr="000D49F6" w14:paraId="23017704" w14:textId="77777777" w:rsidTr="00553F60">
        <w:tc>
          <w:tcPr>
            <w:tcW w:w="5000" w:type="pct"/>
            <w:gridSpan w:val="5"/>
            <w:vAlign w:val="center"/>
          </w:tcPr>
          <w:p w14:paraId="55B8F053" w14:textId="531EB9A6" w:rsidR="005D6409" w:rsidRPr="005C379B" w:rsidRDefault="005D6409" w:rsidP="005D6409">
            <w:pPr>
              <w:spacing w:before="40" w:after="40" w:line="276" w:lineRule="auto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Komentář:</w:t>
            </w:r>
            <w:r w:rsidRPr="005C379B">
              <w:rPr>
                <w:rFonts w:cs="Calibri"/>
                <w:i/>
                <w:iCs/>
                <w:sz w:val="18"/>
                <w:szCs w:val="18"/>
              </w:rPr>
              <w:t xml:space="preserve"> </w:t>
            </w:r>
          </w:p>
          <w:p w14:paraId="32E8713A" w14:textId="4743A97A" w:rsidR="005D6409" w:rsidRPr="005C379B" w:rsidRDefault="00116355" w:rsidP="0049625E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 xml:space="preserve">Zlepšování </w:t>
            </w:r>
            <w:r w:rsidR="005D6409" w:rsidRPr="005C379B">
              <w:rPr>
                <w:rFonts w:cs="Calibri"/>
                <w:i/>
                <w:iCs/>
                <w:sz w:val="18"/>
                <w:szCs w:val="18"/>
              </w:rPr>
              <w:t>podmínek pro vzdělávání obyvatelstva (předn</w:t>
            </w:r>
            <w:r w:rsidR="00E75D24">
              <w:rPr>
                <w:rFonts w:cs="Calibri"/>
                <w:i/>
                <w:iCs/>
                <w:sz w:val="18"/>
                <w:szCs w:val="18"/>
              </w:rPr>
              <w:t>ášky, školení, semináře, kurzy).</w:t>
            </w:r>
          </w:p>
          <w:p w14:paraId="061859BE" w14:textId="6B45F500" w:rsidR="005D6409" w:rsidRDefault="00116355" w:rsidP="00374421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Zlepšování</w:t>
            </w:r>
            <w:r w:rsidR="005D6409" w:rsidRPr="005C379B">
              <w:rPr>
                <w:rFonts w:cs="Calibri"/>
                <w:i/>
                <w:iCs/>
                <w:sz w:val="18"/>
                <w:szCs w:val="18"/>
              </w:rPr>
              <w:t xml:space="preserve"> podmínek pro kulturně společenskou a sportovní </w:t>
            </w:r>
            <w:r w:rsidR="005D6409" w:rsidRPr="00FC23DB">
              <w:rPr>
                <w:rFonts w:cs="Calibri"/>
                <w:i/>
                <w:iCs/>
                <w:sz w:val="18"/>
                <w:szCs w:val="18"/>
              </w:rPr>
              <w:t>činnost v</w:t>
            </w:r>
            <w:r w:rsidR="00374421">
              <w:rPr>
                <w:rFonts w:cs="Calibri"/>
                <w:i/>
                <w:iCs/>
                <w:sz w:val="18"/>
                <w:szCs w:val="18"/>
              </w:rPr>
              <w:t> </w:t>
            </w:r>
            <w:r w:rsidR="005D6409" w:rsidRPr="00FC23DB">
              <w:rPr>
                <w:rFonts w:cs="Calibri"/>
                <w:i/>
                <w:iCs/>
                <w:sz w:val="18"/>
                <w:szCs w:val="18"/>
              </w:rPr>
              <w:t>obci</w:t>
            </w:r>
            <w:r w:rsidR="00374421">
              <w:rPr>
                <w:rFonts w:cs="Calibri"/>
                <w:i/>
                <w:iCs/>
                <w:sz w:val="18"/>
                <w:szCs w:val="18"/>
              </w:rPr>
              <w:t>.</w:t>
            </w:r>
          </w:p>
          <w:p w14:paraId="23017703" w14:textId="54B02F6D" w:rsidR="00E75D24" w:rsidRPr="00FC23DB" w:rsidRDefault="00E75D24" w:rsidP="00E75D24">
            <w:pPr>
              <w:pStyle w:val="Odsekzoznamu"/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</w:p>
        </w:tc>
      </w:tr>
    </w:tbl>
    <w:tbl>
      <w:tblPr>
        <w:tblStyle w:val="Mkatabulky2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03"/>
        <w:gridCol w:w="1558"/>
        <w:gridCol w:w="1560"/>
        <w:gridCol w:w="1842"/>
        <w:gridCol w:w="1523"/>
      </w:tblGrid>
      <w:tr w:rsidR="002850CB" w:rsidRPr="004D1C41" w14:paraId="3C5F7BFA" w14:textId="77777777" w:rsidTr="002850CB">
        <w:tc>
          <w:tcPr>
            <w:tcW w:w="1509" w:type="pct"/>
            <w:vAlign w:val="center"/>
          </w:tcPr>
          <w:p w14:paraId="050456F7" w14:textId="77777777" w:rsidR="002850CB" w:rsidRPr="004D1C41" w:rsidRDefault="002850CB" w:rsidP="0002445F">
            <w:pPr>
              <w:spacing w:before="40" w:after="40" w:line="276" w:lineRule="auto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4D1C41">
              <w:rPr>
                <w:rFonts w:cs="Times New Roman"/>
                <w:b/>
                <w:color w:val="000000"/>
                <w:sz w:val="18"/>
                <w:szCs w:val="18"/>
              </w:rPr>
              <w:t>Zvyšování povědomí občanů o systému sociálních služeb</w:t>
            </w:r>
          </w:p>
        </w:tc>
        <w:tc>
          <w:tcPr>
            <w:tcW w:w="839" w:type="pct"/>
            <w:vAlign w:val="center"/>
          </w:tcPr>
          <w:p w14:paraId="1288E89F" w14:textId="77777777" w:rsidR="002850CB" w:rsidRPr="004D1C41" w:rsidRDefault="002850CB" w:rsidP="0002445F">
            <w:pPr>
              <w:spacing w:before="40" w:after="40" w:line="276" w:lineRule="auto"/>
              <w:rPr>
                <w:sz w:val="18"/>
                <w:szCs w:val="18"/>
              </w:rPr>
            </w:pPr>
            <w:r w:rsidRPr="004D1C41">
              <w:rPr>
                <w:sz w:val="18"/>
                <w:szCs w:val="18"/>
              </w:rPr>
              <w:t>Střední</w:t>
            </w:r>
          </w:p>
        </w:tc>
        <w:tc>
          <w:tcPr>
            <w:tcW w:w="840" w:type="pct"/>
            <w:vAlign w:val="center"/>
          </w:tcPr>
          <w:p w14:paraId="2950D9A7" w14:textId="77777777" w:rsidR="002850CB" w:rsidRPr="004D1C41" w:rsidRDefault="002850CB" w:rsidP="0002445F">
            <w:pPr>
              <w:spacing w:before="40" w:after="40" w:line="276" w:lineRule="auto"/>
              <w:rPr>
                <w:sz w:val="18"/>
                <w:szCs w:val="18"/>
              </w:rPr>
            </w:pPr>
            <w:r w:rsidRPr="004D1C41">
              <w:rPr>
                <w:sz w:val="18"/>
                <w:szCs w:val="18"/>
              </w:rPr>
              <w:t>Průběžně</w:t>
            </w:r>
          </w:p>
        </w:tc>
        <w:tc>
          <w:tcPr>
            <w:tcW w:w="992" w:type="pct"/>
            <w:vAlign w:val="center"/>
          </w:tcPr>
          <w:p w14:paraId="1DBAB6DC" w14:textId="77777777" w:rsidR="002850CB" w:rsidRPr="004D1C41" w:rsidRDefault="002850CB" w:rsidP="0002445F">
            <w:pPr>
              <w:spacing w:before="40" w:after="40" w:line="276" w:lineRule="auto"/>
              <w:rPr>
                <w:sz w:val="18"/>
                <w:szCs w:val="18"/>
              </w:rPr>
            </w:pPr>
            <w:r w:rsidRPr="004D1C41">
              <w:rPr>
                <w:sz w:val="18"/>
                <w:szCs w:val="18"/>
              </w:rPr>
              <w:t>Každoročně dle potřeby</w:t>
            </w:r>
          </w:p>
        </w:tc>
        <w:tc>
          <w:tcPr>
            <w:tcW w:w="820" w:type="pct"/>
            <w:vAlign w:val="center"/>
          </w:tcPr>
          <w:p w14:paraId="1F05CB93" w14:textId="77777777" w:rsidR="002850CB" w:rsidRPr="004D1C41" w:rsidRDefault="002850CB" w:rsidP="0002445F">
            <w:pPr>
              <w:spacing w:before="40" w:after="40" w:line="276" w:lineRule="auto"/>
              <w:rPr>
                <w:sz w:val="18"/>
                <w:szCs w:val="18"/>
              </w:rPr>
            </w:pPr>
            <w:r w:rsidRPr="004D1C41">
              <w:rPr>
                <w:sz w:val="18"/>
                <w:szCs w:val="18"/>
              </w:rPr>
              <w:t>Rozpočet obce</w:t>
            </w:r>
            <w:r>
              <w:rPr>
                <w:sz w:val="18"/>
                <w:szCs w:val="18"/>
              </w:rPr>
              <w:t>/místní akční skupina</w:t>
            </w:r>
            <w:r w:rsidRPr="004D1C41">
              <w:rPr>
                <w:sz w:val="18"/>
                <w:szCs w:val="18"/>
              </w:rPr>
              <w:t xml:space="preserve"> </w:t>
            </w:r>
          </w:p>
        </w:tc>
      </w:tr>
      <w:tr w:rsidR="00DD7913" w:rsidRPr="004D1C41" w14:paraId="367AB3C5" w14:textId="77777777" w:rsidTr="00DD7913">
        <w:tc>
          <w:tcPr>
            <w:tcW w:w="5000" w:type="pct"/>
            <w:gridSpan w:val="5"/>
            <w:vAlign w:val="center"/>
          </w:tcPr>
          <w:p w14:paraId="3ED228B1" w14:textId="77777777" w:rsidR="00DD7913" w:rsidRDefault="00DD7913" w:rsidP="00DD7913">
            <w:pPr>
              <w:spacing w:before="40" w:after="40" w:line="276" w:lineRule="auto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Komentář</w:t>
            </w:r>
            <w:r w:rsidRPr="002850CB">
              <w:rPr>
                <w:rFonts w:cs="Calibri"/>
                <w:i/>
                <w:iCs/>
                <w:sz w:val="18"/>
                <w:szCs w:val="18"/>
              </w:rPr>
              <w:t xml:space="preserve">: </w:t>
            </w:r>
          </w:p>
          <w:p w14:paraId="4AFA3FB4" w14:textId="07344392" w:rsidR="00DD7913" w:rsidRPr="00E75D24" w:rsidRDefault="00116355" w:rsidP="00DD7913">
            <w:pPr>
              <w:pStyle w:val="Odsekzoznamu"/>
              <w:numPr>
                <w:ilvl w:val="0"/>
                <w:numId w:val="38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Pokračování poskytování informací</w:t>
            </w:r>
            <w:r w:rsidR="00DD7913" w:rsidRPr="002850CB">
              <w:rPr>
                <w:rFonts w:cs="Calibri"/>
                <w:i/>
                <w:iCs/>
                <w:sz w:val="18"/>
                <w:szCs w:val="18"/>
              </w:rPr>
              <w:t xml:space="preserve"> o sociálních službách a komunitním plánování.</w:t>
            </w:r>
          </w:p>
          <w:p w14:paraId="5D3E34C1" w14:textId="1AD726DA" w:rsidR="00E75D24" w:rsidRPr="004D1C41" w:rsidRDefault="00E75D24" w:rsidP="00E75D24">
            <w:pPr>
              <w:pStyle w:val="Odsekzoznamu"/>
              <w:tabs>
                <w:tab w:val="left" w:pos="2160"/>
                <w:tab w:val="left" w:pos="2880"/>
              </w:tabs>
              <w:suppressAutoHyphens/>
              <w:spacing w:before="40" w:after="40"/>
              <w:rPr>
                <w:sz w:val="18"/>
                <w:szCs w:val="18"/>
              </w:rPr>
            </w:pPr>
          </w:p>
        </w:tc>
      </w:tr>
      <w:tr w:rsidR="00DD7913" w:rsidRPr="004D1C41" w14:paraId="6A8667D4" w14:textId="77777777" w:rsidTr="002850CB">
        <w:tc>
          <w:tcPr>
            <w:tcW w:w="1509" w:type="pct"/>
            <w:vAlign w:val="center"/>
          </w:tcPr>
          <w:p w14:paraId="5F4263AC" w14:textId="55E77F64" w:rsidR="00DD7913" w:rsidRPr="004D1C41" w:rsidRDefault="00DD7913" w:rsidP="00116355">
            <w:pPr>
              <w:spacing w:before="40" w:after="40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18626B">
              <w:rPr>
                <w:rFonts w:cs="Times New Roman"/>
                <w:b/>
                <w:color w:val="000000"/>
                <w:sz w:val="18"/>
                <w:szCs w:val="18"/>
              </w:rPr>
              <w:t xml:space="preserve">Vybudování </w:t>
            </w:r>
            <w:r w:rsidR="00116355">
              <w:rPr>
                <w:rFonts w:cs="Times New Roman"/>
                <w:b/>
                <w:color w:val="000000"/>
                <w:sz w:val="18"/>
                <w:szCs w:val="18"/>
              </w:rPr>
              <w:t xml:space="preserve">malometrážních bytů </w:t>
            </w:r>
            <w:r w:rsidRPr="0018626B">
              <w:rPr>
                <w:rFonts w:cs="Times New Roman"/>
                <w:b/>
                <w:color w:val="000000"/>
                <w:sz w:val="18"/>
                <w:szCs w:val="18"/>
              </w:rPr>
              <w:t xml:space="preserve">v obci </w:t>
            </w:r>
          </w:p>
        </w:tc>
        <w:tc>
          <w:tcPr>
            <w:tcW w:w="839" w:type="pct"/>
            <w:vAlign w:val="center"/>
          </w:tcPr>
          <w:p w14:paraId="10F6A56A" w14:textId="1DCAA2B3" w:rsidR="00DD7913" w:rsidRPr="004D1C41" w:rsidRDefault="00BA7F8C" w:rsidP="00DD7913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Vysoká</w:t>
            </w:r>
          </w:p>
        </w:tc>
        <w:tc>
          <w:tcPr>
            <w:tcW w:w="840" w:type="pct"/>
            <w:vAlign w:val="center"/>
          </w:tcPr>
          <w:p w14:paraId="61348482" w14:textId="3A7220E5" w:rsidR="00DD7913" w:rsidRPr="004D1C41" w:rsidRDefault="00DD7913" w:rsidP="00DD7913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Nestanoveno</w:t>
            </w:r>
          </w:p>
        </w:tc>
        <w:tc>
          <w:tcPr>
            <w:tcW w:w="992" w:type="pct"/>
            <w:vAlign w:val="center"/>
          </w:tcPr>
          <w:p w14:paraId="36CC677D" w14:textId="4764D49F" w:rsidR="00DD7913" w:rsidRPr="004D1C41" w:rsidRDefault="00DD7913" w:rsidP="00DD7913">
            <w:pPr>
              <w:spacing w:before="40" w:after="40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projekt</w:t>
            </w:r>
            <w:r>
              <w:rPr>
                <w:sz w:val="18"/>
                <w:szCs w:val="18"/>
              </w:rPr>
              <w:t>u</w:t>
            </w:r>
          </w:p>
        </w:tc>
        <w:tc>
          <w:tcPr>
            <w:tcW w:w="820" w:type="pct"/>
            <w:vAlign w:val="center"/>
          </w:tcPr>
          <w:p w14:paraId="5AAAEE57" w14:textId="023DB307" w:rsidR="00DD7913" w:rsidRPr="004D1C41" w:rsidRDefault="00DD7913" w:rsidP="00DD7913">
            <w:pPr>
              <w:spacing w:before="40" w:after="40"/>
              <w:rPr>
                <w:sz w:val="18"/>
                <w:szCs w:val="18"/>
              </w:rPr>
            </w:pPr>
            <w:r w:rsidRPr="0018626B">
              <w:rPr>
                <w:sz w:val="18"/>
                <w:szCs w:val="18"/>
              </w:rPr>
              <w:t xml:space="preserve">Rozpočet obce/dotace </w:t>
            </w:r>
          </w:p>
        </w:tc>
      </w:tr>
      <w:tr w:rsidR="00DD7913" w:rsidRPr="004D1C41" w14:paraId="1D58F07A" w14:textId="77777777" w:rsidTr="002850CB">
        <w:tc>
          <w:tcPr>
            <w:tcW w:w="5000" w:type="pct"/>
            <w:gridSpan w:val="5"/>
            <w:vAlign w:val="center"/>
          </w:tcPr>
          <w:p w14:paraId="5362B568" w14:textId="5CC50565" w:rsidR="00DD7913" w:rsidRDefault="00DD7913" w:rsidP="00DD7913">
            <w:pPr>
              <w:spacing w:before="40" w:after="40" w:line="276" w:lineRule="auto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Komentář</w:t>
            </w:r>
            <w:r w:rsidRPr="002850CB">
              <w:rPr>
                <w:rFonts w:cs="Calibri"/>
                <w:i/>
                <w:iCs/>
                <w:sz w:val="18"/>
                <w:szCs w:val="18"/>
              </w:rPr>
              <w:t xml:space="preserve">: </w:t>
            </w:r>
          </w:p>
          <w:p w14:paraId="4DBF19E6" w14:textId="2D3B5E23" w:rsidR="00BA7F8C" w:rsidRPr="00BA7F8C" w:rsidRDefault="00700578" w:rsidP="00700578">
            <w:pPr>
              <w:pStyle w:val="Odsekzoznamu"/>
              <w:numPr>
                <w:ilvl w:val="0"/>
                <w:numId w:val="38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Vybudování m</w:t>
            </w:r>
            <w:r w:rsidR="00116355">
              <w:rPr>
                <w:rFonts w:cs="Calibri"/>
                <w:i/>
                <w:iCs/>
                <w:sz w:val="18"/>
                <w:szCs w:val="18"/>
              </w:rPr>
              <w:t>alometrážní</w:t>
            </w:r>
            <w:r>
              <w:rPr>
                <w:rFonts w:cs="Calibri"/>
                <w:i/>
                <w:iCs/>
                <w:sz w:val="18"/>
                <w:szCs w:val="18"/>
              </w:rPr>
              <w:t>ch bytů</w:t>
            </w:r>
            <w:r w:rsidR="00116355">
              <w:rPr>
                <w:rFonts w:cs="Calibri"/>
                <w:i/>
                <w:iCs/>
                <w:sz w:val="18"/>
                <w:szCs w:val="18"/>
              </w:rPr>
              <w:t xml:space="preserve"> pro seniory</w:t>
            </w:r>
            <w:r>
              <w:rPr>
                <w:rFonts w:cs="Calibri"/>
                <w:i/>
                <w:iCs/>
                <w:sz w:val="18"/>
                <w:szCs w:val="18"/>
              </w:rPr>
              <w:t>.</w:t>
            </w:r>
          </w:p>
          <w:p w14:paraId="5C58C0DF" w14:textId="1CFA4156" w:rsidR="00116355" w:rsidRPr="00E75D24" w:rsidRDefault="00700578" w:rsidP="00DD7913">
            <w:pPr>
              <w:pStyle w:val="Odsekzoznamu"/>
              <w:numPr>
                <w:ilvl w:val="0"/>
                <w:numId w:val="38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Vybudování s</w:t>
            </w:r>
            <w:r w:rsidR="00BA7F8C">
              <w:rPr>
                <w:rFonts w:cs="Calibri"/>
                <w:i/>
                <w:iCs/>
                <w:sz w:val="18"/>
                <w:szCs w:val="18"/>
              </w:rPr>
              <w:t>tartovací</w:t>
            </w:r>
            <w:r>
              <w:rPr>
                <w:rFonts w:cs="Calibri"/>
                <w:i/>
                <w:iCs/>
                <w:sz w:val="18"/>
                <w:szCs w:val="18"/>
              </w:rPr>
              <w:t>ch</w:t>
            </w:r>
            <w:r w:rsidR="00BA7F8C">
              <w:rPr>
                <w:rFonts w:cs="Calibri"/>
                <w:i/>
                <w:iCs/>
                <w:sz w:val="18"/>
                <w:szCs w:val="18"/>
              </w:rPr>
              <w:t xml:space="preserve"> byty</w:t>
            </w:r>
            <w:r w:rsidR="00116355">
              <w:rPr>
                <w:rFonts w:cs="Calibri"/>
                <w:i/>
                <w:iCs/>
                <w:sz w:val="18"/>
                <w:szCs w:val="18"/>
              </w:rPr>
              <w:t xml:space="preserve"> pro mladé.</w:t>
            </w:r>
          </w:p>
          <w:p w14:paraId="3623FACA" w14:textId="24228BC1" w:rsidR="00E75D24" w:rsidRPr="002850CB" w:rsidRDefault="00E75D24" w:rsidP="00E75D24">
            <w:pPr>
              <w:pStyle w:val="Odsekzoznamu"/>
              <w:tabs>
                <w:tab w:val="left" w:pos="2160"/>
                <w:tab w:val="left" w:pos="2880"/>
              </w:tabs>
              <w:suppressAutoHyphens/>
              <w:spacing w:before="40" w:after="40"/>
              <w:rPr>
                <w:sz w:val="18"/>
                <w:szCs w:val="18"/>
              </w:rPr>
            </w:pPr>
          </w:p>
        </w:tc>
      </w:tr>
    </w:tbl>
    <w:p w14:paraId="04A6442A" w14:textId="77777777" w:rsidR="00675D7A" w:rsidRDefault="00675D7A" w:rsidP="007F65D7">
      <w:pPr>
        <w:rPr>
          <w:sz w:val="22"/>
          <w:u w:val="single"/>
        </w:rPr>
      </w:pPr>
    </w:p>
    <w:p w14:paraId="2301770F" w14:textId="429FB9C3" w:rsidR="007F65D7" w:rsidRPr="009A6103" w:rsidRDefault="007F65D7" w:rsidP="007F65D7">
      <w:pPr>
        <w:rPr>
          <w:sz w:val="22"/>
          <w:u w:val="single"/>
        </w:rPr>
      </w:pPr>
      <w:r w:rsidRPr="009A6103">
        <w:rPr>
          <w:sz w:val="22"/>
          <w:u w:val="single"/>
        </w:rPr>
        <w:t>Opatření 2.2 Kultura a sport v </w:t>
      </w:r>
      <w:r w:rsidR="00FA0DC8">
        <w:rPr>
          <w:sz w:val="22"/>
          <w:u w:val="single"/>
        </w:rPr>
        <w:t>obci</w:t>
      </w:r>
    </w:p>
    <w:p w14:paraId="23017710" w14:textId="4DF575E3" w:rsidR="007F65D7" w:rsidRDefault="007F65D7" w:rsidP="007F65D7">
      <w:pPr>
        <w:autoSpaceDE w:val="0"/>
        <w:autoSpaceDN w:val="0"/>
        <w:adjustRightInd w:val="0"/>
      </w:pPr>
      <w:r w:rsidRPr="008E0B06">
        <w:t xml:space="preserve">V rámci opatření budou realizovány aktivity </w:t>
      </w:r>
      <w:r w:rsidRPr="00BF5165">
        <w:t>poskyt</w:t>
      </w:r>
      <w:r>
        <w:t>ující</w:t>
      </w:r>
      <w:r w:rsidRPr="00BF5165">
        <w:t xml:space="preserve"> širokou nabídku občanům k aktivnímu trávení volného</w:t>
      </w:r>
      <w:r>
        <w:t xml:space="preserve"> času a aktivity podporující</w:t>
      </w:r>
      <w:r w:rsidRPr="00BF5165">
        <w:t xml:space="preserve"> činnosti zájmových seskupení.</w:t>
      </w:r>
      <w:r>
        <w:t xml:space="preserve"> </w:t>
      </w:r>
      <w:r w:rsidRPr="004D1BDD">
        <w:t xml:space="preserve">Aktivity v oblasti infrastruktury </w:t>
      </w:r>
      <w:r>
        <w:t>bude obec</w:t>
      </w:r>
      <w:r w:rsidRPr="004D1BDD">
        <w:t xml:space="preserve"> doplňovat realizací aktivit na podporu a propagaci</w:t>
      </w:r>
      <w:r>
        <w:t xml:space="preserve"> </w:t>
      </w:r>
      <w:r w:rsidRPr="004D1BDD">
        <w:t xml:space="preserve">konaných kulturních programů, akcí a společenských událostí. </w:t>
      </w:r>
      <w:r>
        <w:t>Dále budou v rámci opatření realizovány aktivity pro vytvoření z</w:t>
      </w:r>
      <w:r w:rsidR="002F2E13">
        <w:t>ázemí pro konání společenských,</w:t>
      </w:r>
      <w:r>
        <w:t xml:space="preserve"> kulturních</w:t>
      </w:r>
      <w:r w:rsidR="002F2E13">
        <w:t>, sportovních i zájmových</w:t>
      </w:r>
      <w:r>
        <w:t xml:space="preserve"> akcí. </w:t>
      </w:r>
    </w:p>
    <w:p w14:paraId="2301771A" w14:textId="77777777" w:rsidR="007F65D7" w:rsidRPr="00366E77" w:rsidRDefault="007F65D7" w:rsidP="007F65D7">
      <w:pPr>
        <w:rPr>
          <w:b/>
          <w:szCs w:val="20"/>
        </w:rPr>
      </w:pPr>
      <w:r>
        <w:rPr>
          <w:b/>
          <w:szCs w:val="20"/>
        </w:rPr>
        <w:t>Rozvojové aktivity</w:t>
      </w:r>
    </w:p>
    <w:tbl>
      <w:tblPr>
        <w:tblStyle w:val="Mriekatabuky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46"/>
        <w:gridCol w:w="1629"/>
        <w:gridCol w:w="1629"/>
        <w:gridCol w:w="1759"/>
        <w:gridCol w:w="1523"/>
      </w:tblGrid>
      <w:tr w:rsidR="007F65D7" w:rsidRPr="000D49F6" w14:paraId="23017720" w14:textId="77777777" w:rsidTr="008678C2">
        <w:trPr>
          <w:tblHeader/>
        </w:trPr>
        <w:tc>
          <w:tcPr>
            <w:tcW w:w="1479" w:type="pct"/>
            <w:shd w:val="clear" w:color="auto" w:fill="0044AA"/>
            <w:vAlign w:val="center"/>
          </w:tcPr>
          <w:p w14:paraId="2301771B" w14:textId="77777777" w:rsidR="007F65D7" w:rsidRPr="000D49F6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77" w:type="pct"/>
            <w:shd w:val="clear" w:color="auto" w:fill="0044AA"/>
            <w:vAlign w:val="center"/>
          </w:tcPr>
          <w:p w14:paraId="2301771C" w14:textId="77777777" w:rsidR="007F65D7" w:rsidRPr="000D49F6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877" w:type="pct"/>
            <w:shd w:val="clear" w:color="auto" w:fill="0044AA"/>
            <w:vAlign w:val="center"/>
          </w:tcPr>
          <w:p w14:paraId="2301771D" w14:textId="77777777" w:rsidR="007F65D7" w:rsidRPr="000D49F6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947" w:type="pct"/>
            <w:shd w:val="clear" w:color="auto" w:fill="0044AA"/>
            <w:vAlign w:val="center"/>
          </w:tcPr>
          <w:p w14:paraId="2301771E" w14:textId="77777777" w:rsidR="007F65D7" w:rsidRPr="000D49F6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820" w:type="pct"/>
            <w:shd w:val="clear" w:color="auto" w:fill="0044AA"/>
            <w:vAlign w:val="center"/>
          </w:tcPr>
          <w:p w14:paraId="2301771F" w14:textId="77777777" w:rsidR="007F65D7" w:rsidRPr="000D49F6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0D49F6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C91738" w:rsidRPr="000D49F6" w14:paraId="23017741" w14:textId="77777777" w:rsidTr="0006196A">
        <w:tc>
          <w:tcPr>
            <w:tcW w:w="1479" w:type="pct"/>
            <w:vAlign w:val="center"/>
          </w:tcPr>
          <w:p w14:paraId="2301773C" w14:textId="146E2DA6" w:rsidR="00C91738" w:rsidRPr="000D49F6" w:rsidRDefault="00C91738" w:rsidP="00BA7F8C">
            <w:pPr>
              <w:spacing w:before="40" w:after="40" w:line="276" w:lineRule="auto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 xml:space="preserve">Vybudování kulturního </w:t>
            </w:r>
            <w:r w:rsidR="00ED1DEA">
              <w:rPr>
                <w:rFonts w:cs="Times New Roman"/>
                <w:b/>
                <w:color w:val="000000"/>
                <w:sz w:val="18"/>
                <w:szCs w:val="18"/>
              </w:rPr>
              <w:t xml:space="preserve">a společenského </w:t>
            </w:r>
            <w:r>
              <w:rPr>
                <w:rFonts w:cs="Times New Roman"/>
                <w:b/>
                <w:color w:val="000000"/>
                <w:sz w:val="18"/>
                <w:szCs w:val="18"/>
              </w:rPr>
              <w:t>(multifunkčního)</w:t>
            </w:r>
            <w:r w:rsidR="00BA7F8C">
              <w:rPr>
                <w:rFonts w:cs="Times New Roman"/>
                <w:b/>
                <w:color w:val="000000"/>
                <w:sz w:val="18"/>
                <w:szCs w:val="18"/>
              </w:rPr>
              <w:t xml:space="preserve"> centra</w:t>
            </w:r>
          </w:p>
        </w:tc>
        <w:tc>
          <w:tcPr>
            <w:tcW w:w="877" w:type="pct"/>
            <w:vAlign w:val="center"/>
          </w:tcPr>
          <w:p w14:paraId="2301773D" w14:textId="2F603DA2" w:rsidR="00C91738" w:rsidRPr="000D49F6" w:rsidRDefault="00C91738" w:rsidP="00C91738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Vysoká</w:t>
            </w:r>
          </w:p>
        </w:tc>
        <w:tc>
          <w:tcPr>
            <w:tcW w:w="877" w:type="pct"/>
            <w:vAlign w:val="center"/>
          </w:tcPr>
          <w:p w14:paraId="2301773E" w14:textId="57142219" w:rsidR="00C91738" w:rsidRPr="000D49F6" w:rsidRDefault="00C91738" w:rsidP="00C91738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Nestanoveno</w:t>
            </w:r>
          </w:p>
        </w:tc>
        <w:tc>
          <w:tcPr>
            <w:tcW w:w="947" w:type="pct"/>
            <w:vAlign w:val="center"/>
          </w:tcPr>
          <w:p w14:paraId="2301773F" w14:textId="33D92965" w:rsidR="00C91738" w:rsidRPr="000D49F6" w:rsidRDefault="00C91738" w:rsidP="00C91738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projekt</w:t>
            </w:r>
            <w:r>
              <w:rPr>
                <w:sz w:val="18"/>
                <w:szCs w:val="18"/>
              </w:rPr>
              <w:t>u</w:t>
            </w:r>
          </w:p>
        </w:tc>
        <w:tc>
          <w:tcPr>
            <w:tcW w:w="820" w:type="pct"/>
            <w:vAlign w:val="center"/>
          </w:tcPr>
          <w:p w14:paraId="23017740" w14:textId="098399D7" w:rsidR="00C91738" w:rsidRPr="000D49F6" w:rsidRDefault="00C91738" w:rsidP="00C91738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 xml:space="preserve">Rozpočet </w:t>
            </w:r>
            <w:r>
              <w:rPr>
                <w:sz w:val="18"/>
                <w:szCs w:val="18"/>
              </w:rPr>
              <w:t>obce/dotace</w:t>
            </w:r>
          </w:p>
        </w:tc>
      </w:tr>
      <w:tr w:rsidR="00C91738" w:rsidRPr="000D49F6" w14:paraId="514F8D81" w14:textId="77777777" w:rsidTr="00C91738">
        <w:tc>
          <w:tcPr>
            <w:tcW w:w="5000" w:type="pct"/>
            <w:gridSpan w:val="5"/>
            <w:vAlign w:val="center"/>
          </w:tcPr>
          <w:p w14:paraId="390BB8FE" w14:textId="77777777" w:rsidR="00C91738" w:rsidRDefault="00C91738" w:rsidP="00C91738">
            <w:pPr>
              <w:spacing w:before="40" w:after="40" w:line="276" w:lineRule="auto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Komentář</w:t>
            </w:r>
            <w:r w:rsidRPr="002850CB">
              <w:rPr>
                <w:rFonts w:cs="Calibri"/>
                <w:i/>
                <w:iCs/>
                <w:sz w:val="18"/>
                <w:szCs w:val="18"/>
              </w:rPr>
              <w:t xml:space="preserve">: </w:t>
            </w:r>
          </w:p>
          <w:p w14:paraId="14A8316D" w14:textId="4098E9A8" w:rsidR="00B72057" w:rsidRPr="00B72057" w:rsidRDefault="00E75D24" w:rsidP="00B72057">
            <w:pPr>
              <w:pStyle w:val="Odsekzoznamu"/>
              <w:numPr>
                <w:ilvl w:val="0"/>
                <w:numId w:val="38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V</w:t>
            </w:r>
            <w:r w:rsidR="00C91738">
              <w:rPr>
                <w:rFonts w:cs="Calibri"/>
                <w:i/>
                <w:iCs/>
                <w:sz w:val="18"/>
                <w:szCs w:val="18"/>
              </w:rPr>
              <w:t xml:space="preserve">ybudování </w:t>
            </w:r>
            <w:r w:rsidR="00ED1DEA">
              <w:rPr>
                <w:rFonts w:cs="Calibri"/>
                <w:i/>
                <w:iCs/>
                <w:sz w:val="18"/>
                <w:szCs w:val="18"/>
              </w:rPr>
              <w:t>centra</w:t>
            </w:r>
            <w:r>
              <w:rPr>
                <w:rFonts w:cs="Calibri"/>
                <w:i/>
                <w:iCs/>
                <w:sz w:val="18"/>
                <w:szCs w:val="18"/>
              </w:rPr>
              <w:t xml:space="preserve"> se sálem</w:t>
            </w:r>
            <w:r w:rsidR="00B72057">
              <w:rPr>
                <w:rFonts w:cs="Calibri"/>
                <w:i/>
                <w:iCs/>
                <w:sz w:val="18"/>
                <w:szCs w:val="18"/>
              </w:rPr>
              <w:t xml:space="preserve"> pro kulturní a</w:t>
            </w:r>
            <w:r w:rsidR="00ED1DEA">
              <w:rPr>
                <w:rFonts w:cs="Calibri"/>
                <w:i/>
                <w:iCs/>
                <w:sz w:val="18"/>
                <w:szCs w:val="18"/>
              </w:rPr>
              <w:t xml:space="preserve"> společenské akce v obci</w:t>
            </w:r>
            <w:r w:rsidR="00C91738" w:rsidRPr="002850CB">
              <w:rPr>
                <w:rFonts w:cs="Calibri"/>
                <w:i/>
                <w:iCs/>
                <w:sz w:val="18"/>
                <w:szCs w:val="18"/>
              </w:rPr>
              <w:t>.</w:t>
            </w:r>
          </w:p>
          <w:p w14:paraId="454897B7" w14:textId="4D1843D9" w:rsidR="00B72057" w:rsidRPr="00B72057" w:rsidRDefault="00B72057" w:rsidP="00B72057">
            <w:pPr>
              <w:pStyle w:val="Odsekzoznamu"/>
              <w:numPr>
                <w:ilvl w:val="0"/>
                <w:numId w:val="38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Vytvoření zadání pro studii proveditelnosti.</w:t>
            </w:r>
          </w:p>
          <w:p w14:paraId="3CF6560A" w14:textId="30A61DF6" w:rsidR="00E75D24" w:rsidRPr="000D49F6" w:rsidRDefault="00E75D24" w:rsidP="00E75D24">
            <w:pPr>
              <w:pStyle w:val="Odsekzoznamu"/>
              <w:tabs>
                <w:tab w:val="left" w:pos="2160"/>
                <w:tab w:val="left" w:pos="2880"/>
              </w:tabs>
              <w:suppressAutoHyphens/>
              <w:spacing w:before="40" w:after="40"/>
              <w:jc w:val="left"/>
              <w:rPr>
                <w:sz w:val="18"/>
                <w:szCs w:val="18"/>
              </w:rPr>
            </w:pPr>
          </w:p>
        </w:tc>
      </w:tr>
      <w:tr w:rsidR="00C91738" w:rsidRPr="000D49F6" w14:paraId="05D60D49" w14:textId="77777777" w:rsidTr="0006196A">
        <w:tc>
          <w:tcPr>
            <w:tcW w:w="1479" w:type="pct"/>
            <w:vAlign w:val="center"/>
          </w:tcPr>
          <w:p w14:paraId="21D4AE81" w14:textId="2DB2900F" w:rsidR="00C91738" w:rsidRPr="000D49F6" w:rsidRDefault="00C91738" w:rsidP="00B72057">
            <w:pPr>
              <w:spacing w:before="40" w:after="40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0D49F6">
              <w:rPr>
                <w:rFonts w:cs="Times New Roman"/>
                <w:b/>
                <w:color w:val="000000"/>
                <w:sz w:val="18"/>
                <w:szCs w:val="18"/>
              </w:rPr>
              <w:t>Zachování stávajících kulturních a sportovních aktivit a</w:t>
            </w:r>
            <w:r w:rsidR="00B72057">
              <w:rPr>
                <w:rFonts w:cs="Times New Roman"/>
                <w:b/>
                <w:color w:val="000000"/>
                <w:sz w:val="18"/>
                <w:szCs w:val="18"/>
              </w:rPr>
              <w:t xml:space="preserve"> podpora</w:t>
            </w:r>
            <w:r w:rsidR="00675D7A">
              <w:rPr>
                <w:rFonts w:cs="Times New Roman"/>
                <w:b/>
                <w:color w:val="000000"/>
                <w:sz w:val="18"/>
                <w:szCs w:val="18"/>
              </w:rPr>
              <w:t xml:space="preserve"> vzniku</w:t>
            </w:r>
            <w:r w:rsidRPr="000D49F6">
              <w:rPr>
                <w:rFonts w:cs="Times New Roman"/>
                <w:b/>
                <w:color w:val="000000"/>
                <w:sz w:val="18"/>
                <w:szCs w:val="18"/>
              </w:rPr>
              <w:t xml:space="preserve"> </w:t>
            </w:r>
            <w:r w:rsidR="00B72057">
              <w:rPr>
                <w:rFonts w:cs="Times New Roman"/>
                <w:b/>
                <w:color w:val="000000"/>
                <w:sz w:val="18"/>
                <w:szCs w:val="18"/>
              </w:rPr>
              <w:lastRenderedPageBreak/>
              <w:t>nových akcí</w:t>
            </w:r>
          </w:p>
        </w:tc>
        <w:tc>
          <w:tcPr>
            <w:tcW w:w="877" w:type="pct"/>
            <w:vAlign w:val="center"/>
          </w:tcPr>
          <w:p w14:paraId="7737508B" w14:textId="414D3267" w:rsidR="00C91738" w:rsidRPr="000D49F6" w:rsidRDefault="00C91738" w:rsidP="00C91738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lastRenderedPageBreak/>
              <w:t>Střední</w:t>
            </w:r>
          </w:p>
        </w:tc>
        <w:tc>
          <w:tcPr>
            <w:tcW w:w="877" w:type="pct"/>
            <w:vAlign w:val="center"/>
          </w:tcPr>
          <w:p w14:paraId="2019E1DA" w14:textId="49937C19" w:rsidR="00C91738" w:rsidRPr="000D49F6" w:rsidRDefault="00C91738" w:rsidP="00C91738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Průběžně</w:t>
            </w:r>
          </w:p>
        </w:tc>
        <w:tc>
          <w:tcPr>
            <w:tcW w:w="947" w:type="pct"/>
            <w:vAlign w:val="center"/>
          </w:tcPr>
          <w:p w14:paraId="1BFA3DB1" w14:textId="3A0CAD63" w:rsidR="00C91738" w:rsidRPr="000D49F6" w:rsidRDefault="00C91738" w:rsidP="00C91738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Každoročně dle potřeby</w:t>
            </w:r>
          </w:p>
        </w:tc>
        <w:tc>
          <w:tcPr>
            <w:tcW w:w="820" w:type="pct"/>
            <w:vAlign w:val="center"/>
          </w:tcPr>
          <w:p w14:paraId="6A1D6C71" w14:textId="136494CC" w:rsidR="00C91738" w:rsidRPr="000D49F6" w:rsidRDefault="00C91738" w:rsidP="00C91738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 xml:space="preserve">Rozpočet </w:t>
            </w:r>
            <w:r>
              <w:rPr>
                <w:sz w:val="18"/>
                <w:szCs w:val="18"/>
              </w:rPr>
              <w:t>obce</w:t>
            </w:r>
            <w:r w:rsidRPr="000D49F6">
              <w:rPr>
                <w:sz w:val="18"/>
                <w:szCs w:val="18"/>
              </w:rPr>
              <w:t xml:space="preserve"> </w:t>
            </w:r>
          </w:p>
        </w:tc>
      </w:tr>
      <w:tr w:rsidR="00C91738" w:rsidRPr="000D49F6" w14:paraId="23017744" w14:textId="77777777" w:rsidTr="007F65D7">
        <w:tc>
          <w:tcPr>
            <w:tcW w:w="5000" w:type="pct"/>
            <w:gridSpan w:val="5"/>
            <w:vAlign w:val="center"/>
          </w:tcPr>
          <w:p w14:paraId="23017742" w14:textId="77777777" w:rsidR="00C91738" w:rsidRPr="000D49F6" w:rsidRDefault="00C91738" w:rsidP="00C91738">
            <w:pPr>
              <w:spacing w:before="40" w:after="40" w:line="276" w:lineRule="auto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0D49F6">
              <w:rPr>
                <w:rFonts w:cs="Calibri"/>
                <w:i/>
                <w:iCs/>
                <w:sz w:val="18"/>
                <w:szCs w:val="18"/>
              </w:rPr>
              <w:lastRenderedPageBreak/>
              <w:t xml:space="preserve">Komentář: </w:t>
            </w:r>
          </w:p>
          <w:p w14:paraId="5946EDF9" w14:textId="2EF84CF1" w:rsidR="00C91738" w:rsidRPr="006342F7" w:rsidRDefault="00E75D24" w:rsidP="00C91738">
            <w:pPr>
              <w:pStyle w:val="Odsekzoznamu"/>
              <w:numPr>
                <w:ilvl w:val="0"/>
                <w:numId w:val="22"/>
              </w:num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P</w:t>
            </w:r>
            <w:r w:rsidR="00C91738" w:rsidRPr="000D49F6">
              <w:rPr>
                <w:rFonts w:cs="Calibri"/>
                <w:i/>
                <w:iCs/>
                <w:sz w:val="18"/>
                <w:szCs w:val="18"/>
              </w:rPr>
              <w:t xml:space="preserve">odpora spolkové, klubové a zájmové činnosti atd. </w:t>
            </w:r>
          </w:p>
          <w:p w14:paraId="0D15C83D" w14:textId="4617D43E" w:rsidR="002F2E13" w:rsidRPr="002F2E13" w:rsidRDefault="006342F7" w:rsidP="002F2E13">
            <w:pPr>
              <w:pStyle w:val="Odsekzoznamu"/>
              <w:numPr>
                <w:ilvl w:val="0"/>
                <w:numId w:val="22"/>
              </w:num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Podpora sportovních soutěží a aktivit (viz. Plán rozvoje sportu v obci Dobratice 2021-2025)</w:t>
            </w:r>
          </w:p>
          <w:p w14:paraId="23017743" w14:textId="41579DA1" w:rsidR="00E75D24" w:rsidRPr="000D49F6" w:rsidRDefault="00E75D24" w:rsidP="00E75D24">
            <w:pPr>
              <w:pStyle w:val="Odsekzoznamu"/>
              <w:spacing w:before="40" w:after="40"/>
              <w:jc w:val="left"/>
              <w:rPr>
                <w:sz w:val="18"/>
                <w:szCs w:val="18"/>
              </w:rPr>
            </w:pPr>
          </w:p>
        </w:tc>
      </w:tr>
      <w:tr w:rsidR="006A7979" w:rsidRPr="000D49F6" w14:paraId="09DE87CE" w14:textId="77777777" w:rsidTr="00EC52A9">
        <w:tc>
          <w:tcPr>
            <w:tcW w:w="1479" w:type="pct"/>
            <w:vAlign w:val="center"/>
          </w:tcPr>
          <w:p w14:paraId="6F08E8BA" w14:textId="4AE4DABA" w:rsidR="006A7979" w:rsidRPr="000D49F6" w:rsidRDefault="006A7979" w:rsidP="00EC52A9">
            <w:pPr>
              <w:spacing w:before="40" w:after="40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Vybudování zázemí pro sportovní činnost TJ Dobratice i široké veřejnosti</w:t>
            </w:r>
          </w:p>
        </w:tc>
        <w:tc>
          <w:tcPr>
            <w:tcW w:w="877" w:type="pct"/>
            <w:vAlign w:val="center"/>
          </w:tcPr>
          <w:p w14:paraId="43D515F1" w14:textId="386317A5" w:rsidR="006A7979" w:rsidRPr="000D49F6" w:rsidRDefault="00700578" w:rsidP="00700578">
            <w:p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Vysoká</w:t>
            </w:r>
          </w:p>
        </w:tc>
        <w:tc>
          <w:tcPr>
            <w:tcW w:w="877" w:type="pct"/>
            <w:vAlign w:val="center"/>
          </w:tcPr>
          <w:p w14:paraId="60B78774" w14:textId="68988651" w:rsidR="006A7979" w:rsidRPr="000D49F6" w:rsidRDefault="00967308" w:rsidP="00EC52A9">
            <w:p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2021-2022</w:t>
            </w:r>
          </w:p>
        </w:tc>
        <w:tc>
          <w:tcPr>
            <w:tcW w:w="947" w:type="pct"/>
            <w:vAlign w:val="center"/>
          </w:tcPr>
          <w:p w14:paraId="7BD46339" w14:textId="3AF703E1" w:rsidR="006A7979" w:rsidRPr="000D49F6" w:rsidRDefault="006A7979" w:rsidP="00EC52A9">
            <w:pPr>
              <w:spacing w:before="40" w:after="40"/>
              <w:jc w:val="left"/>
              <w:rPr>
                <w:sz w:val="18"/>
                <w:szCs w:val="18"/>
              </w:rPr>
            </w:pPr>
          </w:p>
        </w:tc>
        <w:tc>
          <w:tcPr>
            <w:tcW w:w="820" w:type="pct"/>
            <w:vAlign w:val="center"/>
          </w:tcPr>
          <w:p w14:paraId="1DEF8C1A" w14:textId="77777777" w:rsidR="006A7979" w:rsidRPr="000D49F6" w:rsidRDefault="006A7979" w:rsidP="00EC52A9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 xml:space="preserve">Rozpočet </w:t>
            </w:r>
            <w:r>
              <w:rPr>
                <w:sz w:val="18"/>
                <w:szCs w:val="18"/>
              </w:rPr>
              <w:t>obce</w:t>
            </w:r>
            <w:r w:rsidRPr="000D49F6">
              <w:rPr>
                <w:sz w:val="18"/>
                <w:szCs w:val="18"/>
              </w:rPr>
              <w:t xml:space="preserve"> </w:t>
            </w:r>
          </w:p>
        </w:tc>
      </w:tr>
      <w:tr w:rsidR="006A7979" w:rsidRPr="000D49F6" w14:paraId="073D5FEB" w14:textId="77777777" w:rsidTr="00EC52A9">
        <w:tc>
          <w:tcPr>
            <w:tcW w:w="5000" w:type="pct"/>
            <w:gridSpan w:val="5"/>
            <w:vAlign w:val="center"/>
          </w:tcPr>
          <w:p w14:paraId="390CB2D1" w14:textId="77777777" w:rsidR="006A7979" w:rsidRPr="000D49F6" w:rsidRDefault="006A7979" w:rsidP="00EC52A9">
            <w:pPr>
              <w:spacing w:before="40" w:after="40" w:line="276" w:lineRule="auto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0D49F6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48D3AB13" w14:textId="77777777" w:rsidR="006A7979" w:rsidRPr="001B1CC1" w:rsidRDefault="006A7979" w:rsidP="006A7979">
            <w:pPr>
              <w:pStyle w:val="Odsekzoznamu"/>
              <w:numPr>
                <w:ilvl w:val="0"/>
                <w:numId w:val="22"/>
              </w:num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Vybudování zázemí – šatny, sociální zařízení, klubovna tribuna aj.</w:t>
            </w:r>
          </w:p>
          <w:p w14:paraId="69D0B85B" w14:textId="40B3400F" w:rsidR="001B1CC1" w:rsidRPr="000D49F6" w:rsidRDefault="002F2E13" w:rsidP="006A7979">
            <w:pPr>
              <w:pStyle w:val="Odsekzoznamu"/>
              <w:numPr>
                <w:ilvl w:val="0"/>
                <w:numId w:val="22"/>
              </w:numPr>
              <w:spacing w:before="40" w:after="40"/>
              <w:jc w:val="left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Probíhá realizace.</w:t>
            </w:r>
          </w:p>
        </w:tc>
      </w:tr>
    </w:tbl>
    <w:p w14:paraId="312A314E" w14:textId="77777777" w:rsidR="006A7979" w:rsidRDefault="006A7979" w:rsidP="007F65D7">
      <w:pPr>
        <w:rPr>
          <w:sz w:val="22"/>
          <w:u w:val="single"/>
        </w:rPr>
      </w:pPr>
    </w:p>
    <w:p w14:paraId="25AFA638" w14:textId="0C659C4F" w:rsidR="006A7979" w:rsidRPr="004C600A" w:rsidRDefault="007F65D7" w:rsidP="007F65D7">
      <w:pPr>
        <w:rPr>
          <w:sz w:val="22"/>
          <w:u w:val="single"/>
        </w:rPr>
      </w:pPr>
      <w:r w:rsidRPr="004C600A">
        <w:rPr>
          <w:sz w:val="22"/>
          <w:u w:val="single"/>
        </w:rPr>
        <w:t>Opatření 2.</w:t>
      </w:r>
      <w:r>
        <w:rPr>
          <w:sz w:val="22"/>
          <w:u w:val="single"/>
        </w:rPr>
        <w:t>3</w:t>
      </w:r>
      <w:r w:rsidRPr="004C600A">
        <w:rPr>
          <w:sz w:val="22"/>
          <w:u w:val="single"/>
        </w:rPr>
        <w:tab/>
      </w:r>
      <w:r>
        <w:rPr>
          <w:sz w:val="22"/>
          <w:u w:val="single"/>
        </w:rPr>
        <w:t xml:space="preserve"> </w:t>
      </w:r>
      <w:r w:rsidRPr="00212868">
        <w:rPr>
          <w:sz w:val="22"/>
          <w:u w:val="single"/>
        </w:rPr>
        <w:t>Kvalitní bydlení v</w:t>
      </w:r>
      <w:r w:rsidR="006A7979">
        <w:rPr>
          <w:sz w:val="22"/>
          <w:u w:val="single"/>
        </w:rPr>
        <w:t> </w:t>
      </w:r>
      <w:r w:rsidR="00FA0DC8" w:rsidRPr="00212868">
        <w:rPr>
          <w:sz w:val="22"/>
          <w:u w:val="single"/>
        </w:rPr>
        <w:t>obci</w:t>
      </w:r>
    </w:p>
    <w:p w14:paraId="70969121" w14:textId="27FB3E2C" w:rsidR="005F780F" w:rsidRDefault="005F780F" w:rsidP="007F65D7">
      <w:r w:rsidRPr="003F6749">
        <w:t xml:space="preserve">Realizace </w:t>
      </w:r>
      <w:r>
        <w:t xml:space="preserve">dílčích aktivit </w:t>
      </w:r>
      <w:r w:rsidRPr="003F6749">
        <w:t xml:space="preserve">v rámci </w:t>
      </w:r>
      <w:r>
        <w:t>tohoto opatření</w:t>
      </w:r>
      <w:r w:rsidRPr="003F6749">
        <w:t xml:space="preserve"> bud</w:t>
      </w:r>
      <w:r>
        <w:t xml:space="preserve">e </w:t>
      </w:r>
      <w:r w:rsidRPr="003F6749">
        <w:t>postupovat prostřednictvím územně plánovacích podkladů</w:t>
      </w:r>
      <w:r w:rsidR="00327EAF">
        <w:t xml:space="preserve"> (územní plán apod.)</w:t>
      </w:r>
      <w:r w:rsidRPr="003F6749">
        <w:t xml:space="preserve">, které </w:t>
      </w:r>
      <w:r w:rsidR="00327EAF">
        <w:t>prověřují</w:t>
      </w:r>
      <w:r w:rsidRPr="003F6749">
        <w:t xml:space="preserve"> prostorové nároky na</w:t>
      </w:r>
      <w:r>
        <w:t xml:space="preserve"> </w:t>
      </w:r>
      <w:r w:rsidRPr="003F6749">
        <w:t>vymezení veřejného prostoru, stejně ja</w:t>
      </w:r>
      <w:r>
        <w:t>ko potřeby ploch veřejné zeleně tak, aby byla v maximální možné míře zachována kvalita života pro místní obyvatele</w:t>
      </w:r>
      <w:r w:rsidR="00B2729D">
        <w:t>.</w:t>
      </w:r>
      <w:r w:rsidR="008279D0">
        <w:t xml:space="preserve"> Cílit budeme primárně na udržitelný rozvoj zástavby.</w:t>
      </w:r>
    </w:p>
    <w:p w14:paraId="23017748" w14:textId="5B4A894F" w:rsidR="007F65D7" w:rsidRPr="002C68F4" w:rsidRDefault="007F65D7" w:rsidP="007F65D7">
      <w:pPr>
        <w:rPr>
          <w:b/>
          <w:szCs w:val="20"/>
        </w:rPr>
      </w:pPr>
      <w:r>
        <w:rPr>
          <w:b/>
          <w:szCs w:val="20"/>
        </w:rPr>
        <w:t>Rozvojové aktivity</w:t>
      </w:r>
    </w:p>
    <w:tbl>
      <w:tblPr>
        <w:tblStyle w:val="Mriekatabuky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56"/>
        <w:gridCol w:w="1571"/>
        <w:gridCol w:w="1655"/>
        <w:gridCol w:w="1781"/>
        <w:gridCol w:w="1523"/>
      </w:tblGrid>
      <w:tr w:rsidR="007F65D7" w:rsidRPr="00426E60" w14:paraId="2301774E" w14:textId="77777777" w:rsidTr="008678C2">
        <w:trPr>
          <w:tblHeader/>
        </w:trPr>
        <w:tc>
          <w:tcPr>
            <w:tcW w:w="1484" w:type="pct"/>
            <w:shd w:val="clear" w:color="auto" w:fill="0044AA"/>
            <w:vAlign w:val="center"/>
          </w:tcPr>
          <w:p w14:paraId="23017749" w14:textId="77777777" w:rsidR="007F65D7" w:rsidRPr="00426E60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46" w:type="pct"/>
            <w:shd w:val="clear" w:color="auto" w:fill="0044AA"/>
            <w:vAlign w:val="center"/>
          </w:tcPr>
          <w:p w14:paraId="2301774A" w14:textId="77777777" w:rsidR="007F65D7" w:rsidRPr="00426E60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891" w:type="pct"/>
            <w:shd w:val="clear" w:color="auto" w:fill="0044AA"/>
            <w:vAlign w:val="center"/>
          </w:tcPr>
          <w:p w14:paraId="2301774B" w14:textId="77777777" w:rsidR="007F65D7" w:rsidRPr="00426E60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959" w:type="pct"/>
            <w:shd w:val="clear" w:color="auto" w:fill="0044AA"/>
            <w:vAlign w:val="center"/>
          </w:tcPr>
          <w:p w14:paraId="2301774C" w14:textId="77777777" w:rsidR="007F65D7" w:rsidRPr="00426E60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820" w:type="pct"/>
            <w:shd w:val="clear" w:color="auto" w:fill="0044AA"/>
            <w:vAlign w:val="center"/>
          </w:tcPr>
          <w:p w14:paraId="2301774D" w14:textId="77777777" w:rsidR="007F65D7" w:rsidRPr="00426E60" w:rsidRDefault="007F65D7" w:rsidP="007F65D7">
            <w:pPr>
              <w:spacing w:before="40" w:after="40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846B63" w:rsidRPr="00426E60" w14:paraId="306BE1C6" w14:textId="77777777" w:rsidTr="0006196A">
        <w:tc>
          <w:tcPr>
            <w:tcW w:w="1484" w:type="pct"/>
            <w:vAlign w:val="center"/>
          </w:tcPr>
          <w:p w14:paraId="2E9EE1C3" w14:textId="1E2170F6" w:rsidR="00846B63" w:rsidRPr="00C84193" w:rsidRDefault="005F780F" w:rsidP="00846B63">
            <w:pPr>
              <w:spacing w:before="40" w:after="40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Zlepšování podmínek pro bydlení v obci</w:t>
            </w:r>
            <w:r w:rsidR="00846B63" w:rsidRPr="005C379B">
              <w:rPr>
                <w:rFonts w:cs="Times New Roman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vAlign w:val="center"/>
          </w:tcPr>
          <w:p w14:paraId="2047C797" w14:textId="3EBF57A9" w:rsidR="00846B63" w:rsidRPr="00426E60" w:rsidRDefault="00846B63" w:rsidP="00846B63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5C379B">
              <w:rPr>
                <w:sz w:val="18"/>
                <w:szCs w:val="18"/>
              </w:rPr>
              <w:t>Střední</w:t>
            </w:r>
          </w:p>
        </w:tc>
        <w:tc>
          <w:tcPr>
            <w:tcW w:w="891" w:type="pct"/>
            <w:vAlign w:val="center"/>
          </w:tcPr>
          <w:p w14:paraId="7CC0A5D9" w14:textId="500029E2" w:rsidR="00846B63" w:rsidRPr="00426E60" w:rsidRDefault="00A22AAE" w:rsidP="00A22AAE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Průběžně</w:t>
            </w:r>
          </w:p>
        </w:tc>
        <w:tc>
          <w:tcPr>
            <w:tcW w:w="959" w:type="pct"/>
            <w:vAlign w:val="center"/>
          </w:tcPr>
          <w:p w14:paraId="05A7664E" w14:textId="13719376" w:rsidR="00846B63" w:rsidRDefault="00846B63" w:rsidP="00116761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5C379B">
              <w:rPr>
                <w:sz w:val="18"/>
                <w:szCs w:val="18"/>
              </w:rPr>
              <w:t>Nyní nelze určit</w:t>
            </w:r>
          </w:p>
        </w:tc>
        <w:tc>
          <w:tcPr>
            <w:tcW w:w="820" w:type="pct"/>
            <w:vAlign w:val="center"/>
          </w:tcPr>
          <w:p w14:paraId="020C642E" w14:textId="0732E299" w:rsidR="00846B63" w:rsidRPr="00426E60" w:rsidRDefault="00846B63" w:rsidP="00846B63">
            <w:pPr>
              <w:spacing w:before="40" w:after="40"/>
              <w:jc w:val="left"/>
              <w:rPr>
                <w:sz w:val="18"/>
                <w:szCs w:val="18"/>
              </w:rPr>
            </w:pPr>
            <w:r w:rsidRPr="005C379B">
              <w:rPr>
                <w:sz w:val="18"/>
                <w:szCs w:val="18"/>
              </w:rPr>
              <w:t>Rozpočet obce/dotace</w:t>
            </w:r>
          </w:p>
        </w:tc>
      </w:tr>
      <w:tr w:rsidR="00846B63" w:rsidRPr="00426E60" w14:paraId="23017759" w14:textId="77777777" w:rsidTr="007F65D7">
        <w:tc>
          <w:tcPr>
            <w:tcW w:w="5000" w:type="pct"/>
            <w:gridSpan w:val="5"/>
            <w:vAlign w:val="center"/>
          </w:tcPr>
          <w:p w14:paraId="16B40020" w14:textId="798669ED" w:rsidR="00846B63" w:rsidRPr="005C379B" w:rsidRDefault="00241E8E" w:rsidP="00846B63">
            <w:pPr>
              <w:tabs>
                <w:tab w:val="left" w:pos="2160"/>
                <w:tab w:val="left" w:pos="2880"/>
              </w:tabs>
              <w:suppressAutoHyphens/>
              <w:spacing w:before="40" w:after="4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Komentář</w:t>
            </w:r>
            <w:r w:rsidR="00846B63">
              <w:rPr>
                <w:rFonts w:cs="Calibri"/>
                <w:i/>
                <w:iCs/>
                <w:sz w:val="18"/>
                <w:szCs w:val="18"/>
              </w:rPr>
              <w:t>:</w:t>
            </w:r>
            <w:r w:rsidR="00846B63" w:rsidRPr="005C379B">
              <w:rPr>
                <w:rFonts w:cs="Calibri"/>
                <w:i/>
                <w:iCs/>
                <w:sz w:val="18"/>
                <w:szCs w:val="18"/>
              </w:rPr>
              <w:t xml:space="preserve"> </w:t>
            </w:r>
          </w:p>
          <w:p w14:paraId="23017758" w14:textId="638164D5" w:rsidR="00E75D24" w:rsidRPr="00B72057" w:rsidRDefault="00B72057" w:rsidP="00B72057">
            <w:pPr>
              <w:numPr>
                <w:ilvl w:val="0"/>
                <w:numId w:val="4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ind w:left="714" w:hanging="357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P</w:t>
            </w:r>
            <w:r w:rsidR="005F780F" w:rsidRPr="005F780F">
              <w:rPr>
                <w:rFonts w:cs="Calibri"/>
                <w:i/>
                <w:iCs/>
                <w:sz w:val="18"/>
                <w:szCs w:val="18"/>
              </w:rPr>
              <w:t>ro udržitelný stavební a prostorový rozvoj území bude obec využí</w:t>
            </w:r>
            <w:r w:rsidR="00FE0BFD">
              <w:rPr>
                <w:rFonts w:cs="Calibri"/>
                <w:i/>
                <w:iCs/>
                <w:sz w:val="18"/>
                <w:szCs w:val="18"/>
              </w:rPr>
              <w:t>va</w:t>
            </w:r>
            <w:r w:rsidR="005F780F" w:rsidRPr="005F780F">
              <w:rPr>
                <w:rFonts w:cs="Calibri"/>
                <w:i/>
                <w:iCs/>
                <w:sz w:val="18"/>
                <w:szCs w:val="18"/>
              </w:rPr>
              <w:t xml:space="preserve">t dostupné </w:t>
            </w:r>
            <w:r w:rsidR="005F780F">
              <w:rPr>
                <w:rFonts w:cs="Calibri"/>
                <w:i/>
                <w:iCs/>
                <w:sz w:val="18"/>
                <w:szCs w:val="18"/>
              </w:rPr>
              <w:t>nástroje k </w:t>
            </w:r>
            <w:r w:rsidR="005F780F" w:rsidRPr="005F780F">
              <w:rPr>
                <w:rFonts w:cs="Calibri"/>
                <w:i/>
                <w:iCs/>
                <w:sz w:val="18"/>
                <w:szCs w:val="18"/>
              </w:rPr>
              <w:t>usměrnění výstavby</w:t>
            </w:r>
            <w:r>
              <w:rPr>
                <w:rFonts w:cs="Calibri"/>
                <w:i/>
                <w:iCs/>
                <w:sz w:val="18"/>
                <w:szCs w:val="18"/>
              </w:rPr>
              <w:t>.</w:t>
            </w:r>
          </w:p>
        </w:tc>
      </w:tr>
    </w:tbl>
    <w:p w14:paraId="4DEB9CA9" w14:textId="77777777" w:rsidR="00FE0BFD" w:rsidRDefault="00FE0BFD" w:rsidP="007F65D7">
      <w:pPr>
        <w:rPr>
          <w:sz w:val="22"/>
          <w:u w:val="single"/>
        </w:rPr>
      </w:pPr>
    </w:p>
    <w:p w14:paraId="23017773" w14:textId="5E87E493" w:rsidR="00FA0DC8" w:rsidRPr="004C600A" w:rsidRDefault="00FA0DC8" w:rsidP="00FA0DC8">
      <w:pPr>
        <w:rPr>
          <w:b/>
          <w:sz w:val="22"/>
        </w:rPr>
      </w:pPr>
      <w:r>
        <w:rPr>
          <w:b/>
          <w:sz w:val="22"/>
        </w:rPr>
        <w:t>P</w:t>
      </w:r>
      <w:r w:rsidRPr="004C600A">
        <w:rPr>
          <w:b/>
          <w:sz w:val="22"/>
        </w:rPr>
        <w:t>riorita 3</w:t>
      </w:r>
      <w:r w:rsidRPr="004C600A">
        <w:rPr>
          <w:b/>
          <w:sz w:val="22"/>
        </w:rPr>
        <w:tab/>
      </w:r>
      <w:r w:rsidR="00675D7A">
        <w:rPr>
          <w:b/>
          <w:sz w:val="22"/>
        </w:rPr>
        <w:t>Životní prostředí v obci a okolí</w:t>
      </w:r>
    </w:p>
    <w:p w14:paraId="23017774" w14:textId="16714C36" w:rsidR="00FA0DC8" w:rsidRPr="004C600A" w:rsidRDefault="00FA0DC8" w:rsidP="00FA0DC8">
      <w:pPr>
        <w:rPr>
          <w:sz w:val="22"/>
          <w:u w:val="single"/>
        </w:rPr>
      </w:pPr>
      <w:r w:rsidRPr="004C600A">
        <w:rPr>
          <w:sz w:val="22"/>
          <w:u w:val="single"/>
        </w:rPr>
        <w:t>Opatření 3.1</w:t>
      </w:r>
      <w:r>
        <w:rPr>
          <w:sz w:val="22"/>
          <w:u w:val="single"/>
        </w:rPr>
        <w:t xml:space="preserve"> </w:t>
      </w:r>
      <w:r w:rsidRPr="004C600A">
        <w:rPr>
          <w:sz w:val="22"/>
          <w:u w:val="single"/>
        </w:rPr>
        <w:t>Péče o</w:t>
      </w:r>
      <w:r w:rsidR="008279D0">
        <w:rPr>
          <w:sz w:val="22"/>
          <w:u w:val="single"/>
        </w:rPr>
        <w:t xml:space="preserve"> prostranství a stávající veřejnou</w:t>
      </w:r>
      <w:r w:rsidRPr="004C600A">
        <w:rPr>
          <w:sz w:val="22"/>
          <w:u w:val="single"/>
        </w:rPr>
        <w:t xml:space="preserve"> </w:t>
      </w:r>
      <w:r w:rsidR="008279D0">
        <w:rPr>
          <w:sz w:val="22"/>
          <w:u w:val="single"/>
        </w:rPr>
        <w:t>zeleň</w:t>
      </w:r>
    </w:p>
    <w:p w14:paraId="23017775" w14:textId="76699DC4" w:rsidR="00FA0DC8" w:rsidRDefault="00FA0DC8" w:rsidP="00FA0DC8">
      <w:pPr>
        <w:rPr>
          <w:rFonts w:cs="Arial"/>
          <w:szCs w:val="19"/>
        </w:rPr>
      </w:pPr>
      <w:r w:rsidRPr="00E2776F">
        <w:rPr>
          <w:rFonts w:cs="Arial"/>
          <w:szCs w:val="19"/>
        </w:rPr>
        <w:t xml:space="preserve">V rámci opatření budou realizovány aktivity vedoucí k údržbě veřejných prostranství, </w:t>
      </w:r>
      <w:r>
        <w:rPr>
          <w:rFonts w:cs="Arial"/>
          <w:szCs w:val="19"/>
        </w:rPr>
        <w:t>k </w:t>
      </w:r>
      <w:r w:rsidR="00655C5E">
        <w:rPr>
          <w:rFonts w:cs="Arial"/>
          <w:szCs w:val="19"/>
        </w:rPr>
        <w:t>úpravě</w:t>
      </w:r>
      <w:r w:rsidRPr="00E2776F">
        <w:rPr>
          <w:rFonts w:cs="Arial"/>
          <w:szCs w:val="19"/>
        </w:rPr>
        <w:t xml:space="preserve"> budov a rekonstrukci a obnově památek. </w:t>
      </w:r>
      <w:r w:rsidR="00B05B7C" w:rsidRPr="00B93929">
        <w:rPr>
          <w:rFonts w:cs="Arial"/>
          <w:szCs w:val="19"/>
        </w:rPr>
        <w:t xml:space="preserve">Díky péči </w:t>
      </w:r>
      <w:r w:rsidR="00B05B7C">
        <w:rPr>
          <w:rFonts w:cs="Arial"/>
          <w:szCs w:val="19"/>
        </w:rPr>
        <w:t>o zeleň v </w:t>
      </w:r>
      <w:r w:rsidR="00B05B7C" w:rsidRPr="00B93929">
        <w:rPr>
          <w:rFonts w:cs="Arial"/>
          <w:szCs w:val="19"/>
        </w:rPr>
        <w:t xml:space="preserve">intravilánu </w:t>
      </w:r>
      <w:r w:rsidR="00B05B7C">
        <w:rPr>
          <w:szCs w:val="20"/>
        </w:rPr>
        <w:t>obce</w:t>
      </w:r>
      <w:r w:rsidR="00B05B7C" w:rsidRPr="00B93929">
        <w:rPr>
          <w:rFonts w:cs="Arial"/>
          <w:szCs w:val="19"/>
        </w:rPr>
        <w:t xml:space="preserve"> </w:t>
      </w:r>
      <w:r w:rsidR="00B05B7C">
        <w:rPr>
          <w:rFonts w:cs="Arial"/>
          <w:szCs w:val="19"/>
        </w:rPr>
        <w:t>dochází</w:t>
      </w:r>
      <w:r w:rsidR="00B05B7C" w:rsidRPr="00B93929">
        <w:rPr>
          <w:rFonts w:cs="Arial"/>
          <w:szCs w:val="19"/>
        </w:rPr>
        <w:t xml:space="preserve"> k</w:t>
      </w:r>
      <w:r w:rsidR="00B05B7C">
        <w:rPr>
          <w:rFonts w:cs="Arial"/>
          <w:szCs w:val="19"/>
        </w:rPr>
        <w:t> </w:t>
      </w:r>
      <w:r w:rsidR="00B05B7C" w:rsidRPr="00B93929">
        <w:rPr>
          <w:rFonts w:cs="Arial"/>
          <w:szCs w:val="19"/>
        </w:rPr>
        <w:t>posílení</w:t>
      </w:r>
      <w:r w:rsidR="00B05B7C">
        <w:rPr>
          <w:rFonts w:cs="Arial"/>
          <w:szCs w:val="19"/>
        </w:rPr>
        <w:t xml:space="preserve"> </w:t>
      </w:r>
      <w:r w:rsidR="00B05B7C" w:rsidRPr="00B93929">
        <w:rPr>
          <w:rFonts w:cs="Arial"/>
          <w:szCs w:val="19"/>
        </w:rPr>
        <w:t>biodiverzity a k celkovému zlepšení prostředí</w:t>
      </w:r>
      <w:r w:rsidR="00B05B7C">
        <w:rPr>
          <w:rFonts w:cs="Arial"/>
          <w:szCs w:val="19"/>
        </w:rPr>
        <w:t>.</w:t>
      </w:r>
    </w:p>
    <w:p w14:paraId="23017776" w14:textId="77777777" w:rsidR="00FA0DC8" w:rsidRPr="0018626B" w:rsidRDefault="00FA0DC8" w:rsidP="00FA0DC8">
      <w:pPr>
        <w:rPr>
          <w:b/>
          <w:szCs w:val="20"/>
        </w:rPr>
      </w:pPr>
      <w:r w:rsidRPr="00A60386">
        <w:rPr>
          <w:b/>
          <w:szCs w:val="20"/>
        </w:rPr>
        <w:t>Rozvojové aktivity</w:t>
      </w:r>
    </w:p>
    <w:tbl>
      <w:tblPr>
        <w:tblStyle w:val="Mriekatabuky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50"/>
        <w:gridCol w:w="1627"/>
        <w:gridCol w:w="1627"/>
        <w:gridCol w:w="1759"/>
        <w:gridCol w:w="1523"/>
      </w:tblGrid>
      <w:tr w:rsidR="00FA0DC8" w:rsidRPr="00426E60" w14:paraId="2301777C" w14:textId="77777777" w:rsidTr="008678C2">
        <w:trPr>
          <w:tblHeader/>
        </w:trPr>
        <w:tc>
          <w:tcPr>
            <w:tcW w:w="1481" w:type="pct"/>
            <w:shd w:val="clear" w:color="auto" w:fill="0044AA"/>
            <w:vAlign w:val="center"/>
          </w:tcPr>
          <w:p w14:paraId="23017777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76" w:type="pct"/>
            <w:shd w:val="clear" w:color="auto" w:fill="0044AA"/>
            <w:vAlign w:val="center"/>
          </w:tcPr>
          <w:p w14:paraId="23017778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876" w:type="pct"/>
            <w:shd w:val="clear" w:color="auto" w:fill="0044AA"/>
            <w:vAlign w:val="center"/>
          </w:tcPr>
          <w:p w14:paraId="23017779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947" w:type="pct"/>
            <w:shd w:val="clear" w:color="auto" w:fill="0044AA"/>
            <w:vAlign w:val="center"/>
          </w:tcPr>
          <w:p w14:paraId="2301777A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820" w:type="pct"/>
            <w:shd w:val="clear" w:color="auto" w:fill="0044AA"/>
            <w:vAlign w:val="center"/>
          </w:tcPr>
          <w:p w14:paraId="2301777B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1742A6" w:rsidRPr="00426E60" w14:paraId="3CD81170" w14:textId="77777777" w:rsidTr="0006196A">
        <w:tc>
          <w:tcPr>
            <w:tcW w:w="1481" w:type="pct"/>
            <w:vAlign w:val="center"/>
          </w:tcPr>
          <w:p w14:paraId="789716A5" w14:textId="7F357CA6" w:rsidR="001742A6" w:rsidRPr="00426E60" w:rsidRDefault="001742A6" w:rsidP="00B72057">
            <w:pPr>
              <w:spacing w:beforeLines="40" w:before="96" w:afterLines="40" w:after="96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426E60">
              <w:rPr>
                <w:rFonts w:cs="Times New Roman"/>
                <w:b/>
                <w:color w:val="000000"/>
                <w:sz w:val="18"/>
                <w:szCs w:val="18"/>
              </w:rPr>
              <w:t xml:space="preserve">Postupná revitalizace a výsadba veřejné zeleně </w:t>
            </w:r>
            <w:r>
              <w:rPr>
                <w:rFonts w:cs="Times New Roman"/>
                <w:b/>
                <w:color w:val="000000"/>
                <w:sz w:val="18"/>
                <w:szCs w:val="18"/>
              </w:rPr>
              <w:t>v</w:t>
            </w:r>
            <w:r w:rsidR="00B72057">
              <w:rPr>
                <w:rFonts w:cs="Times New Roman"/>
                <w:b/>
                <w:color w:val="000000"/>
                <w:sz w:val="18"/>
                <w:szCs w:val="18"/>
              </w:rPr>
              <w:t> </w:t>
            </w:r>
            <w:r w:rsidRPr="00426E60">
              <w:rPr>
                <w:rFonts w:cs="Times New Roman"/>
                <w:b/>
                <w:color w:val="000000"/>
                <w:sz w:val="18"/>
                <w:szCs w:val="18"/>
              </w:rPr>
              <w:t>obc</w:t>
            </w:r>
            <w:r w:rsidR="00B72057">
              <w:rPr>
                <w:rFonts w:cs="Times New Roman"/>
                <w:b/>
                <w:color w:val="000000"/>
                <w:sz w:val="18"/>
                <w:szCs w:val="18"/>
              </w:rPr>
              <w:t>i</w:t>
            </w:r>
          </w:p>
        </w:tc>
        <w:tc>
          <w:tcPr>
            <w:tcW w:w="876" w:type="pct"/>
            <w:vAlign w:val="center"/>
          </w:tcPr>
          <w:p w14:paraId="574CC089" w14:textId="20FB38FD" w:rsidR="001742A6" w:rsidRPr="00426E60" w:rsidRDefault="001742A6" w:rsidP="001742A6">
            <w:pPr>
              <w:spacing w:beforeLines="40" w:before="96" w:afterLines="40" w:after="96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Střední</w:t>
            </w:r>
          </w:p>
        </w:tc>
        <w:tc>
          <w:tcPr>
            <w:tcW w:w="876" w:type="pct"/>
            <w:vAlign w:val="center"/>
          </w:tcPr>
          <w:p w14:paraId="368326B4" w14:textId="60C5FFE0" w:rsidR="001742A6" w:rsidRPr="00426E60" w:rsidRDefault="001742A6" w:rsidP="001742A6">
            <w:pPr>
              <w:spacing w:beforeLines="40" w:before="96" w:afterLines="40" w:after="96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Průběžně</w:t>
            </w:r>
          </w:p>
        </w:tc>
        <w:tc>
          <w:tcPr>
            <w:tcW w:w="947" w:type="pct"/>
            <w:vAlign w:val="center"/>
          </w:tcPr>
          <w:p w14:paraId="6070A68C" w14:textId="26F61688" w:rsidR="001742A6" w:rsidRPr="00426E60" w:rsidRDefault="001742A6" w:rsidP="001742A6">
            <w:pPr>
              <w:spacing w:beforeLines="40" w:before="96" w:afterLines="40" w:after="96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Každoročně dle potřeby</w:t>
            </w:r>
          </w:p>
        </w:tc>
        <w:tc>
          <w:tcPr>
            <w:tcW w:w="820" w:type="pct"/>
            <w:vAlign w:val="center"/>
          </w:tcPr>
          <w:p w14:paraId="5CB23CEC" w14:textId="49CB374C" w:rsidR="001742A6" w:rsidRPr="00426E60" w:rsidRDefault="001742A6" w:rsidP="001742A6">
            <w:pPr>
              <w:spacing w:beforeLines="40" w:before="96" w:afterLines="40" w:after="96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 xml:space="preserve">Rozpočet </w:t>
            </w:r>
            <w:r>
              <w:rPr>
                <w:sz w:val="18"/>
                <w:szCs w:val="18"/>
              </w:rPr>
              <w:t>obce</w:t>
            </w:r>
            <w:r w:rsidRPr="00426E60">
              <w:rPr>
                <w:sz w:val="18"/>
                <w:szCs w:val="18"/>
              </w:rPr>
              <w:t>/dotace</w:t>
            </w:r>
          </w:p>
        </w:tc>
      </w:tr>
      <w:tr w:rsidR="001742A6" w:rsidRPr="00426E60" w14:paraId="23017787" w14:textId="77777777" w:rsidTr="00472922">
        <w:tc>
          <w:tcPr>
            <w:tcW w:w="5000" w:type="pct"/>
            <w:gridSpan w:val="5"/>
            <w:vAlign w:val="center"/>
          </w:tcPr>
          <w:p w14:paraId="23017783" w14:textId="77777777" w:rsidR="001742A6" w:rsidRPr="00426E60" w:rsidRDefault="001742A6" w:rsidP="001742A6">
            <w:pPr>
              <w:autoSpaceDE w:val="0"/>
              <w:autoSpaceDN w:val="0"/>
              <w:adjustRightInd w:val="0"/>
              <w:spacing w:before="40" w:after="40" w:line="276" w:lineRule="auto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426E60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53FF8743" w14:textId="3C1D0720" w:rsidR="001742A6" w:rsidRPr="00675D7A" w:rsidRDefault="00E75D24" w:rsidP="00675D7A">
            <w:pPr>
              <w:pStyle w:val="Odsekzoznamu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40" w:after="40"/>
              <w:contextualSpacing w:val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P</w:t>
            </w:r>
            <w:r w:rsidR="001742A6" w:rsidRPr="00426E60">
              <w:rPr>
                <w:rFonts w:cs="Calibri"/>
                <w:i/>
                <w:iCs/>
                <w:sz w:val="18"/>
                <w:szCs w:val="18"/>
              </w:rPr>
              <w:t>ostupná výsadba a revitalizace zeleně, stromořadí, uprav</w:t>
            </w:r>
            <w:r w:rsidR="001742A6">
              <w:rPr>
                <w:rFonts w:cs="Calibri"/>
                <w:i/>
                <w:iCs/>
                <w:sz w:val="18"/>
                <w:szCs w:val="18"/>
              </w:rPr>
              <w:t xml:space="preserve">ené okolí místních komunikací </w:t>
            </w:r>
            <w:r w:rsidR="001742A6">
              <w:rPr>
                <w:rFonts w:cs="Calibri"/>
                <w:i/>
                <w:iCs/>
                <w:sz w:val="18"/>
                <w:szCs w:val="18"/>
              </w:rPr>
              <w:lastRenderedPageBreak/>
              <w:t>i </w:t>
            </w:r>
            <w:r w:rsidR="001742A6" w:rsidRPr="00426E60">
              <w:rPr>
                <w:rFonts w:cs="Calibri"/>
                <w:i/>
                <w:iCs/>
                <w:sz w:val="18"/>
                <w:szCs w:val="18"/>
              </w:rPr>
              <w:t xml:space="preserve">pěšin (nahrazení proschlých, špatně rostlých porostů, či </w:t>
            </w:r>
            <w:r w:rsidR="001742A6">
              <w:rPr>
                <w:rFonts w:cs="Calibri"/>
                <w:i/>
                <w:iCs/>
                <w:sz w:val="18"/>
                <w:szCs w:val="18"/>
              </w:rPr>
              <w:t>porostů ohrožujících majetek či </w:t>
            </w:r>
            <w:r w:rsidR="003F2B41">
              <w:rPr>
                <w:rFonts w:cs="Calibri"/>
                <w:i/>
                <w:iCs/>
                <w:sz w:val="18"/>
                <w:szCs w:val="18"/>
              </w:rPr>
              <w:t>zdraví občanů novou výsadbou)</w:t>
            </w:r>
            <w:r>
              <w:rPr>
                <w:rFonts w:cs="Calibri"/>
                <w:i/>
                <w:iCs/>
                <w:sz w:val="18"/>
                <w:szCs w:val="18"/>
              </w:rPr>
              <w:t>.</w:t>
            </w:r>
          </w:p>
          <w:p w14:paraId="23017786" w14:textId="5D7105FC" w:rsidR="00E75D24" w:rsidRPr="00426E60" w:rsidRDefault="00E75D24" w:rsidP="00E75D24">
            <w:pPr>
              <w:pStyle w:val="Odsekzoznamu"/>
              <w:autoSpaceDE w:val="0"/>
              <w:autoSpaceDN w:val="0"/>
              <w:adjustRightInd w:val="0"/>
              <w:spacing w:before="40" w:after="40"/>
              <w:contextualSpacing w:val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1742A6" w:rsidRPr="00426E60" w14:paraId="23017796" w14:textId="77777777" w:rsidTr="0006196A">
        <w:tc>
          <w:tcPr>
            <w:tcW w:w="1481" w:type="pct"/>
            <w:vAlign w:val="center"/>
          </w:tcPr>
          <w:p w14:paraId="23017791" w14:textId="11BA14C6" w:rsidR="001742A6" w:rsidRPr="00426E60" w:rsidRDefault="005F780F" w:rsidP="00B72057">
            <w:pPr>
              <w:spacing w:before="40" w:after="40" w:line="276" w:lineRule="auto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426E60">
              <w:rPr>
                <w:rFonts w:cs="Times New Roman"/>
                <w:b/>
                <w:color w:val="000000"/>
                <w:sz w:val="18"/>
                <w:szCs w:val="18"/>
              </w:rPr>
              <w:lastRenderedPageBreak/>
              <w:t xml:space="preserve">Péče o vodní zdroje </w:t>
            </w:r>
            <w:r w:rsidR="00B72057">
              <w:rPr>
                <w:rFonts w:cs="Times New Roman"/>
                <w:b/>
                <w:color w:val="000000"/>
                <w:sz w:val="18"/>
                <w:szCs w:val="18"/>
              </w:rPr>
              <w:t>a plochy (rybníky,</w:t>
            </w:r>
            <w:r>
              <w:rPr>
                <w:rFonts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426E60">
              <w:rPr>
                <w:rFonts w:cs="Times New Roman"/>
                <w:b/>
                <w:color w:val="000000"/>
                <w:sz w:val="18"/>
                <w:szCs w:val="18"/>
              </w:rPr>
              <w:t xml:space="preserve">toky) a </w:t>
            </w:r>
            <w:r>
              <w:rPr>
                <w:rFonts w:cs="Times New Roman"/>
                <w:b/>
                <w:color w:val="000000"/>
                <w:sz w:val="18"/>
                <w:szCs w:val="18"/>
              </w:rPr>
              <w:t>studny</w:t>
            </w:r>
            <w:r w:rsidRPr="00426E60">
              <w:rPr>
                <w:rFonts w:cs="Times New Roman"/>
                <w:b/>
                <w:color w:val="000000"/>
                <w:sz w:val="18"/>
                <w:szCs w:val="18"/>
              </w:rPr>
              <w:t xml:space="preserve"> v </w:t>
            </w:r>
            <w:r>
              <w:rPr>
                <w:rFonts w:cs="Times New Roman"/>
                <w:b/>
                <w:color w:val="000000"/>
                <w:sz w:val="18"/>
                <w:szCs w:val="18"/>
              </w:rPr>
              <w:t>obci</w:t>
            </w:r>
          </w:p>
        </w:tc>
        <w:tc>
          <w:tcPr>
            <w:tcW w:w="876" w:type="pct"/>
            <w:vAlign w:val="center"/>
          </w:tcPr>
          <w:p w14:paraId="23017792" w14:textId="77777777" w:rsidR="001742A6" w:rsidRPr="00426E60" w:rsidRDefault="001742A6" w:rsidP="001742A6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Střední</w:t>
            </w:r>
          </w:p>
        </w:tc>
        <w:tc>
          <w:tcPr>
            <w:tcW w:w="876" w:type="pct"/>
            <w:vAlign w:val="center"/>
          </w:tcPr>
          <w:p w14:paraId="23017793" w14:textId="77777777" w:rsidR="001742A6" w:rsidRPr="00426E60" w:rsidRDefault="001742A6" w:rsidP="001742A6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Průběžně</w:t>
            </w:r>
          </w:p>
        </w:tc>
        <w:tc>
          <w:tcPr>
            <w:tcW w:w="947" w:type="pct"/>
            <w:vAlign w:val="center"/>
          </w:tcPr>
          <w:p w14:paraId="23017794" w14:textId="77777777" w:rsidR="001742A6" w:rsidRPr="00426E60" w:rsidRDefault="001742A6" w:rsidP="001742A6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Každoročně dle potřeby</w:t>
            </w:r>
          </w:p>
        </w:tc>
        <w:tc>
          <w:tcPr>
            <w:tcW w:w="820" w:type="pct"/>
            <w:vAlign w:val="center"/>
          </w:tcPr>
          <w:p w14:paraId="23017795" w14:textId="77777777" w:rsidR="001742A6" w:rsidRPr="00426E60" w:rsidRDefault="001742A6" w:rsidP="001742A6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 xml:space="preserve">Rozpočet </w:t>
            </w:r>
            <w:r>
              <w:rPr>
                <w:sz w:val="18"/>
                <w:szCs w:val="18"/>
              </w:rPr>
              <w:t>obce</w:t>
            </w:r>
            <w:r w:rsidRPr="00426E60">
              <w:rPr>
                <w:sz w:val="18"/>
                <w:szCs w:val="18"/>
              </w:rPr>
              <w:t>/dotace</w:t>
            </w:r>
          </w:p>
        </w:tc>
      </w:tr>
      <w:tr w:rsidR="001742A6" w:rsidRPr="00426E60" w14:paraId="2301779B" w14:textId="77777777" w:rsidTr="00472922">
        <w:tc>
          <w:tcPr>
            <w:tcW w:w="5000" w:type="pct"/>
            <w:gridSpan w:val="5"/>
            <w:vAlign w:val="center"/>
          </w:tcPr>
          <w:p w14:paraId="23017797" w14:textId="77777777" w:rsidR="001742A6" w:rsidRPr="00426E60" w:rsidRDefault="001742A6" w:rsidP="001742A6">
            <w:pPr>
              <w:spacing w:before="40" w:after="4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426E60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23017798" w14:textId="1AD77DAE" w:rsidR="001742A6" w:rsidRPr="00426E60" w:rsidRDefault="00E75D24" w:rsidP="0049625E">
            <w:pPr>
              <w:pStyle w:val="Odsekzoznamu"/>
              <w:numPr>
                <w:ilvl w:val="0"/>
                <w:numId w:val="30"/>
              </w:numPr>
              <w:suppressAutoHyphens/>
              <w:autoSpaceDN w:val="0"/>
              <w:spacing w:before="40" w:after="40"/>
              <w:ind w:left="714" w:hanging="357"/>
              <w:contextualSpacing w:val="0"/>
              <w:jc w:val="left"/>
              <w:textAlignment w:val="baseline"/>
              <w:rPr>
                <w:rFonts w:cs="Calibri"/>
                <w:i/>
                <w:iCs/>
                <w:sz w:val="18"/>
                <w:szCs w:val="18"/>
                <w:shd w:val="clear" w:color="auto" w:fill="FF9900"/>
              </w:rPr>
            </w:pPr>
            <w:r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R</w:t>
            </w:r>
            <w:r w:rsidR="001742A6" w:rsidRPr="00426E60"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evitalizace vodních toků a zdrojů v celém katastru,</w:t>
            </w:r>
          </w:p>
          <w:p w14:paraId="23017799" w14:textId="4A395CDB" w:rsidR="001742A6" w:rsidRPr="00426E60" w:rsidRDefault="00E75D24" w:rsidP="0049625E">
            <w:pPr>
              <w:pStyle w:val="Odsekzoznamu"/>
              <w:numPr>
                <w:ilvl w:val="0"/>
                <w:numId w:val="30"/>
              </w:numPr>
              <w:suppressAutoHyphens/>
              <w:autoSpaceDN w:val="0"/>
              <w:spacing w:before="40" w:after="40"/>
              <w:ind w:left="714" w:hanging="357"/>
              <w:contextualSpacing w:val="0"/>
              <w:jc w:val="left"/>
              <w:textAlignment w:val="baseline"/>
              <w:rPr>
                <w:rFonts w:cs="Calibri"/>
                <w:i/>
                <w:iCs/>
                <w:sz w:val="18"/>
                <w:szCs w:val="18"/>
                <w:shd w:val="clear" w:color="auto" w:fill="FF9900"/>
              </w:rPr>
            </w:pPr>
            <w:r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P</w:t>
            </w:r>
            <w:r w:rsidR="001742A6" w:rsidRPr="00426E60"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éče o vodní zdroje, využití na zalévání apod.,</w:t>
            </w:r>
          </w:p>
          <w:p w14:paraId="37929C5A" w14:textId="30836604" w:rsidR="001742A6" w:rsidRPr="00E75D24" w:rsidRDefault="00E75D24" w:rsidP="0049625E">
            <w:pPr>
              <w:pStyle w:val="Odsekzoznamu"/>
              <w:numPr>
                <w:ilvl w:val="0"/>
                <w:numId w:val="23"/>
              </w:numPr>
              <w:spacing w:before="40" w:after="40"/>
              <w:ind w:left="714" w:hanging="357"/>
              <w:contextualSpacing w:val="0"/>
              <w:jc w:val="left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P</w:t>
            </w:r>
            <w:r w:rsidR="001742A6" w:rsidRPr="00426E60"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odpora výstavby retenčních nádrží.</w:t>
            </w:r>
          </w:p>
          <w:p w14:paraId="2301779A" w14:textId="7AEED5F2" w:rsidR="00E75D24" w:rsidRPr="00426E60" w:rsidRDefault="00E75D24" w:rsidP="00E75D24">
            <w:pPr>
              <w:pStyle w:val="Odsekzoznamu"/>
              <w:spacing w:before="40" w:after="40"/>
              <w:ind w:left="714"/>
              <w:contextualSpacing w:val="0"/>
              <w:jc w:val="left"/>
              <w:rPr>
                <w:sz w:val="18"/>
                <w:szCs w:val="18"/>
              </w:rPr>
            </w:pPr>
          </w:p>
        </w:tc>
      </w:tr>
    </w:tbl>
    <w:p w14:paraId="2301779C" w14:textId="77777777" w:rsidR="00FA0DC8" w:rsidRDefault="00FA0DC8" w:rsidP="00FA0DC8">
      <w:pPr>
        <w:autoSpaceDE w:val="0"/>
        <w:autoSpaceDN w:val="0"/>
        <w:adjustRightInd w:val="0"/>
      </w:pPr>
    </w:p>
    <w:p w14:paraId="2301779D" w14:textId="38F7828B" w:rsidR="00FA0DC8" w:rsidRPr="004C600A" w:rsidRDefault="00FA0DC8" w:rsidP="00FA0DC8">
      <w:pPr>
        <w:rPr>
          <w:sz w:val="22"/>
          <w:u w:val="single"/>
        </w:rPr>
      </w:pPr>
      <w:r w:rsidRPr="004C600A">
        <w:rPr>
          <w:sz w:val="22"/>
          <w:u w:val="single"/>
        </w:rPr>
        <w:t>Opatření 3.2</w:t>
      </w:r>
      <w:r w:rsidRPr="004C600A">
        <w:rPr>
          <w:sz w:val="22"/>
          <w:u w:val="single"/>
        </w:rPr>
        <w:tab/>
      </w:r>
      <w:r>
        <w:rPr>
          <w:sz w:val="22"/>
          <w:u w:val="single"/>
        </w:rPr>
        <w:t xml:space="preserve"> </w:t>
      </w:r>
      <w:r w:rsidRPr="004C600A">
        <w:rPr>
          <w:sz w:val="22"/>
          <w:u w:val="single"/>
        </w:rPr>
        <w:t>Zachování příznivého</w:t>
      </w:r>
      <w:r w:rsidR="00EC52A9">
        <w:rPr>
          <w:sz w:val="22"/>
          <w:u w:val="single"/>
        </w:rPr>
        <w:t xml:space="preserve"> životního prostředí a ochrana jeho hodnot</w:t>
      </w:r>
    </w:p>
    <w:p w14:paraId="2301779E" w14:textId="02E962BF" w:rsidR="00FA0DC8" w:rsidRPr="00B4167B" w:rsidRDefault="00FA0DC8" w:rsidP="00700578">
      <w:pPr>
        <w:rPr>
          <w:rFonts w:cs="Verdana"/>
          <w:szCs w:val="19"/>
        </w:rPr>
      </w:pPr>
      <w:r w:rsidRPr="00B4167B">
        <w:rPr>
          <w:rFonts w:cs="Verdana"/>
          <w:szCs w:val="19"/>
        </w:rPr>
        <w:t>V</w:t>
      </w:r>
      <w:r w:rsidR="00675D7A">
        <w:rPr>
          <w:rFonts w:cs="Verdana"/>
          <w:szCs w:val="19"/>
        </w:rPr>
        <w:t>e vazbě na stanovené opatření bude dlouhodobě podporováno</w:t>
      </w:r>
      <w:r w:rsidRPr="00B4167B">
        <w:rPr>
          <w:rFonts w:cs="Verdana"/>
          <w:szCs w:val="19"/>
        </w:rPr>
        <w:t xml:space="preserve"> zlepšování životního prostředí v okolí </w:t>
      </w:r>
      <w:r w:rsidR="00472922" w:rsidRPr="00B4167B">
        <w:rPr>
          <w:rFonts w:cs="Verdana"/>
          <w:szCs w:val="19"/>
        </w:rPr>
        <w:t>obce</w:t>
      </w:r>
      <w:r w:rsidRPr="00B4167B">
        <w:rPr>
          <w:rFonts w:cs="Verdana"/>
          <w:szCs w:val="19"/>
        </w:rPr>
        <w:t xml:space="preserve">, aktivity navyšující funkčnost krajiny, výsadby stromů (alejí, extenzivních sadů apod. v intravilánu i extravilánu </w:t>
      </w:r>
      <w:r w:rsidR="00472922" w:rsidRPr="00B4167B">
        <w:rPr>
          <w:rFonts w:cs="Verdana"/>
          <w:szCs w:val="19"/>
        </w:rPr>
        <w:t>obce</w:t>
      </w:r>
      <w:r w:rsidR="00905C2A">
        <w:rPr>
          <w:rFonts w:cs="Verdana"/>
          <w:szCs w:val="19"/>
        </w:rPr>
        <w:t>), odpadové hospodářství a</w:t>
      </w:r>
      <w:r w:rsidRPr="00B4167B">
        <w:rPr>
          <w:rFonts w:cs="Verdana"/>
          <w:szCs w:val="19"/>
        </w:rPr>
        <w:t xml:space="preserve"> úklid krajiny. </w:t>
      </w:r>
      <w:r w:rsidR="00700578" w:rsidRPr="0052031A">
        <w:t xml:space="preserve">V oblasti </w:t>
      </w:r>
      <w:r w:rsidR="00700578">
        <w:t xml:space="preserve">odpadů a nakládání s nimi je kromě udržení stávající nabídky služeb třeba zajistit jejich další vývoj, a to s ohledem na stále nové technologie v oblasti odpadového hospodářství. Nadále je žádoucí </w:t>
      </w:r>
      <w:r w:rsidR="00700578" w:rsidRPr="0052031A">
        <w:t>posilovat moti</w:t>
      </w:r>
      <w:r w:rsidR="00700578">
        <w:t>vaci občanů ke třídění odpadů.</w:t>
      </w:r>
    </w:p>
    <w:p w14:paraId="2301779F" w14:textId="77777777" w:rsidR="00FA0DC8" w:rsidRPr="00B93929" w:rsidRDefault="00FA0DC8" w:rsidP="00FA0DC8">
      <w:pPr>
        <w:rPr>
          <w:rFonts w:cs="Arial"/>
          <w:b/>
          <w:szCs w:val="19"/>
        </w:rPr>
      </w:pPr>
      <w:r w:rsidRPr="00B93929">
        <w:rPr>
          <w:rFonts w:cs="Arial"/>
          <w:b/>
          <w:szCs w:val="19"/>
        </w:rPr>
        <w:t>Rozvojové aktivity</w:t>
      </w:r>
    </w:p>
    <w:tbl>
      <w:tblPr>
        <w:tblStyle w:val="Mriekatabuky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53"/>
        <w:gridCol w:w="1634"/>
        <w:gridCol w:w="1634"/>
        <w:gridCol w:w="1634"/>
        <w:gridCol w:w="108"/>
        <w:gridCol w:w="1523"/>
      </w:tblGrid>
      <w:tr w:rsidR="00FA0DC8" w:rsidRPr="00426E60" w14:paraId="230177A5" w14:textId="77777777" w:rsidTr="008678C2">
        <w:trPr>
          <w:tblHeader/>
        </w:trPr>
        <w:tc>
          <w:tcPr>
            <w:tcW w:w="1482" w:type="pct"/>
            <w:shd w:val="clear" w:color="auto" w:fill="0044AA"/>
            <w:vAlign w:val="center"/>
          </w:tcPr>
          <w:p w14:paraId="230177A0" w14:textId="77777777" w:rsidR="00FA0DC8" w:rsidRPr="000D168A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  <w:highlight w:val="yellow"/>
              </w:rPr>
            </w:pPr>
            <w:r w:rsidRPr="00E75D24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80" w:type="pct"/>
            <w:shd w:val="clear" w:color="auto" w:fill="0044AA"/>
            <w:vAlign w:val="center"/>
          </w:tcPr>
          <w:p w14:paraId="230177A1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880" w:type="pct"/>
            <w:shd w:val="clear" w:color="auto" w:fill="0044AA"/>
            <w:vAlign w:val="center"/>
          </w:tcPr>
          <w:p w14:paraId="230177A2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938" w:type="pct"/>
            <w:gridSpan w:val="2"/>
            <w:shd w:val="clear" w:color="auto" w:fill="0044AA"/>
            <w:vAlign w:val="center"/>
          </w:tcPr>
          <w:p w14:paraId="230177A3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820" w:type="pct"/>
            <w:shd w:val="clear" w:color="auto" w:fill="0044AA"/>
            <w:vAlign w:val="center"/>
          </w:tcPr>
          <w:p w14:paraId="230177A4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FA0DC8" w:rsidRPr="00426E60" w14:paraId="230177C0" w14:textId="77777777" w:rsidTr="004E39D5">
        <w:tc>
          <w:tcPr>
            <w:tcW w:w="1482" w:type="pct"/>
            <w:vAlign w:val="center"/>
          </w:tcPr>
          <w:p w14:paraId="230177BB" w14:textId="54AE550D" w:rsidR="00FA0DC8" w:rsidRPr="00E75D24" w:rsidRDefault="00FA0DC8" w:rsidP="00472922">
            <w:pPr>
              <w:spacing w:beforeLines="40" w:before="96" w:afterLines="40" w:after="96" w:line="276" w:lineRule="auto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E75D24">
              <w:rPr>
                <w:rFonts w:cs="Times New Roman"/>
                <w:b/>
                <w:color w:val="000000"/>
                <w:sz w:val="18"/>
                <w:szCs w:val="18"/>
              </w:rPr>
              <w:t xml:space="preserve">Výsadba zeleně </w:t>
            </w:r>
            <w:r w:rsidR="00E77442" w:rsidRPr="00E75D24">
              <w:rPr>
                <w:rFonts w:cs="Times New Roman"/>
                <w:b/>
                <w:color w:val="000000"/>
                <w:sz w:val="18"/>
                <w:szCs w:val="18"/>
              </w:rPr>
              <w:t>v nezastavěném území obce</w:t>
            </w:r>
          </w:p>
        </w:tc>
        <w:tc>
          <w:tcPr>
            <w:tcW w:w="880" w:type="pct"/>
            <w:vAlign w:val="center"/>
          </w:tcPr>
          <w:p w14:paraId="230177BC" w14:textId="1ADF5653" w:rsidR="00FA0DC8" w:rsidRPr="00426E60" w:rsidRDefault="00B72057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Nízká</w:t>
            </w:r>
          </w:p>
        </w:tc>
        <w:tc>
          <w:tcPr>
            <w:tcW w:w="880" w:type="pct"/>
            <w:vAlign w:val="center"/>
          </w:tcPr>
          <w:p w14:paraId="230177BD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gridSpan w:val="2"/>
            <w:vAlign w:val="center"/>
          </w:tcPr>
          <w:p w14:paraId="230177BE" w14:textId="662FC4C8" w:rsidR="00FA0DC8" w:rsidRPr="00426E60" w:rsidRDefault="003F2B41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20" w:type="pct"/>
            <w:vAlign w:val="center"/>
          </w:tcPr>
          <w:p w14:paraId="230177BF" w14:textId="6FE7F92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 xml:space="preserve">Rozpočet </w:t>
            </w:r>
            <w:r w:rsidR="00472922">
              <w:rPr>
                <w:sz w:val="18"/>
                <w:szCs w:val="18"/>
              </w:rPr>
              <w:t>obce</w:t>
            </w:r>
            <w:r w:rsidR="001E04E5">
              <w:rPr>
                <w:sz w:val="18"/>
                <w:szCs w:val="18"/>
              </w:rPr>
              <w:t>/</w:t>
            </w:r>
            <w:r w:rsidRPr="00426E60">
              <w:rPr>
                <w:sz w:val="18"/>
                <w:szCs w:val="18"/>
              </w:rPr>
              <w:t>dotace</w:t>
            </w:r>
          </w:p>
        </w:tc>
      </w:tr>
      <w:tr w:rsidR="00FA0DC8" w:rsidRPr="00426E60" w14:paraId="230177C4" w14:textId="77777777" w:rsidTr="00472922">
        <w:tc>
          <w:tcPr>
            <w:tcW w:w="5000" w:type="pct"/>
            <w:gridSpan w:val="6"/>
            <w:vAlign w:val="center"/>
          </w:tcPr>
          <w:p w14:paraId="230177C1" w14:textId="77777777" w:rsidR="00FA0DC8" w:rsidRPr="00E75D24" w:rsidRDefault="00FA0DC8" w:rsidP="00472922">
            <w:pPr>
              <w:autoSpaceDE w:val="0"/>
              <w:autoSpaceDN w:val="0"/>
              <w:adjustRightInd w:val="0"/>
              <w:spacing w:before="40" w:after="40" w:line="276" w:lineRule="auto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E75D24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7B034576" w14:textId="28927192" w:rsidR="003F2B41" w:rsidRPr="00E75D24" w:rsidRDefault="003F2B41" w:rsidP="0049625E">
            <w:pPr>
              <w:pStyle w:val="Odsekzoznamu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/>
              <w:ind w:left="714" w:hanging="357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E75D24">
              <w:rPr>
                <w:rFonts w:cs="Calibri"/>
                <w:i/>
                <w:iCs/>
                <w:sz w:val="18"/>
                <w:szCs w:val="18"/>
              </w:rPr>
              <w:t>údržba l</w:t>
            </w:r>
            <w:r w:rsidR="00892CBC">
              <w:rPr>
                <w:rFonts w:cs="Calibri"/>
                <w:i/>
                <w:iCs/>
                <w:sz w:val="18"/>
                <w:szCs w:val="18"/>
              </w:rPr>
              <w:t>esa a péče o lesní krajinu</w:t>
            </w:r>
            <w:r w:rsidRPr="00E75D24">
              <w:rPr>
                <w:rFonts w:cs="Calibri"/>
                <w:i/>
                <w:iCs/>
                <w:sz w:val="18"/>
                <w:szCs w:val="18"/>
              </w:rPr>
              <w:t>, spolupráce s ostatními subjekty,</w:t>
            </w:r>
          </w:p>
          <w:p w14:paraId="230177C2" w14:textId="1BB44270" w:rsidR="00FA0DC8" w:rsidRPr="00E75D24" w:rsidRDefault="002F2E13" w:rsidP="0049625E">
            <w:pPr>
              <w:pStyle w:val="Odsekzoznamu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/>
              <w:ind w:left="714" w:hanging="357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výsadba biokoridorů</w:t>
            </w:r>
            <w:r w:rsidR="00FA0DC8" w:rsidRPr="00E75D24">
              <w:rPr>
                <w:rFonts w:cs="Calibri"/>
                <w:i/>
                <w:iCs/>
                <w:sz w:val="18"/>
                <w:szCs w:val="18"/>
              </w:rPr>
              <w:t>, alejí podél cest a liniových krajinných prvků, výsadba kvalitních a odolných dřevin,</w:t>
            </w:r>
          </w:p>
          <w:p w14:paraId="230177C3" w14:textId="26393188" w:rsidR="00E75D24" w:rsidRPr="00E75D24" w:rsidRDefault="00E75D24" w:rsidP="002F2E13">
            <w:pPr>
              <w:pStyle w:val="Odsekzoznamu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40" w:after="40"/>
              <w:ind w:left="714" w:hanging="357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</w:p>
        </w:tc>
      </w:tr>
      <w:tr w:rsidR="00FA0DC8" w:rsidRPr="00426E60" w14:paraId="230177CA" w14:textId="77777777" w:rsidTr="004E39D5">
        <w:tc>
          <w:tcPr>
            <w:tcW w:w="1482" w:type="pct"/>
            <w:vAlign w:val="center"/>
          </w:tcPr>
          <w:p w14:paraId="230177C5" w14:textId="77777777" w:rsidR="00FA0DC8" w:rsidRPr="00E75D24" w:rsidRDefault="00FA0DC8" w:rsidP="00472922">
            <w:pPr>
              <w:spacing w:beforeLines="40" w:before="96" w:afterLines="40" w:after="96" w:line="276" w:lineRule="auto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E75D24">
              <w:rPr>
                <w:rFonts w:cs="Times New Roman"/>
                <w:b/>
                <w:color w:val="000000"/>
                <w:sz w:val="18"/>
                <w:szCs w:val="18"/>
              </w:rPr>
              <w:t>Realizace prvků pro zadržování vody v krajině</w:t>
            </w:r>
          </w:p>
        </w:tc>
        <w:tc>
          <w:tcPr>
            <w:tcW w:w="880" w:type="pct"/>
            <w:vAlign w:val="center"/>
          </w:tcPr>
          <w:p w14:paraId="230177C6" w14:textId="37F4D129" w:rsidR="00FA0DC8" w:rsidRPr="00426E60" w:rsidRDefault="00892CBC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Nízká</w:t>
            </w:r>
          </w:p>
        </w:tc>
        <w:tc>
          <w:tcPr>
            <w:tcW w:w="880" w:type="pct"/>
            <w:vAlign w:val="center"/>
          </w:tcPr>
          <w:p w14:paraId="230177C7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gridSpan w:val="2"/>
            <w:vAlign w:val="center"/>
          </w:tcPr>
          <w:p w14:paraId="230177C8" w14:textId="3AB86E27" w:rsidR="00FA0DC8" w:rsidRPr="00426E60" w:rsidRDefault="003F2B41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20" w:type="pct"/>
            <w:vAlign w:val="center"/>
          </w:tcPr>
          <w:p w14:paraId="230177C9" w14:textId="1FB6B868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 xml:space="preserve">Rozpočet </w:t>
            </w:r>
            <w:r w:rsidR="00472922">
              <w:rPr>
                <w:sz w:val="18"/>
                <w:szCs w:val="18"/>
              </w:rPr>
              <w:t>obce</w:t>
            </w:r>
            <w:r w:rsidR="001E04E5">
              <w:rPr>
                <w:sz w:val="18"/>
                <w:szCs w:val="18"/>
              </w:rPr>
              <w:t>/</w:t>
            </w:r>
            <w:r w:rsidRPr="00426E60">
              <w:rPr>
                <w:sz w:val="18"/>
                <w:szCs w:val="18"/>
              </w:rPr>
              <w:t xml:space="preserve">dotace </w:t>
            </w:r>
          </w:p>
        </w:tc>
      </w:tr>
      <w:tr w:rsidR="00FA0DC8" w:rsidRPr="00426E60" w14:paraId="230177CF" w14:textId="77777777" w:rsidTr="00472922">
        <w:tc>
          <w:tcPr>
            <w:tcW w:w="5000" w:type="pct"/>
            <w:gridSpan w:val="6"/>
            <w:vAlign w:val="center"/>
          </w:tcPr>
          <w:p w14:paraId="230177CB" w14:textId="77777777" w:rsidR="00FA0DC8" w:rsidRPr="00E75D24" w:rsidRDefault="00FA0DC8" w:rsidP="00472922">
            <w:pPr>
              <w:autoSpaceDE w:val="0"/>
              <w:autoSpaceDN w:val="0"/>
              <w:adjustRightInd w:val="0"/>
              <w:spacing w:before="40" w:after="40" w:line="276" w:lineRule="auto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E75D24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230177CC" w14:textId="7F2B24D1" w:rsidR="00FA0DC8" w:rsidRPr="00E75D24" w:rsidRDefault="00E75D24" w:rsidP="0049625E">
            <w:pPr>
              <w:pStyle w:val="Odsekzoznamu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E75D24">
              <w:rPr>
                <w:rFonts w:cs="Calibri"/>
                <w:i/>
                <w:iCs/>
                <w:sz w:val="18"/>
                <w:szCs w:val="18"/>
              </w:rPr>
              <w:t>P</w:t>
            </w:r>
            <w:r w:rsidR="00FA0DC8" w:rsidRPr="00E75D24">
              <w:rPr>
                <w:rFonts w:cs="Calibri"/>
                <w:i/>
                <w:iCs/>
                <w:sz w:val="18"/>
                <w:szCs w:val="18"/>
              </w:rPr>
              <w:t>osílení retenčních schopností krajiny (retenční nádrže, tůně, mokřady), spolupráce se soukromými investory a ji</w:t>
            </w:r>
            <w:r w:rsidRPr="00E75D24">
              <w:rPr>
                <w:rFonts w:cs="Calibri"/>
                <w:i/>
                <w:iCs/>
                <w:sz w:val="18"/>
                <w:szCs w:val="18"/>
              </w:rPr>
              <w:t>nými subjekty (např. zemědělci).</w:t>
            </w:r>
          </w:p>
          <w:p w14:paraId="230177CE" w14:textId="73EDDB6C" w:rsidR="00E75D24" w:rsidRPr="00E75D24" w:rsidRDefault="00E75D24" w:rsidP="002F2E13">
            <w:pPr>
              <w:pStyle w:val="Odsekzoznamu"/>
              <w:autoSpaceDE w:val="0"/>
              <w:autoSpaceDN w:val="0"/>
              <w:adjustRightInd w:val="0"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</w:p>
        </w:tc>
      </w:tr>
      <w:tr w:rsidR="004E39D5" w:rsidRPr="00426E60" w14:paraId="1BB78575" w14:textId="77777777" w:rsidTr="004E39D5">
        <w:tc>
          <w:tcPr>
            <w:tcW w:w="1482" w:type="pct"/>
            <w:vAlign w:val="center"/>
          </w:tcPr>
          <w:p w14:paraId="2774193C" w14:textId="77777777" w:rsidR="004E39D5" w:rsidRPr="00E75D24" w:rsidRDefault="004E39D5" w:rsidP="003F1E7C">
            <w:pPr>
              <w:spacing w:beforeLines="40" w:before="96" w:afterLines="40" w:after="96" w:line="276" w:lineRule="auto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E75D24">
              <w:rPr>
                <w:rFonts w:cs="Times New Roman"/>
                <w:b/>
                <w:color w:val="000000"/>
                <w:sz w:val="18"/>
                <w:szCs w:val="18"/>
              </w:rPr>
              <w:t>Pěší prostupnost krajinou</w:t>
            </w:r>
          </w:p>
        </w:tc>
        <w:tc>
          <w:tcPr>
            <w:tcW w:w="880" w:type="pct"/>
            <w:vAlign w:val="center"/>
          </w:tcPr>
          <w:p w14:paraId="2BF8D7A8" w14:textId="77777777" w:rsidR="004E39D5" w:rsidRPr="00426E60" w:rsidRDefault="004E39D5" w:rsidP="003F1E7C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Nízká</w:t>
            </w:r>
          </w:p>
        </w:tc>
        <w:tc>
          <w:tcPr>
            <w:tcW w:w="880" w:type="pct"/>
            <w:vAlign w:val="center"/>
          </w:tcPr>
          <w:p w14:paraId="04761F1A" w14:textId="77777777" w:rsidR="004E39D5" w:rsidRPr="00426E60" w:rsidRDefault="004E39D5" w:rsidP="003F1E7C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gridSpan w:val="2"/>
            <w:vAlign w:val="center"/>
          </w:tcPr>
          <w:p w14:paraId="4293DE78" w14:textId="77777777" w:rsidR="004E39D5" w:rsidRPr="00426E60" w:rsidRDefault="004E39D5" w:rsidP="003F1E7C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20" w:type="pct"/>
            <w:vAlign w:val="center"/>
          </w:tcPr>
          <w:p w14:paraId="3DCA7A02" w14:textId="77777777" w:rsidR="004E39D5" w:rsidRPr="00426E60" w:rsidRDefault="004E39D5" w:rsidP="003F1E7C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 xml:space="preserve">Rozpočet </w:t>
            </w:r>
            <w:r>
              <w:rPr>
                <w:sz w:val="18"/>
                <w:szCs w:val="18"/>
              </w:rPr>
              <w:t>obce</w:t>
            </w:r>
            <w:r w:rsidRPr="00426E60">
              <w:rPr>
                <w:sz w:val="18"/>
                <w:szCs w:val="18"/>
              </w:rPr>
              <w:t xml:space="preserve"> </w:t>
            </w:r>
          </w:p>
        </w:tc>
      </w:tr>
      <w:tr w:rsidR="004E39D5" w:rsidRPr="00795012" w14:paraId="53F9B91F" w14:textId="77777777" w:rsidTr="003F1E7C">
        <w:tc>
          <w:tcPr>
            <w:tcW w:w="5000" w:type="pct"/>
            <w:gridSpan w:val="6"/>
            <w:vAlign w:val="center"/>
          </w:tcPr>
          <w:p w14:paraId="6A878E1A" w14:textId="77777777" w:rsidR="004E39D5" w:rsidRPr="00E75D24" w:rsidRDefault="004E39D5" w:rsidP="003F1E7C">
            <w:pPr>
              <w:spacing w:before="40" w:after="4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E75D24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6D6368EA" w14:textId="495E6D37" w:rsidR="004E39D5" w:rsidRPr="00E75D24" w:rsidRDefault="00E75D24" w:rsidP="0049625E">
            <w:pPr>
              <w:pStyle w:val="Odsekzoznamu"/>
              <w:numPr>
                <w:ilvl w:val="0"/>
                <w:numId w:val="20"/>
              </w:numPr>
              <w:spacing w:before="40" w:after="40"/>
              <w:contextualSpacing w:val="0"/>
              <w:jc w:val="left"/>
              <w:rPr>
                <w:sz w:val="18"/>
                <w:szCs w:val="18"/>
              </w:rPr>
            </w:pPr>
            <w:r w:rsidRPr="00E75D24">
              <w:rPr>
                <w:rFonts w:cs="Calibri"/>
                <w:i/>
                <w:iCs/>
                <w:sz w:val="18"/>
                <w:szCs w:val="18"/>
              </w:rPr>
              <w:t>O</w:t>
            </w:r>
            <w:r w:rsidR="004E39D5" w:rsidRPr="00E75D24">
              <w:rPr>
                <w:rFonts w:cs="Calibri"/>
                <w:i/>
                <w:iCs/>
                <w:sz w:val="18"/>
                <w:szCs w:val="18"/>
              </w:rPr>
              <w:t xml:space="preserve">bnova polních cest, řešení majetkoprávních vztahů, postupná realizace stezek a cest pro </w:t>
            </w:r>
            <w:r w:rsidR="004E39D5" w:rsidRPr="00E75D24">
              <w:rPr>
                <w:rFonts w:cs="Calibri"/>
                <w:i/>
                <w:iCs/>
                <w:sz w:val="18"/>
                <w:szCs w:val="18"/>
              </w:rPr>
              <w:lastRenderedPageBreak/>
              <w:t>zvýše</w:t>
            </w:r>
            <w:r w:rsidRPr="00E75D24">
              <w:rPr>
                <w:rFonts w:cs="Calibri"/>
                <w:i/>
                <w:iCs/>
                <w:sz w:val="18"/>
                <w:szCs w:val="18"/>
              </w:rPr>
              <w:t xml:space="preserve">ní prostupnosti </w:t>
            </w:r>
            <w:r w:rsidR="00EC52A9">
              <w:rPr>
                <w:rFonts w:cs="Calibri"/>
                <w:i/>
                <w:iCs/>
                <w:sz w:val="18"/>
                <w:szCs w:val="18"/>
              </w:rPr>
              <w:t>krajiny</w:t>
            </w:r>
            <w:r w:rsidRPr="00E75D24">
              <w:rPr>
                <w:rFonts w:cs="Calibri"/>
                <w:i/>
                <w:iCs/>
                <w:sz w:val="18"/>
                <w:szCs w:val="18"/>
              </w:rPr>
              <w:t>.</w:t>
            </w:r>
          </w:p>
          <w:p w14:paraId="7950C78A" w14:textId="56D07EA5" w:rsidR="004E39D5" w:rsidRPr="002F2E13" w:rsidRDefault="00E75D24" w:rsidP="002F2E13">
            <w:pPr>
              <w:pStyle w:val="Odsekzoznamu"/>
              <w:numPr>
                <w:ilvl w:val="0"/>
                <w:numId w:val="20"/>
              </w:numPr>
              <w:shd w:val="clear" w:color="auto" w:fill="FFFFFF" w:themeFill="background1"/>
              <w:suppressAutoHyphens/>
              <w:autoSpaceDN w:val="0"/>
              <w:spacing w:before="40"/>
              <w:contextualSpacing w:val="0"/>
              <w:jc w:val="left"/>
              <w:textAlignment w:val="baseline"/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</w:pPr>
            <w:r w:rsidRPr="00E75D24"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H</w:t>
            </w:r>
            <w:r w:rsidR="004E39D5" w:rsidRPr="00E75D24"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ledání a stanovení vychá</w:t>
            </w:r>
            <w:r w:rsidRPr="00E75D24"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zkových okruhů a spojování obcí.</w:t>
            </w:r>
          </w:p>
          <w:p w14:paraId="3A2DF2D2" w14:textId="699EA388" w:rsidR="004E39D5" w:rsidRPr="00E75D24" w:rsidRDefault="00E75D24" w:rsidP="0049625E">
            <w:pPr>
              <w:pStyle w:val="Odsekzoznamu"/>
              <w:numPr>
                <w:ilvl w:val="0"/>
                <w:numId w:val="20"/>
              </w:numPr>
              <w:shd w:val="clear" w:color="auto" w:fill="FFFFFF" w:themeFill="background1"/>
              <w:suppressAutoHyphens/>
              <w:autoSpaceDN w:val="0"/>
              <w:spacing w:before="40"/>
              <w:contextualSpacing w:val="0"/>
              <w:jc w:val="left"/>
              <w:textAlignment w:val="baseline"/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</w:pPr>
            <w:r w:rsidRPr="00E75D24"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S</w:t>
            </w:r>
            <w:r w:rsidR="004E39D5" w:rsidRPr="00E75D24"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polupráce př</w:t>
            </w:r>
            <w:r w:rsidR="00892CBC"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  <w:t>i propojování s okolními obcemi a se soukromníky.</w:t>
            </w:r>
          </w:p>
          <w:p w14:paraId="2B040327" w14:textId="6F3AB490" w:rsidR="00E75D24" w:rsidRPr="00E75D24" w:rsidRDefault="00E75D24" w:rsidP="00E75D24">
            <w:pPr>
              <w:pStyle w:val="Odsekzoznamu"/>
              <w:shd w:val="clear" w:color="auto" w:fill="FFFFFF" w:themeFill="background1"/>
              <w:suppressAutoHyphens/>
              <w:autoSpaceDN w:val="0"/>
              <w:spacing w:before="40"/>
              <w:contextualSpacing w:val="0"/>
              <w:jc w:val="left"/>
              <w:textAlignment w:val="baseline"/>
              <w:rPr>
                <w:rFonts w:cs="Calibri"/>
                <w:i/>
                <w:iCs/>
                <w:sz w:val="18"/>
                <w:szCs w:val="18"/>
                <w:shd w:val="clear" w:color="auto" w:fill="FFFFFF" w:themeFill="background1"/>
              </w:rPr>
            </w:pPr>
          </w:p>
        </w:tc>
      </w:tr>
      <w:tr w:rsidR="00905C2A" w:rsidRPr="000D49F6" w14:paraId="6CF7135C" w14:textId="77777777" w:rsidTr="00EC52A9">
        <w:tc>
          <w:tcPr>
            <w:tcW w:w="1482" w:type="pct"/>
            <w:vAlign w:val="center"/>
          </w:tcPr>
          <w:p w14:paraId="741BE7B0" w14:textId="77777777" w:rsidR="00905C2A" w:rsidRPr="000D49F6" w:rsidRDefault="00905C2A" w:rsidP="00EC52A9">
            <w:pPr>
              <w:spacing w:before="40" w:after="40" w:line="276" w:lineRule="auto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0D49F6">
              <w:rPr>
                <w:rFonts w:cs="Times New Roman"/>
                <w:b/>
                <w:color w:val="000000"/>
                <w:sz w:val="18"/>
                <w:szCs w:val="18"/>
              </w:rPr>
              <w:lastRenderedPageBreak/>
              <w:t xml:space="preserve">Rozvoj odpadového hospodářství v </w:t>
            </w:r>
            <w:r>
              <w:rPr>
                <w:rFonts w:cs="Times New Roman"/>
                <w:b/>
                <w:color w:val="000000"/>
                <w:sz w:val="18"/>
                <w:szCs w:val="18"/>
              </w:rPr>
              <w:t>obci</w:t>
            </w:r>
            <w:r w:rsidRPr="000D49F6">
              <w:rPr>
                <w:rFonts w:cs="Times New Roman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880" w:type="pct"/>
            <w:vAlign w:val="center"/>
          </w:tcPr>
          <w:p w14:paraId="6D94496A" w14:textId="77777777" w:rsidR="00905C2A" w:rsidRPr="000D49F6" w:rsidRDefault="00905C2A" w:rsidP="00EC52A9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Střední</w:t>
            </w:r>
          </w:p>
        </w:tc>
        <w:tc>
          <w:tcPr>
            <w:tcW w:w="880" w:type="pct"/>
            <w:vAlign w:val="center"/>
          </w:tcPr>
          <w:p w14:paraId="6CD158B9" w14:textId="77777777" w:rsidR="00905C2A" w:rsidRPr="000D49F6" w:rsidRDefault="00905C2A" w:rsidP="00EC52A9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Průběžně</w:t>
            </w:r>
          </w:p>
        </w:tc>
        <w:tc>
          <w:tcPr>
            <w:tcW w:w="880" w:type="pct"/>
            <w:vAlign w:val="center"/>
          </w:tcPr>
          <w:p w14:paraId="36459CBB" w14:textId="77777777" w:rsidR="00905C2A" w:rsidRPr="000D49F6" w:rsidRDefault="00905C2A" w:rsidP="00EC52A9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0D49F6">
              <w:rPr>
                <w:sz w:val="18"/>
                <w:szCs w:val="18"/>
              </w:rPr>
              <w:t>Náklady dle jednotlivých projektů</w:t>
            </w:r>
          </w:p>
        </w:tc>
        <w:tc>
          <w:tcPr>
            <w:tcW w:w="878" w:type="pct"/>
            <w:gridSpan w:val="2"/>
            <w:vAlign w:val="center"/>
          </w:tcPr>
          <w:p w14:paraId="279A7E96" w14:textId="77777777" w:rsidR="00905C2A" w:rsidRPr="000D49F6" w:rsidRDefault="00905C2A" w:rsidP="00EC52A9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Rozpočet obce</w:t>
            </w:r>
            <w:r w:rsidRPr="000D49F6">
              <w:rPr>
                <w:sz w:val="18"/>
                <w:szCs w:val="18"/>
              </w:rPr>
              <w:t>/ svozová firma</w:t>
            </w:r>
            <w:r>
              <w:rPr>
                <w:sz w:val="18"/>
                <w:szCs w:val="18"/>
              </w:rPr>
              <w:t>/dotace</w:t>
            </w:r>
          </w:p>
        </w:tc>
      </w:tr>
      <w:tr w:rsidR="00905C2A" w:rsidRPr="00F66833" w14:paraId="6661C399" w14:textId="77777777" w:rsidTr="00EC52A9">
        <w:tc>
          <w:tcPr>
            <w:tcW w:w="5000" w:type="pct"/>
            <w:gridSpan w:val="6"/>
            <w:vAlign w:val="center"/>
          </w:tcPr>
          <w:p w14:paraId="5DAEAC94" w14:textId="77777777" w:rsidR="00905C2A" w:rsidRPr="000D49F6" w:rsidRDefault="00905C2A" w:rsidP="00EC52A9">
            <w:pPr>
              <w:spacing w:before="40" w:after="4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0D49F6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111F82DC" w14:textId="77777777" w:rsidR="00905C2A" w:rsidRPr="00116355" w:rsidRDefault="00905C2A" w:rsidP="00EC52A9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</w:t>
            </w:r>
            <w:r w:rsidRPr="000D49F6">
              <w:rPr>
                <w:i/>
                <w:sz w:val="18"/>
                <w:szCs w:val="18"/>
              </w:rPr>
              <w:t>ostupné pořízení a obnova sběrných nádob,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044AD7">
              <w:rPr>
                <w:rFonts w:cs="Calibri"/>
                <w:i/>
                <w:iCs/>
                <w:sz w:val="18"/>
                <w:szCs w:val="18"/>
              </w:rPr>
              <w:t>nákup kontejnerů na tříděný odpad včetně bioodpadu,</w:t>
            </w:r>
            <w:r>
              <w:rPr>
                <w:rFonts w:cs="Calibri"/>
                <w:i/>
                <w:iCs/>
                <w:sz w:val="18"/>
                <w:szCs w:val="18"/>
              </w:rPr>
              <w:t xml:space="preserve"> </w:t>
            </w:r>
            <w:r w:rsidRPr="00F66833">
              <w:rPr>
                <w:rFonts w:cs="Calibri"/>
                <w:i/>
                <w:iCs/>
                <w:sz w:val="18"/>
                <w:szCs w:val="18"/>
              </w:rPr>
              <w:t>vytváření podmínek pro kvalitní separaci komunálního odpadu, bioodpadu aj.</w:t>
            </w:r>
            <w:r w:rsidRPr="00F66833">
              <w:rPr>
                <w:i/>
                <w:sz w:val="18"/>
                <w:szCs w:val="18"/>
              </w:rPr>
              <w:t>, organizace svozu odpadu, propagace třídění.</w:t>
            </w:r>
          </w:p>
          <w:p w14:paraId="00EBE447" w14:textId="61E32C5B" w:rsidR="00905C2A" w:rsidRPr="00E75D24" w:rsidRDefault="00905C2A" w:rsidP="00EC52A9">
            <w:pPr>
              <w:pStyle w:val="Odsekzoznamu"/>
              <w:numPr>
                <w:ilvl w:val="0"/>
                <w:numId w:val="12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Podpora výměny septiků</w:t>
            </w:r>
            <w:r w:rsidR="002F2E13">
              <w:rPr>
                <w:i/>
                <w:sz w:val="18"/>
                <w:szCs w:val="18"/>
              </w:rPr>
              <w:t xml:space="preserve"> a žump</w:t>
            </w:r>
            <w:r>
              <w:rPr>
                <w:i/>
                <w:sz w:val="18"/>
                <w:szCs w:val="18"/>
              </w:rPr>
              <w:t xml:space="preserve"> za dom</w:t>
            </w:r>
            <w:r w:rsidR="002F2E13">
              <w:rPr>
                <w:i/>
                <w:sz w:val="18"/>
                <w:szCs w:val="18"/>
              </w:rPr>
              <w:t>ovní</w:t>
            </w:r>
            <w:r>
              <w:rPr>
                <w:i/>
                <w:sz w:val="18"/>
                <w:szCs w:val="18"/>
              </w:rPr>
              <w:t xml:space="preserve"> ČOV.</w:t>
            </w:r>
          </w:p>
          <w:p w14:paraId="74A12DAA" w14:textId="77777777" w:rsidR="00905C2A" w:rsidRPr="00F66833" w:rsidRDefault="00905C2A" w:rsidP="00EC52A9">
            <w:pPr>
              <w:pStyle w:val="Odsekzoznamu"/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</w:p>
        </w:tc>
      </w:tr>
    </w:tbl>
    <w:p w14:paraId="230177DB" w14:textId="70275153" w:rsidR="00892CBC" w:rsidRDefault="00892CBC" w:rsidP="00FA0DC8">
      <w:pPr>
        <w:autoSpaceDE w:val="0"/>
        <w:autoSpaceDN w:val="0"/>
        <w:adjustRightInd w:val="0"/>
      </w:pPr>
    </w:p>
    <w:p w14:paraId="230177DC" w14:textId="77777777" w:rsidR="00FA0DC8" w:rsidRPr="002C6464" w:rsidRDefault="00FA0DC8" w:rsidP="00FA0DC8">
      <w:pPr>
        <w:rPr>
          <w:b/>
          <w:sz w:val="22"/>
        </w:rPr>
      </w:pPr>
      <w:r w:rsidRPr="002C6464">
        <w:rPr>
          <w:b/>
          <w:sz w:val="22"/>
        </w:rPr>
        <w:t>Priorita 4</w:t>
      </w:r>
      <w:r w:rsidRPr="002C6464">
        <w:rPr>
          <w:b/>
          <w:sz w:val="22"/>
        </w:rPr>
        <w:tab/>
        <w:t xml:space="preserve">Správa </w:t>
      </w:r>
      <w:r w:rsidR="00472922">
        <w:rPr>
          <w:b/>
          <w:sz w:val="22"/>
        </w:rPr>
        <w:t>obce</w:t>
      </w:r>
    </w:p>
    <w:p w14:paraId="230177DD" w14:textId="77777777" w:rsidR="00FA0DC8" w:rsidRPr="002C6464" w:rsidRDefault="00FA0DC8" w:rsidP="00FA0DC8">
      <w:pPr>
        <w:rPr>
          <w:sz w:val="22"/>
          <w:u w:val="single"/>
        </w:rPr>
      </w:pPr>
      <w:r w:rsidRPr="002C6464">
        <w:rPr>
          <w:sz w:val="22"/>
          <w:u w:val="single"/>
        </w:rPr>
        <w:t>Opatření 4.1</w:t>
      </w:r>
      <w:r>
        <w:rPr>
          <w:sz w:val="22"/>
          <w:u w:val="single"/>
        </w:rPr>
        <w:t xml:space="preserve"> </w:t>
      </w:r>
      <w:r w:rsidRPr="002C6464">
        <w:rPr>
          <w:sz w:val="22"/>
          <w:u w:val="single"/>
        </w:rPr>
        <w:t xml:space="preserve">Přívětivý úřad </w:t>
      </w:r>
    </w:p>
    <w:p w14:paraId="230177DE" w14:textId="68B24314" w:rsidR="00FA0DC8" w:rsidRDefault="00FA0DC8" w:rsidP="00FA0DC8">
      <w:r>
        <w:t xml:space="preserve">Prostřednictvím realizace vhodných aktivit bude v maximální možné míře zajišťována bezpečnost zdejších obyvatel, ochrana majetku, opravy a údržba nemovitostí v majetku </w:t>
      </w:r>
      <w:r w:rsidR="00472922">
        <w:t>obce</w:t>
      </w:r>
      <w:r>
        <w:t>.</w:t>
      </w:r>
    </w:p>
    <w:p w14:paraId="230177DF" w14:textId="77777777" w:rsidR="00FA0DC8" w:rsidRDefault="00FA0DC8" w:rsidP="00FA0DC8">
      <w:pPr>
        <w:rPr>
          <w:rFonts w:cs="Arial"/>
          <w:b/>
          <w:szCs w:val="19"/>
        </w:rPr>
      </w:pPr>
      <w:r w:rsidRPr="002C6464">
        <w:rPr>
          <w:rFonts w:cs="Arial"/>
          <w:b/>
          <w:szCs w:val="19"/>
        </w:rPr>
        <w:t>Rozvojové aktivity</w:t>
      </w:r>
    </w:p>
    <w:tbl>
      <w:tblPr>
        <w:tblStyle w:val="Mriekatabuky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754"/>
        <w:gridCol w:w="1599"/>
        <w:gridCol w:w="1599"/>
        <w:gridCol w:w="1742"/>
        <w:gridCol w:w="1592"/>
      </w:tblGrid>
      <w:tr w:rsidR="00FA0DC8" w:rsidRPr="00426E60" w14:paraId="230177E5" w14:textId="77777777" w:rsidTr="008678C2">
        <w:trPr>
          <w:tblHeader/>
        </w:trPr>
        <w:tc>
          <w:tcPr>
            <w:tcW w:w="1483" w:type="pct"/>
            <w:shd w:val="clear" w:color="auto" w:fill="0044AA"/>
            <w:vAlign w:val="center"/>
          </w:tcPr>
          <w:p w14:paraId="230177E0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61" w:type="pct"/>
            <w:shd w:val="clear" w:color="auto" w:fill="0044AA"/>
            <w:vAlign w:val="center"/>
          </w:tcPr>
          <w:p w14:paraId="230177E1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861" w:type="pct"/>
            <w:shd w:val="clear" w:color="auto" w:fill="0044AA"/>
            <w:vAlign w:val="center"/>
          </w:tcPr>
          <w:p w14:paraId="230177E2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938" w:type="pct"/>
            <w:shd w:val="clear" w:color="auto" w:fill="0044AA"/>
            <w:vAlign w:val="center"/>
          </w:tcPr>
          <w:p w14:paraId="230177E3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857" w:type="pct"/>
            <w:shd w:val="clear" w:color="auto" w:fill="0044AA"/>
            <w:vAlign w:val="center"/>
          </w:tcPr>
          <w:p w14:paraId="230177E4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B62DC7" w:rsidRPr="00426E60" w14:paraId="230177EB" w14:textId="77777777" w:rsidTr="00472922">
        <w:tc>
          <w:tcPr>
            <w:tcW w:w="1483" w:type="pct"/>
            <w:vAlign w:val="center"/>
          </w:tcPr>
          <w:p w14:paraId="230177E6" w14:textId="6F790482" w:rsidR="00B62DC7" w:rsidRPr="008279D0" w:rsidRDefault="008279D0" w:rsidP="008279D0">
            <w:pPr>
              <w:tabs>
                <w:tab w:val="left" w:pos="2160"/>
                <w:tab w:val="left" w:pos="2880"/>
              </w:tabs>
              <w:suppressAutoHyphens/>
              <w:spacing w:before="40" w:after="40"/>
              <w:jc w:val="left"/>
              <w:rPr>
                <w:sz w:val="18"/>
                <w:szCs w:val="18"/>
              </w:rPr>
            </w:pPr>
            <w:r w:rsidRPr="008279D0">
              <w:rPr>
                <w:rFonts w:cs="Times New Roman"/>
                <w:b/>
                <w:color w:val="000000"/>
                <w:sz w:val="18"/>
                <w:szCs w:val="18"/>
              </w:rPr>
              <w:t xml:space="preserve">Údržba </w:t>
            </w:r>
            <w:r w:rsidR="00B62DC7" w:rsidRPr="008279D0">
              <w:rPr>
                <w:rFonts w:cs="Times New Roman"/>
                <w:b/>
                <w:color w:val="000000"/>
                <w:sz w:val="18"/>
                <w:szCs w:val="18"/>
              </w:rPr>
              <w:t>budov a pozemků v majetku obce</w:t>
            </w:r>
            <w:r w:rsidR="00B62DC7" w:rsidRPr="008279D0">
              <w:rPr>
                <w:sz w:val="18"/>
                <w:szCs w:val="18"/>
              </w:rPr>
              <w:t xml:space="preserve"> </w:t>
            </w:r>
          </w:p>
        </w:tc>
        <w:tc>
          <w:tcPr>
            <w:tcW w:w="861" w:type="pct"/>
            <w:vAlign w:val="center"/>
          </w:tcPr>
          <w:p w14:paraId="230177E7" w14:textId="77777777" w:rsidR="00B62DC7" w:rsidRPr="005E66EA" w:rsidRDefault="00B62DC7" w:rsidP="00B62DC7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5E66EA">
              <w:rPr>
                <w:sz w:val="18"/>
                <w:szCs w:val="18"/>
              </w:rPr>
              <w:t>Střední</w:t>
            </w:r>
          </w:p>
        </w:tc>
        <w:tc>
          <w:tcPr>
            <w:tcW w:w="861" w:type="pct"/>
            <w:vAlign w:val="center"/>
          </w:tcPr>
          <w:p w14:paraId="230177E8" w14:textId="77777777" w:rsidR="00B62DC7" w:rsidRPr="005E66EA" w:rsidRDefault="00B62DC7" w:rsidP="00B62DC7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5E66EA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vAlign w:val="center"/>
          </w:tcPr>
          <w:p w14:paraId="230177E9" w14:textId="335F4A3C" w:rsidR="00B62DC7" w:rsidRPr="005E66EA" w:rsidRDefault="003F2B41" w:rsidP="00B62DC7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Každoročně dle potřeby</w:t>
            </w:r>
          </w:p>
        </w:tc>
        <w:tc>
          <w:tcPr>
            <w:tcW w:w="857" w:type="pct"/>
            <w:vAlign w:val="center"/>
          </w:tcPr>
          <w:p w14:paraId="230177EA" w14:textId="77777777" w:rsidR="00B62DC7" w:rsidRPr="005E66EA" w:rsidRDefault="00B62DC7" w:rsidP="00B62DC7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5E66EA">
              <w:rPr>
                <w:sz w:val="18"/>
                <w:szCs w:val="18"/>
              </w:rPr>
              <w:t xml:space="preserve">Rozpočet obce/dotace </w:t>
            </w:r>
          </w:p>
        </w:tc>
      </w:tr>
      <w:tr w:rsidR="00B62DC7" w:rsidRPr="00426E60" w14:paraId="230177EE" w14:textId="77777777" w:rsidTr="00B62DC7">
        <w:tc>
          <w:tcPr>
            <w:tcW w:w="5000" w:type="pct"/>
            <w:gridSpan w:val="5"/>
            <w:vAlign w:val="center"/>
          </w:tcPr>
          <w:p w14:paraId="230177EC" w14:textId="77777777" w:rsidR="00B62DC7" w:rsidRPr="008279D0" w:rsidRDefault="00B62DC7" w:rsidP="00B62DC7">
            <w:pPr>
              <w:spacing w:before="40" w:after="4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8279D0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360059C4" w14:textId="77777777" w:rsidR="00B62DC7" w:rsidRPr="00E75D24" w:rsidRDefault="008279D0" w:rsidP="008279D0">
            <w:pPr>
              <w:pStyle w:val="Default"/>
              <w:numPr>
                <w:ilvl w:val="0"/>
                <w:numId w:val="39"/>
              </w:numPr>
              <w:spacing w:before="40" w:after="40" w:line="276" w:lineRule="auto"/>
              <w:rPr>
                <w:sz w:val="18"/>
                <w:szCs w:val="18"/>
              </w:rPr>
            </w:pPr>
            <w:r w:rsidRPr="008279D0">
              <w:rPr>
                <w:rFonts w:ascii="Verdana" w:hAnsi="Verdana" w:cs="Calibri"/>
                <w:i/>
                <w:iCs/>
                <w:color w:val="auto"/>
                <w:sz w:val="18"/>
                <w:szCs w:val="18"/>
              </w:rPr>
              <w:t xml:space="preserve">Údržba </w:t>
            </w:r>
            <w:r w:rsidR="00B62DC7" w:rsidRPr="008279D0">
              <w:rPr>
                <w:rFonts w:ascii="Verdana" w:hAnsi="Verdana" w:cs="Calibri"/>
                <w:i/>
                <w:iCs/>
                <w:color w:val="auto"/>
                <w:sz w:val="18"/>
                <w:szCs w:val="18"/>
              </w:rPr>
              <w:t>budov a pozemků v majetku obce (rekonstrukce, technické zhodnocení nemovitostí), veřejných objektů v katastru obce apod.</w:t>
            </w:r>
          </w:p>
          <w:p w14:paraId="230177ED" w14:textId="7D761493" w:rsidR="00E75D24" w:rsidRPr="008279D0" w:rsidRDefault="00E75D24" w:rsidP="00E75D24">
            <w:pPr>
              <w:pStyle w:val="Default"/>
              <w:spacing w:before="40" w:after="40" w:line="276" w:lineRule="auto"/>
              <w:ind w:left="720"/>
              <w:rPr>
                <w:sz w:val="18"/>
                <w:szCs w:val="18"/>
              </w:rPr>
            </w:pPr>
          </w:p>
        </w:tc>
      </w:tr>
      <w:tr w:rsidR="00C652ED" w:rsidRPr="00426E60" w14:paraId="23017806" w14:textId="77777777" w:rsidTr="00472922">
        <w:tc>
          <w:tcPr>
            <w:tcW w:w="1483" w:type="pct"/>
            <w:vAlign w:val="center"/>
          </w:tcPr>
          <w:p w14:paraId="23017801" w14:textId="77777777" w:rsidR="00C652ED" w:rsidRPr="00426E60" w:rsidRDefault="00C652ED" w:rsidP="00C652ED">
            <w:pPr>
              <w:spacing w:before="40" w:after="40" w:line="276" w:lineRule="auto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Pokračování v </w:t>
            </w:r>
            <w:r w:rsidRPr="00426E60">
              <w:rPr>
                <w:rFonts w:cs="Times New Roman"/>
                <w:b/>
                <w:color w:val="000000"/>
                <w:sz w:val="18"/>
                <w:szCs w:val="18"/>
              </w:rPr>
              <w:t xml:space="preserve">zapojování </w:t>
            </w:r>
            <w:r>
              <w:rPr>
                <w:rFonts w:cs="Times New Roman"/>
                <w:b/>
                <w:color w:val="000000"/>
                <w:sz w:val="18"/>
                <w:szCs w:val="18"/>
              </w:rPr>
              <w:t>veřejnosti obce</w:t>
            </w:r>
          </w:p>
        </w:tc>
        <w:tc>
          <w:tcPr>
            <w:tcW w:w="861" w:type="pct"/>
            <w:vAlign w:val="center"/>
          </w:tcPr>
          <w:p w14:paraId="23017802" w14:textId="2EA7EE66" w:rsidR="00C652ED" w:rsidRPr="00426E60" w:rsidRDefault="007722A1" w:rsidP="00C652ED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Střední</w:t>
            </w:r>
          </w:p>
        </w:tc>
        <w:tc>
          <w:tcPr>
            <w:tcW w:w="861" w:type="pct"/>
            <w:vAlign w:val="center"/>
          </w:tcPr>
          <w:p w14:paraId="23017803" w14:textId="77777777" w:rsidR="00C652ED" w:rsidRPr="00426E60" w:rsidRDefault="00C652ED" w:rsidP="00C652ED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vAlign w:val="center"/>
          </w:tcPr>
          <w:p w14:paraId="23017804" w14:textId="77777777" w:rsidR="00C652ED" w:rsidRPr="00426E60" w:rsidRDefault="00C652ED" w:rsidP="00C652ED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Každoročně dle potřeby</w:t>
            </w:r>
          </w:p>
        </w:tc>
        <w:tc>
          <w:tcPr>
            <w:tcW w:w="857" w:type="pct"/>
            <w:vAlign w:val="center"/>
          </w:tcPr>
          <w:p w14:paraId="23017805" w14:textId="77777777" w:rsidR="00C652ED" w:rsidRPr="00426E60" w:rsidRDefault="00C652ED" w:rsidP="00C652ED">
            <w:pPr>
              <w:spacing w:before="40" w:after="40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 xml:space="preserve">Rozpočet </w:t>
            </w:r>
            <w:r>
              <w:rPr>
                <w:sz w:val="18"/>
                <w:szCs w:val="18"/>
              </w:rPr>
              <w:t>obce/</w:t>
            </w:r>
            <w:r w:rsidRPr="00426E60">
              <w:rPr>
                <w:sz w:val="18"/>
                <w:szCs w:val="18"/>
              </w:rPr>
              <w:t>dotace</w:t>
            </w:r>
          </w:p>
        </w:tc>
      </w:tr>
      <w:tr w:rsidR="00C652ED" w:rsidRPr="00426E60" w14:paraId="23017809" w14:textId="77777777" w:rsidTr="00472922">
        <w:tc>
          <w:tcPr>
            <w:tcW w:w="5000" w:type="pct"/>
            <w:gridSpan w:val="5"/>
            <w:vAlign w:val="center"/>
          </w:tcPr>
          <w:p w14:paraId="23017807" w14:textId="77777777" w:rsidR="00C652ED" w:rsidRPr="00426E60" w:rsidRDefault="00C652ED" w:rsidP="00C652ED">
            <w:pPr>
              <w:autoSpaceDE w:val="0"/>
              <w:autoSpaceDN w:val="0"/>
              <w:adjustRightInd w:val="0"/>
              <w:spacing w:before="40" w:after="4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426E60">
              <w:rPr>
                <w:rFonts w:cs="Calibri"/>
                <w:i/>
                <w:iCs/>
                <w:sz w:val="18"/>
                <w:szCs w:val="18"/>
              </w:rPr>
              <w:t>Komentář:</w:t>
            </w:r>
          </w:p>
          <w:p w14:paraId="718E2895" w14:textId="77777777" w:rsidR="00C652ED" w:rsidRDefault="00E75D24" w:rsidP="0049625E">
            <w:pPr>
              <w:pStyle w:val="Odsekzoznamu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40" w:after="40"/>
              <w:ind w:left="714" w:hanging="357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V</w:t>
            </w:r>
            <w:r w:rsidR="00C652ED" w:rsidRPr="00426E60">
              <w:rPr>
                <w:rFonts w:cs="Calibri"/>
                <w:i/>
                <w:iCs/>
                <w:sz w:val="18"/>
                <w:szCs w:val="18"/>
              </w:rPr>
              <w:t xml:space="preserve">eřejná projednání, rozvoj a zkvalitňování informovanosti obyvatelstva, spoluzodpovědnost občanů k budoucímu rozvoji </w:t>
            </w:r>
            <w:r w:rsidR="00C652ED">
              <w:rPr>
                <w:rFonts w:cs="Calibri"/>
                <w:i/>
                <w:iCs/>
                <w:sz w:val="18"/>
                <w:szCs w:val="18"/>
              </w:rPr>
              <w:t>obce</w:t>
            </w:r>
            <w:r w:rsidR="00C652ED" w:rsidRPr="00426E60">
              <w:rPr>
                <w:rFonts w:cs="Calibri"/>
                <w:i/>
                <w:iCs/>
                <w:sz w:val="18"/>
                <w:szCs w:val="18"/>
              </w:rPr>
              <w:t xml:space="preserve"> (participace v plánování </w:t>
            </w:r>
            <w:r w:rsidR="00C652ED">
              <w:rPr>
                <w:rFonts w:cs="Calibri"/>
                <w:i/>
                <w:iCs/>
                <w:sz w:val="18"/>
                <w:szCs w:val="18"/>
              </w:rPr>
              <w:t>obce</w:t>
            </w:r>
            <w:r w:rsidR="00C652ED" w:rsidRPr="00426E60">
              <w:rPr>
                <w:rFonts w:cs="Calibri"/>
                <w:i/>
                <w:iCs/>
                <w:sz w:val="18"/>
                <w:szCs w:val="18"/>
              </w:rPr>
              <w:t>).</w:t>
            </w:r>
          </w:p>
          <w:p w14:paraId="23017808" w14:textId="28A23313" w:rsidR="00E75D24" w:rsidRPr="00426E60" w:rsidRDefault="00E75D24" w:rsidP="00E75D24">
            <w:pPr>
              <w:pStyle w:val="Odsekzoznamu"/>
              <w:autoSpaceDE w:val="0"/>
              <w:autoSpaceDN w:val="0"/>
              <w:adjustRightInd w:val="0"/>
              <w:spacing w:before="40" w:after="40"/>
              <w:ind w:left="714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</w:p>
        </w:tc>
      </w:tr>
    </w:tbl>
    <w:p w14:paraId="09E0B979" w14:textId="099D0F82" w:rsidR="00EC52A9" w:rsidRDefault="00EC52A9">
      <w:pPr>
        <w:rPr>
          <w:sz w:val="22"/>
          <w:u w:val="single"/>
        </w:rPr>
      </w:pPr>
    </w:p>
    <w:p w14:paraId="6968945D" w14:textId="77777777" w:rsidR="00EC52A9" w:rsidRDefault="00EC52A9">
      <w:pPr>
        <w:rPr>
          <w:sz w:val="22"/>
          <w:u w:val="single"/>
        </w:rPr>
      </w:pPr>
      <w:r>
        <w:rPr>
          <w:sz w:val="22"/>
          <w:u w:val="single"/>
        </w:rPr>
        <w:br w:type="page"/>
      </w:r>
    </w:p>
    <w:p w14:paraId="23017814" w14:textId="6ECFCD66" w:rsidR="00FA0DC8" w:rsidRPr="00DB538C" w:rsidRDefault="00FA0DC8" w:rsidP="00FA0DC8">
      <w:pPr>
        <w:rPr>
          <w:sz w:val="22"/>
          <w:u w:val="single"/>
        </w:rPr>
      </w:pPr>
      <w:r w:rsidRPr="00DB538C">
        <w:rPr>
          <w:sz w:val="22"/>
          <w:u w:val="single"/>
        </w:rPr>
        <w:lastRenderedPageBreak/>
        <w:t>Opatření 4.2</w:t>
      </w:r>
      <w:r>
        <w:rPr>
          <w:sz w:val="22"/>
          <w:u w:val="single"/>
        </w:rPr>
        <w:t xml:space="preserve"> </w:t>
      </w:r>
      <w:r w:rsidRPr="00DB538C">
        <w:rPr>
          <w:sz w:val="22"/>
          <w:u w:val="single"/>
        </w:rPr>
        <w:t>Aktivní spolupráce uvnitř i navenek</w:t>
      </w:r>
    </w:p>
    <w:p w14:paraId="23017815" w14:textId="77777777" w:rsidR="00FA0DC8" w:rsidRDefault="00FA0DC8" w:rsidP="00FA0DC8">
      <w:pPr>
        <w:rPr>
          <w:rFonts w:cs="Arial"/>
          <w:szCs w:val="19"/>
        </w:rPr>
      </w:pPr>
      <w:r w:rsidRPr="00C86A4B">
        <w:rPr>
          <w:rFonts w:cs="Arial"/>
          <w:szCs w:val="19"/>
        </w:rPr>
        <w:t>V rámci opatření bude docházet k</w:t>
      </w:r>
      <w:r>
        <w:rPr>
          <w:rFonts w:cs="Arial"/>
          <w:szCs w:val="19"/>
        </w:rPr>
        <w:t xml:space="preserve"> podpoře a spolupráci na aktivitách v rámci fungování </w:t>
      </w:r>
      <w:r w:rsidR="00472922">
        <w:rPr>
          <w:rFonts w:cs="Arial"/>
          <w:szCs w:val="19"/>
        </w:rPr>
        <w:t>obce</w:t>
      </w:r>
      <w:r>
        <w:rPr>
          <w:rFonts w:cs="Arial"/>
          <w:szCs w:val="19"/>
        </w:rPr>
        <w:t xml:space="preserve"> (spolky, neziskové organizace), tak i v aktivitách v rámci dobrovolných svazků, kterého je </w:t>
      </w:r>
      <w:r w:rsidR="00472922">
        <w:rPr>
          <w:rFonts w:cs="Arial"/>
          <w:szCs w:val="19"/>
        </w:rPr>
        <w:t>obec</w:t>
      </w:r>
      <w:r>
        <w:rPr>
          <w:rFonts w:cs="Arial"/>
          <w:szCs w:val="19"/>
        </w:rPr>
        <w:t xml:space="preserve"> </w:t>
      </w:r>
      <w:r w:rsidRPr="00DB538C">
        <w:rPr>
          <w:rFonts w:cs="Arial"/>
          <w:szCs w:val="19"/>
        </w:rPr>
        <w:t>členem.</w:t>
      </w:r>
    </w:p>
    <w:p w14:paraId="23017816" w14:textId="77777777" w:rsidR="00FA0DC8" w:rsidRPr="00DB538C" w:rsidRDefault="00FA0DC8" w:rsidP="00FA0DC8">
      <w:pPr>
        <w:rPr>
          <w:rFonts w:cs="Arial"/>
          <w:b/>
          <w:szCs w:val="19"/>
        </w:rPr>
      </w:pPr>
      <w:r w:rsidRPr="00DB538C">
        <w:rPr>
          <w:rFonts w:cs="Arial"/>
          <w:b/>
          <w:szCs w:val="19"/>
        </w:rPr>
        <w:t>Rozvojové aktivity</w:t>
      </w:r>
    </w:p>
    <w:tbl>
      <w:tblPr>
        <w:tblStyle w:val="Mriekatabuky"/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53"/>
        <w:gridCol w:w="1634"/>
        <w:gridCol w:w="1634"/>
        <w:gridCol w:w="1742"/>
        <w:gridCol w:w="1523"/>
      </w:tblGrid>
      <w:tr w:rsidR="00FA0DC8" w:rsidRPr="00426E60" w14:paraId="2301781C" w14:textId="77777777" w:rsidTr="008678C2">
        <w:tc>
          <w:tcPr>
            <w:tcW w:w="1482" w:type="pct"/>
            <w:shd w:val="clear" w:color="auto" w:fill="0044AA"/>
            <w:vAlign w:val="center"/>
          </w:tcPr>
          <w:p w14:paraId="23017817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Název aktivity/projektu</w:t>
            </w:r>
          </w:p>
        </w:tc>
        <w:tc>
          <w:tcPr>
            <w:tcW w:w="880" w:type="pct"/>
            <w:shd w:val="clear" w:color="auto" w:fill="0044AA"/>
            <w:vAlign w:val="center"/>
          </w:tcPr>
          <w:p w14:paraId="23017818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Důležitost</w:t>
            </w:r>
          </w:p>
        </w:tc>
        <w:tc>
          <w:tcPr>
            <w:tcW w:w="880" w:type="pct"/>
            <w:shd w:val="clear" w:color="auto" w:fill="0044AA"/>
            <w:vAlign w:val="center"/>
          </w:tcPr>
          <w:p w14:paraId="23017819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938" w:type="pct"/>
            <w:shd w:val="clear" w:color="auto" w:fill="0044AA"/>
            <w:vAlign w:val="center"/>
          </w:tcPr>
          <w:p w14:paraId="2301781A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Odhad nákladů na realizaci (v tis. Kč)</w:t>
            </w:r>
          </w:p>
        </w:tc>
        <w:tc>
          <w:tcPr>
            <w:tcW w:w="820" w:type="pct"/>
            <w:shd w:val="clear" w:color="auto" w:fill="0044AA"/>
            <w:vAlign w:val="center"/>
          </w:tcPr>
          <w:p w14:paraId="2301781B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b/>
                <w:color w:val="FFFFFF" w:themeColor="background1"/>
                <w:sz w:val="18"/>
                <w:szCs w:val="18"/>
              </w:rPr>
            </w:pPr>
            <w:r w:rsidRPr="00426E60">
              <w:rPr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</w:tr>
      <w:tr w:rsidR="00FA0DC8" w:rsidRPr="00426E60" w14:paraId="23017822" w14:textId="77777777" w:rsidTr="0006196A">
        <w:tc>
          <w:tcPr>
            <w:tcW w:w="1482" w:type="pct"/>
            <w:vAlign w:val="center"/>
          </w:tcPr>
          <w:p w14:paraId="2301781D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426E60">
              <w:rPr>
                <w:rFonts w:cs="Times New Roman"/>
                <w:b/>
                <w:color w:val="000000"/>
                <w:sz w:val="18"/>
                <w:szCs w:val="18"/>
              </w:rPr>
              <w:t>Rozvoj mikroregionální spolupráce</w:t>
            </w:r>
          </w:p>
        </w:tc>
        <w:tc>
          <w:tcPr>
            <w:tcW w:w="880" w:type="pct"/>
            <w:vAlign w:val="center"/>
          </w:tcPr>
          <w:p w14:paraId="2301781E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Střední</w:t>
            </w:r>
          </w:p>
        </w:tc>
        <w:tc>
          <w:tcPr>
            <w:tcW w:w="880" w:type="pct"/>
            <w:vAlign w:val="center"/>
          </w:tcPr>
          <w:p w14:paraId="2301781F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vAlign w:val="center"/>
          </w:tcPr>
          <w:p w14:paraId="23017820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Každoročně dle potřeby</w:t>
            </w:r>
          </w:p>
        </w:tc>
        <w:tc>
          <w:tcPr>
            <w:tcW w:w="820" w:type="pct"/>
            <w:vAlign w:val="center"/>
          </w:tcPr>
          <w:p w14:paraId="23017821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 xml:space="preserve">Rozpočet </w:t>
            </w:r>
            <w:r w:rsidR="00472922">
              <w:rPr>
                <w:sz w:val="18"/>
                <w:szCs w:val="18"/>
              </w:rPr>
              <w:t>obce</w:t>
            </w:r>
            <w:r w:rsidR="0006196A">
              <w:rPr>
                <w:sz w:val="18"/>
                <w:szCs w:val="18"/>
              </w:rPr>
              <w:t>/</w:t>
            </w:r>
            <w:r w:rsidRPr="00426E60">
              <w:rPr>
                <w:sz w:val="18"/>
                <w:szCs w:val="18"/>
              </w:rPr>
              <w:t xml:space="preserve">dotace </w:t>
            </w:r>
          </w:p>
        </w:tc>
      </w:tr>
      <w:tr w:rsidR="00FA0DC8" w:rsidRPr="00426E60" w14:paraId="23017827" w14:textId="77777777" w:rsidTr="00472922">
        <w:tc>
          <w:tcPr>
            <w:tcW w:w="5000" w:type="pct"/>
            <w:gridSpan w:val="5"/>
            <w:vAlign w:val="center"/>
          </w:tcPr>
          <w:p w14:paraId="23017823" w14:textId="77777777" w:rsidR="00FA0DC8" w:rsidRPr="00426E60" w:rsidRDefault="00FA0DC8" w:rsidP="00472922">
            <w:pPr>
              <w:spacing w:before="40" w:after="40" w:line="276" w:lineRule="auto"/>
              <w:rPr>
                <w:rFonts w:cs="Calibri"/>
                <w:i/>
                <w:iCs/>
                <w:sz w:val="18"/>
                <w:szCs w:val="18"/>
              </w:rPr>
            </w:pPr>
            <w:r w:rsidRPr="00426E60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23017824" w14:textId="13DAE106" w:rsidR="00FA0DC8" w:rsidRPr="00426E60" w:rsidRDefault="00E75D24" w:rsidP="0049625E">
            <w:pPr>
              <w:pStyle w:val="Odsekzoznamu"/>
              <w:numPr>
                <w:ilvl w:val="0"/>
                <w:numId w:val="15"/>
              </w:numPr>
              <w:spacing w:before="40" w:after="40"/>
              <w:contextualSpacing w:val="0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I</w:t>
            </w:r>
            <w:r w:rsidR="00FA0DC8" w:rsidRPr="00426E60">
              <w:rPr>
                <w:rFonts w:cs="Calibri"/>
                <w:i/>
                <w:iCs/>
                <w:sz w:val="18"/>
                <w:szCs w:val="18"/>
              </w:rPr>
              <w:t>dentifikace priorit spolupráce a realizace aktivit na mikroregionální úrovni vedoucích ke stanoveným cílům s důrazem na uspokojování potřeb obyvatel</w:t>
            </w:r>
            <w:r>
              <w:rPr>
                <w:sz w:val="18"/>
                <w:szCs w:val="18"/>
              </w:rPr>
              <w:t>.</w:t>
            </w:r>
          </w:p>
          <w:p w14:paraId="23017826" w14:textId="2EDE6CC8" w:rsidR="00FA0DC8" w:rsidRPr="002F2E13" w:rsidRDefault="00E75D24" w:rsidP="002F2E13">
            <w:pPr>
              <w:pStyle w:val="Odsekzoznamu"/>
              <w:numPr>
                <w:ilvl w:val="0"/>
                <w:numId w:val="15"/>
              </w:numPr>
              <w:tabs>
                <w:tab w:val="left" w:pos="2160"/>
                <w:tab w:val="left" w:pos="2880"/>
              </w:tabs>
              <w:suppressAutoHyphens/>
              <w:spacing w:before="40" w:after="40"/>
              <w:contextualSpacing w:val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B</w:t>
            </w:r>
            <w:r w:rsidR="00FF3987" w:rsidRPr="00E81B0C">
              <w:rPr>
                <w:i/>
                <w:sz w:val="18"/>
                <w:szCs w:val="18"/>
              </w:rPr>
              <w:t>udování cyklos</w:t>
            </w:r>
            <w:r w:rsidR="00FF3987">
              <w:rPr>
                <w:i/>
                <w:sz w:val="18"/>
                <w:szCs w:val="18"/>
              </w:rPr>
              <w:t>tezek a stezek pro pěší turisty</w:t>
            </w:r>
            <w:r>
              <w:rPr>
                <w:i/>
                <w:sz w:val="18"/>
                <w:szCs w:val="18"/>
              </w:rPr>
              <w:t>.</w:t>
            </w:r>
          </w:p>
        </w:tc>
      </w:tr>
      <w:tr w:rsidR="00FA0DC8" w:rsidRPr="00426E60" w14:paraId="2301782D" w14:textId="77777777" w:rsidTr="0006196A">
        <w:tc>
          <w:tcPr>
            <w:tcW w:w="1482" w:type="pct"/>
            <w:vAlign w:val="center"/>
          </w:tcPr>
          <w:p w14:paraId="23017828" w14:textId="77777777" w:rsidR="00FA0DC8" w:rsidRPr="00426E60" w:rsidRDefault="00FA0DC8" w:rsidP="00472922">
            <w:pPr>
              <w:spacing w:beforeLines="40" w:before="96" w:afterLines="40" w:after="96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426E60">
              <w:rPr>
                <w:rFonts w:cs="Times New Roman"/>
                <w:b/>
                <w:color w:val="000000"/>
                <w:sz w:val="18"/>
                <w:szCs w:val="18"/>
              </w:rPr>
              <w:t>Spolupráce s (místními) organizacemi a podnikateli</w:t>
            </w:r>
          </w:p>
        </w:tc>
        <w:tc>
          <w:tcPr>
            <w:tcW w:w="880" w:type="pct"/>
            <w:vAlign w:val="center"/>
          </w:tcPr>
          <w:p w14:paraId="23017829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Střední</w:t>
            </w:r>
          </w:p>
        </w:tc>
        <w:tc>
          <w:tcPr>
            <w:tcW w:w="880" w:type="pct"/>
            <w:vAlign w:val="center"/>
          </w:tcPr>
          <w:p w14:paraId="2301782A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vAlign w:val="center"/>
          </w:tcPr>
          <w:p w14:paraId="2301782B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Každoročně dle potřeby</w:t>
            </w:r>
          </w:p>
        </w:tc>
        <w:tc>
          <w:tcPr>
            <w:tcW w:w="820" w:type="pct"/>
            <w:vAlign w:val="center"/>
          </w:tcPr>
          <w:p w14:paraId="2301782C" w14:textId="77777777" w:rsidR="00FA0DC8" w:rsidRPr="00426E60" w:rsidRDefault="00FA0DC8" w:rsidP="00472922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 xml:space="preserve">Rozpočet </w:t>
            </w:r>
            <w:r w:rsidR="00472922">
              <w:rPr>
                <w:sz w:val="18"/>
                <w:szCs w:val="18"/>
              </w:rPr>
              <w:t>obce</w:t>
            </w:r>
            <w:r w:rsidR="0006196A">
              <w:rPr>
                <w:sz w:val="18"/>
                <w:szCs w:val="18"/>
              </w:rPr>
              <w:t>/</w:t>
            </w:r>
            <w:r w:rsidRPr="00426E60">
              <w:rPr>
                <w:sz w:val="18"/>
                <w:szCs w:val="18"/>
              </w:rPr>
              <w:t>dotace</w:t>
            </w:r>
          </w:p>
        </w:tc>
      </w:tr>
      <w:tr w:rsidR="00FA0DC8" w:rsidRPr="00426E60" w14:paraId="23017832" w14:textId="77777777" w:rsidTr="00472922">
        <w:tc>
          <w:tcPr>
            <w:tcW w:w="5000" w:type="pct"/>
            <w:gridSpan w:val="5"/>
            <w:vAlign w:val="center"/>
          </w:tcPr>
          <w:p w14:paraId="2301782E" w14:textId="77777777" w:rsidR="00FA0DC8" w:rsidRPr="00426E60" w:rsidRDefault="00FA0DC8" w:rsidP="00472922">
            <w:pPr>
              <w:autoSpaceDE w:val="0"/>
              <w:autoSpaceDN w:val="0"/>
              <w:adjustRightInd w:val="0"/>
              <w:spacing w:before="40" w:after="40" w:line="276" w:lineRule="auto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426E60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23017831" w14:textId="67F0F3ED" w:rsidR="00E75D24" w:rsidRPr="003F2B41" w:rsidRDefault="00804150" w:rsidP="00804150">
            <w:pPr>
              <w:pStyle w:val="Odsekzoznamu"/>
              <w:numPr>
                <w:ilvl w:val="0"/>
                <w:numId w:val="14"/>
              </w:numPr>
              <w:suppressAutoHyphens/>
              <w:autoSpaceDN w:val="0"/>
              <w:spacing w:before="40" w:after="40"/>
              <w:ind w:left="714" w:hanging="3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 xml:space="preserve">Pokračování v budování vzájemného vztahu s podnikateli. </w:t>
            </w:r>
          </w:p>
        </w:tc>
      </w:tr>
      <w:tr w:rsidR="00CA7A5D" w:rsidRPr="00426E60" w14:paraId="6202A498" w14:textId="77777777" w:rsidTr="00E21D59">
        <w:tc>
          <w:tcPr>
            <w:tcW w:w="1482" w:type="pct"/>
            <w:vAlign w:val="center"/>
          </w:tcPr>
          <w:p w14:paraId="704B90C3" w14:textId="22B02176" w:rsidR="00CA7A5D" w:rsidRPr="00426E60" w:rsidRDefault="00E75D24" w:rsidP="00E21D59">
            <w:pPr>
              <w:spacing w:beforeLines="40" w:before="96" w:afterLines="40" w:after="96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Vytvoření fotogalerie obce pro obecní i věřené použití</w:t>
            </w:r>
          </w:p>
        </w:tc>
        <w:tc>
          <w:tcPr>
            <w:tcW w:w="880" w:type="pct"/>
            <w:vAlign w:val="center"/>
          </w:tcPr>
          <w:p w14:paraId="1DFD8659" w14:textId="77777777" w:rsidR="00CA7A5D" w:rsidRPr="00426E60" w:rsidRDefault="00CA7A5D" w:rsidP="00E21D59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Střední</w:t>
            </w:r>
          </w:p>
        </w:tc>
        <w:tc>
          <w:tcPr>
            <w:tcW w:w="880" w:type="pct"/>
            <w:vAlign w:val="center"/>
          </w:tcPr>
          <w:p w14:paraId="2217C167" w14:textId="77777777" w:rsidR="00CA7A5D" w:rsidRPr="00426E60" w:rsidRDefault="00CA7A5D" w:rsidP="00E21D59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Průběžně</w:t>
            </w:r>
          </w:p>
        </w:tc>
        <w:tc>
          <w:tcPr>
            <w:tcW w:w="938" w:type="pct"/>
            <w:vAlign w:val="center"/>
          </w:tcPr>
          <w:p w14:paraId="04634152" w14:textId="77777777" w:rsidR="00CA7A5D" w:rsidRPr="00426E60" w:rsidRDefault="00CA7A5D" w:rsidP="00E21D59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>Každoročně dle potřeby</w:t>
            </w:r>
          </w:p>
        </w:tc>
        <w:tc>
          <w:tcPr>
            <w:tcW w:w="820" w:type="pct"/>
            <w:vAlign w:val="center"/>
          </w:tcPr>
          <w:p w14:paraId="6ECDA367" w14:textId="77777777" w:rsidR="00CA7A5D" w:rsidRPr="00426E60" w:rsidRDefault="00CA7A5D" w:rsidP="00E21D59">
            <w:pPr>
              <w:spacing w:beforeLines="40" w:before="96" w:afterLines="40" w:after="96" w:line="276" w:lineRule="auto"/>
              <w:jc w:val="left"/>
              <w:rPr>
                <w:sz w:val="18"/>
                <w:szCs w:val="18"/>
              </w:rPr>
            </w:pPr>
            <w:r w:rsidRPr="00426E60">
              <w:rPr>
                <w:sz w:val="18"/>
                <w:szCs w:val="18"/>
              </w:rPr>
              <w:t xml:space="preserve">Rozpočet </w:t>
            </w:r>
            <w:r>
              <w:rPr>
                <w:sz w:val="18"/>
                <w:szCs w:val="18"/>
              </w:rPr>
              <w:t>obce/</w:t>
            </w:r>
            <w:r w:rsidRPr="00426E60">
              <w:rPr>
                <w:sz w:val="18"/>
                <w:szCs w:val="18"/>
              </w:rPr>
              <w:t>dotace</w:t>
            </w:r>
          </w:p>
        </w:tc>
      </w:tr>
      <w:tr w:rsidR="00CA7A5D" w:rsidRPr="003F2B41" w14:paraId="0DF1988C" w14:textId="77777777" w:rsidTr="00E21D59">
        <w:tc>
          <w:tcPr>
            <w:tcW w:w="5000" w:type="pct"/>
            <w:gridSpan w:val="5"/>
            <w:vAlign w:val="center"/>
          </w:tcPr>
          <w:p w14:paraId="1A7156EE" w14:textId="77777777" w:rsidR="00CA7A5D" w:rsidRPr="00426E60" w:rsidRDefault="00CA7A5D" w:rsidP="00E21D59">
            <w:pPr>
              <w:autoSpaceDE w:val="0"/>
              <w:autoSpaceDN w:val="0"/>
              <w:adjustRightInd w:val="0"/>
              <w:spacing w:before="40" w:after="40" w:line="276" w:lineRule="auto"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426E60">
              <w:rPr>
                <w:rFonts w:cs="Calibri"/>
                <w:i/>
                <w:iCs/>
                <w:sz w:val="18"/>
                <w:szCs w:val="18"/>
              </w:rPr>
              <w:t xml:space="preserve">Komentář: </w:t>
            </w:r>
          </w:p>
          <w:p w14:paraId="6690C812" w14:textId="19E2E079" w:rsidR="00CA7A5D" w:rsidRPr="00804150" w:rsidRDefault="008279D0" w:rsidP="00E21D59">
            <w:pPr>
              <w:pStyle w:val="Odsekzoznamu"/>
              <w:numPr>
                <w:ilvl w:val="0"/>
                <w:numId w:val="14"/>
              </w:numPr>
              <w:suppressAutoHyphens/>
              <w:autoSpaceDN w:val="0"/>
              <w:spacing w:before="40" w:after="40"/>
              <w:ind w:left="714" w:hanging="3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>N</w:t>
            </w:r>
            <w:r w:rsidR="00D51C34">
              <w:rPr>
                <w:rFonts w:cs="Calibri"/>
                <w:i/>
                <w:iCs/>
                <w:sz w:val="18"/>
                <w:szCs w:val="18"/>
              </w:rPr>
              <w:t>afocení obce, středu obce, ulic, významných občasných budov pro potřeby obce do dokumentů, na web</w:t>
            </w:r>
            <w:r>
              <w:rPr>
                <w:rFonts w:cs="Calibri"/>
                <w:i/>
                <w:iCs/>
                <w:sz w:val="18"/>
                <w:szCs w:val="18"/>
              </w:rPr>
              <w:t>ové stránky</w:t>
            </w:r>
            <w:r w:rsidR="00D51C34">
              <w:rPr>
                <w:rFonts w:cs="Calibri"/>
                <w:i/>
                <w:iCs/>
                <w:sz w:val="18"/>
                <w:szCs w:val="18"/>
              </w:rPr>
              <w:t xml:space="preserve"> obce aj.</w:t>
            </w:r>
          </w:p>
          <w:p w14:paraId="2FCA495D" w14:textId="6AA2026F" w:rsidR="00804150" w:rsidRPr="00E75D24" w:rsidRDefault="00804150" w:rsidP="00E21D59">
            <w:pPr>
              <w:pStyle w:val="Odsekzoznamu"/>
              <w:numPr>
                <w:ilvl w:val="0"/>
                <w:numId w:val="14"/>
              </w:numPr>
              <w:suppressAutoHyphens/>
              <w:autoSpaceDN w:val="0"/>
              <w:spacing w:before="40" w:after="40"/>
              <w:ind w:left="714" w:hanging="357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  <w:r>
              <w:rPr>
                <w:rFonts w:cs="Calibri"/>
                <w:i/>
                <w:iCs/>
                <w:sz w:val="18"/>
                <w:szCs w:val="18"/>
              </w:rPr>
              <w:t xml:space="preserve">Sesbírání fotek od občanů. </w:t>
            </w:r>
          </w:p>
          <w:p w14:paraId="42673F3B" w14:textId="417953CD" w:rsidR="00E75D24" w:rsidRPr="003F2B41" w:rsidRDefault="00E75D24" w:rsidP="00E75D24">
            <w:pPr>
              <w:pStyle w:val="Odsekzoznamu"/>
              <w:suppressAutoHyphens/>
              <w:autoSpaceDN w:val="0"/>
              <w:spacing w:before="40" w:after="40"/>
              <w:ind w:left="714"/>
              <w:contextualSpacing w:val="0"/>
              <w:jc w:val="left"/>
              <w:textAlignment w:val="baseline"/>
              <w:rPr>
                <w:sz w:val="18"/>
                <w:szCs w:val="18"/>
              </w:rPr>
            </w:pPr>
          </w:p>
        </w:tc>
      </w:tr>
    </w:tbl>
    <w:p w14:paraId="23017833" w14:textId="77777777" w:rsidR="00FA0DC8" w:rsidRDefault="00FA0DC8" w:rsidP="00FA0DC8">
      <w:pPr>
        <w:pStyle w:val="Nadpis2"/>
        <w:numPr>
          <w:ilvl w:val="0"/>
          <w:numId w:val="0"/>
        </w:numPr>
        <w:pBdr>
          <w:top w:val="none" w:sz="0" w:space="0" w:color="auto"/>
        </w:pBdr>
        <w:ind w:left="576"/>
      </w:pPr>
    </w:p>
    <w:p w14:paraId="3AA1FBC0" w14:textId="77777777" w:rsidR="009F173D" w:rsidRDefault="009F173D">
      <w:pPr>
        <w:rPr>
          <w:rFonts w:eastAsiaTheme="majorEastAsia" w:cstheme="majorBidi"/>
          <w:b/>
          <w:bCs/>
          <w:sz w:val="26"/>
          <w:szCs w:val="26"/>
        </w:rPr>
      </w:pPr>
      <w:bookmarkStart w:id="98" w:name="_Toc52799421"/>
      <w:bookmarkStart w:id="99" w:name="_Toc57322522"/>
      <w:r>
        <w:br w:type="page"/>
      </w:r>
    </w:p>
    <w:p w14:paraId="2301783A" w14:textId="4B2DE473" w:rsidR="00472922" w:rsidRDefault="00472922" w:rsidP="00472922">
      <w:pPr>
        <w:pStyle w:val="Nadpis2"/>
      </w:pPr>
      <w:bookmarkStart w:id="100" w:name="_Toc84577234"/>
      <w:r>
        <w:lastRenderedPageBreak/>
        <w:t xml:space="preserve">Podpora realizace strategie rozvoje </w:t>
      </w:r>
      <w:bookmarkEnd w:id="98"/>
      <w:bookmarkEnd w:id="99"/>
      <w:r>
        <w:t>obce</w:t>
      </w:r>
      <w:bookmarkEnd w:id="100"/>
    </w:p>
    <w:p w14:paraId="2301783B" w14:textId="4C8CD0D4" w:rsidR="00472922" w:rsidRPr="007C0190" w:rsidRDefault="00472922" w:rsidP="00472922">
      <w:pPr>
        <w:pStyle w:val="Default"/>
        <w:spacing w:after="120" w:line="276" w:lineRule="auto"/>
        <w:rPr>
          <w:rFonts w:ascii="Verdana" w:hAnsi="Verdana"/>
          <w:sz w:val="19"/>
          <w:szCs w:val="19"/>
        </w:rPr>
      </w:pPr>
      <w:r w:rsidRPr="007C0190">
        <w:rPr>
          <w:rFonts w:ascii="Verdana" w:hAnsi="Verdana"/>
          <w:sz w:val="19"/>
          <w:szCs w:val="19"/>
        </w:rPr>
        <w:t xml:space="preserve">Za </w:t>
      </w:r>
      <w:r w:rsidRPr="007C0190">
        <w:rPr>
          <w:rFonts w:ascii="Verdana" w:hAnsi="Verdana"/>
          <w:b/>
          <w:bCs/>
          <w:sz w:val="19"/>
          <w:szCs w:val="19"/>
        </w:rPr>
        <w:t xml:space="preserve">koordinaci </w:t>
      </w:r>
      <w:r w:rsidRPr="007C0190">
        <w:rPr>
          <w:rFonts w:ascii="Verdana" w:hAnsi="Verdana"/>
          <w:sz w:val="19"/>
          <w:szCs w:val="19"/>
        </w:rPr>
        <w:t xml:space="preserve">činností spojených se strategií rozvoje </w:t>
      </w:r>
      <w:r>
        <w:rPr>
          <w:rFonts w:ascii="Verdana" w:hAnsi="Verdana"/>
          <w:sz w:val="19"/>
          <w:szCs w:val="19"/>
        </w:rPr>
        <w:t>obce</w:t>
      </w:r>
      <w:r w:rsidRPr="007C0190">
        <w:rPr>
          <w:rFonts w:ascii="Verdana" w:hAnsi="Verdana"/>
          <w:sz w:val="19"/>
          <w:szCs w:val="19"/>
        </w:rPr>
        <w:t xml:space="preserve"> a za sledování a vyhodnocování plnění a aktualizaci </w:t>
      </w:r>
      <w:r>
        <w:rPr>
          <w:rFonts w:ascii="Verdana" w:hAnsi="Verdana"/>
          <w:sz w:val="19"/>
          <w:szCs w:val="19"/>
        </w:rPr>
        <w:t>strategie</w:t>
      </w:r>
      <w:r w:rsidRPr="007C0190">
        <w:rPr>
          <w:rFonts w:ascii="Verdana" w:hAnsi="Verdana"/>
          <w:sz w:val="19"/>
          <w:szCs w:val="19"/>
        </w:rPr>
        <w:t xml:space="preserve"> je </w:t>
      </w:r>
      <w:r w:rsidR="000D168A" w:rsidRPr="007C0190">
        <w:rPr>
          <w:rFonts w:ascii="Verdana" w:hAnsi="Verdana"/>
          <w:sz w:val="19"/>
          <w:szCs w:val="19"/>
        </w:rPr>
        <w:t>zodpovědn</w:t>
      </w:r>
      <w:r w:rsidR="002F2E13">
        <w:rPr>
          <w:rFonts w:ascii="Verdana" w:hAnsi="Verdana"/>
          <w:sz w:val="19"/>
          <w:szCs w:val="19"/>
        </w:rPr>
        <w:t xml:space="preserve">é </w:t>
      </w:r>
      <w:r w:rsidR="002F2E13" w:rsidRPr="002F2E13">
        <w:rPr>
          <w:rFonts w:ascii="Verdana" w:hAnsi="Verdana"/>
          <w:b/>
          <w:sz w:val="19"/>
          <w:szCs w:val="19"/>
        </w:rPr>
        <w:t>zastupitelstvo</w:t>
      </w:r>
      <w:r w:rsidRPr="002F2E13">
        <w:rPr>
          <w:rFonts w:ascii="Verdana" w:hAnsi="Verdana"/>
          <w:b/>
          <w:bCs/>
          <w:sz w:val="19"/>
          <w:szCs w:val="19"/>
        </w:rPr>
        <w:t>.</w:t>
      </w:r>
      <w:r w:rsidRPr="007C0190">
        <w:rPr>
          <w:rFonts w:ascii="Verdana" w:hAnsi="Verdana"/>
          <w:b/>
          <w:bCs/>
          <w:sz w:val="19"/>
          <w:szCs w:val="19"/>
        </w:rPr>
        <w:t xml:space="preserve"> </w:t>
      </w:r>
    </w:p>
    <w:p w14:paraId="2301783C" w14:textId="1D6C58A1" w:rsidR="00472922" w:rsidRPr="007C0190" w:rsidRDefault="00472922" w:rsidP="00472922">
      <w:pPr>
        <w:pStyle w:val="Default"/>
        <w:spacing w:after="120" w:line="276" w:lineRule="auto"/>
        <w:rPr>
          <w:rFonts w:ascii="Verdana" w:hAnsi="Verdana"/>
          <w:sz w:val="19"/>
          <w:szCs w:val="19"/>
        </w:rPr>
      </w:pPr>
      <w:r w:rsidRPr="007C0190">
        <w:rPr>
          <w:rFonts w:ascii="Verdana" w:hAnsi="Verdana"/>
          <w:b/>
          <w:bCs/>
          <w:sz w:val="19"/>
          <w:szCs w:val="19"/>
        </w:rPr>
        <w:t xml:space="preserve">Průběžná aktualizace </w:t>
      </w:r>
      <w:r>
        <w:rPr>
          <w:rFonts w:ascii="Verdana" w:hAnsi="Verdana"/>
          <w:b/>
          <w:bCs/>
          <w:sz w:val="19"/>
          <w:szCs w:val="19"/>
        </w:rPr>
        <w:t>strategie</w:t>
      </w:r>
      <w:r w:rsidRPr="007C0190">
        <w:rPr>
          <w:rFonts w:ascii="Verdana" w:hAnsi="Verdana"/>
          <w:b/>
          <w:bCs/>
          <w:sz w:val="19"/>
          <w:szCs w:val="19"/>
        </w:rPr>
        <w:t xml:space="preserve"> se bude mimo jiné opírat o pravidelné každoroční setkání </w:t>
      </w:r>
      <w:r>
        <w:rPr>
          <w:rFonts w:ascii="Verdana" w:hAnsi="Verdana"/>
          <w:sz w:val="19"/>
          <w:szCs w:val="19"/>
        </w:rPr>
        <w:t xml:space="preserve">zastupitelů </w:t>
      </w:r>
      <w:r w:rsidR="006C47A9">
        <w:rPr>
          <w:rFonts w:ascii="Verdana" w:hAnsi="Verdana"/>
          <w:sz w:val="19"/>
          <w:szCs w:val="19"/>
        </w:rPr>
        <w:t>obce</w:t>
      </w:r>
      <w:r w:rsidRPr="007C0190">
        <w:rPr>
          <w:rFonts w:ascii="Verdana" w:hAnsi="Verdana"/>
          <w:sz w:val="19"/>
          <w:szCs w:val="19"/>
        </w:rPr>
        <w:t xml:space="preserve">, aktivních občanů a případně zástupců organizací a právnických osob, které v obci působí a mají zájem se podílet na rozvoji </w:t>
      </w:r>
      <w:r w:rsidR="006C47A9">
        <w:rPr>
          <w:rFonts w:ascii="Verdana" w:hAnsi="Verdana"/>
          <w:sz w:val="19"/>
          <w:szCs w:val="19"/>
        </w:rPr>
        <w:t>obce</w:t>
      </w:r>
      <w:r>
        <w:rPr>
          <w:rFonts w:ascii="Verdana" w:hAnsi="Verdana"/>
          <w:sz w:val="19"/>
          <w:szCs w:val="19"/>
        </w:rPr>
        <w:t>.</w:t>
      </w:r>
      <w:r w:rsidRPr="007C0190">
        <w:rPr>
          <w:rFonts w:ascii="Verdana" w:hAnsi="Verdana"/>
          <w:sz w:val="19"/>
          <w:szCs w:val="19"/>
        </w:rPr>
        <w:t xml:space="preserve"> Toto setkání se uskuteční v termínu předcházejícími přípravě rozpočtu na následující rok. V úvodu setkání starosta</w:t>
      </w:r>
      <w:r w:rsidR="007B2A37">
        <w:rPr>
          <w:rFonts w:ascii="Verdana" w:hAnsi="Verdana"/>
          <w:sz w:val="19"/>
          <w:szCs w:val="19"/>
        </w:rPr>
        <w:t>/ka</w:t>
      </w:r>
      <w:r w:rsidRPr="007C0190">
        <w:rPr>
          <w:rFonts w:ascii="Verdana" w:hAnsi="Verdana"/>
          <w:sz w:val="19"/>
          <w:szCs w:val="19"/>
        </w:rPr>
        <w:t xml:space="preserve"> </w:t>
      </w:r>
      <w:r w:rsidR="006C47A9">
        <w:rPr>
          <w:rFonts w:ascii="Verdana" w:hAnsi="Verdana"/>
          <w:sz w:val="19"/>
          <w:szCs w:val="19"/>
        </w:rPr>
        <w:t xml:space="preserve">obce </w:t>
      </w:r>
      <w:r w:rsidRPr="007C0190">
        <w:rPr>
          <w:rFonts w:ascii="Verdana" w:hAnsi="Verdana"/>
          <w:sz w:val="19"/>
          <w:szCs w:val="19"/>
        </w:rPr>
        <w:t xml:space="preserve">zrekapituluje plnění </w:t>
      </w:r>
      <w:r>
        <w:rPr>
          <w:rFonts w:ascii="Verdana" w:hAnsi="Verdana"/>
          <w:sz w:val="19"/>
          <w:szCs w:val="19"/>
        </w:rPr>
        <w:t>strategie</w:t>
      </w:r>
      <w:r w:rsidRPr="007C0190">
        <w:rPr>
          <w:rFonts w:ascii="Verdana" w:hAnsi="Verdana"/>
          <w:sz w:val="19"/>
          <w:szCs w:val="19"/>
        </w:rPr>
        <w:t xml:space="preserve"> rozvoje </w:t>
      </w:r>
      <w:r w:rsidR="006C47A9">
        <w:rPr>
          <w:rFonts w:ascii="Verdana" w:hAnsi="Verdana"/>
          <w:sz w:val="19"/>
          <w:szCs w:val="19"/>
        </w:rPr>
        <w:t>obce</w:t>
      </w:r>
      <w:r>
        <w:rPr>
          <w:rFonts w:ascii="Verdana" w:hAnsi="Verdana"/>
          <w:sz w:val="19"/>
          <w:szCs w:val="19"/>
        </w:rPr>
        <w:t xml:space="preserve"> v daném roce a </w:t>
      </w:r>
      <w:r w:rsidRPr="007C0190">
        <w:rPr>
          <w:rFonts w:ascii="Verdana" w:hAnsi="Verdana"/>
          <w:sz w:val="19"/>
          <w:szCs w:val="19"/>
        </w:rPr>
        <w:t xml:space="preserve">navrhne hlavní změny a dle potřeby navrhne úpravy aktivit </w:t>
      </w:r>
      <w:r w:rsidR="006C4228">
        <w:rPr>
          <w:rFonts w:ascii="Verdana" w:hAnsi="Verdana"/>
          <w:sz w:val="19"/>
          <w:szCs w:val="19"/>
        </w:rPr>
        <w:t>strategické</w:t>
      </w:r>
      <w:r w:rsidRPr="007C0190">
        <w:rPr>
          <w:rFonts w:ascii="Verdana" w:hAnsi="Verdana"/>
          <w:sz w:val="19"/>
          <w:szCs w:val="19"/>
        </w:rPr>
        <w:t xml:space="preserve"> části. </w:t>
      </w:r>
    </w:p>
    <w:p w14:paraId="2301783D" w14:textId="77777777" w:rsidR="00472922" w:rsidRPr="007C0190" w:rsidRDefault="00472922" w:rsidP="00472922">
      <w:pPr>
        <w:pStyle w:val="Default"/>
        <w:spacing w:after="120" w:line="276" w:lineRule="auto"/>
        <w:rPr>
          <w:rFonts w:ascii="Verdana" w:hAnsi="Verdana"/>
          <w:sz w:val="19"/>
          <w:szCs w:val="19"/>
        </w:rPr>
      </w:pPr>
      <w:r w:rsidRPr="007C0190">
        <w:rPr>
          <w:rFonts w:ascii="Verdana" w:hAnsi="Verdana"/>
          <w:sz w:val="19"/>
          <w:szCs w:val="19"/>
        </w:rPr>
        <w:t>Návrh aktualizace je diskutován na jednání zastupitelstva a provázán s </w:t>
      </w:r>
      <w:r>
        <w:rPr>
          <w:rFonts w:ascii="Verdana" w:hAnsi="Verdana"/>
          <w:sz w:val="19"/>
          <w:szCs w:val="19"/>
        </w:rPr>
        <w:t>návrhem rozpočtu, protože n</w:t>
      </w:r>
      <w:r w:rsidRPr="007C0190">
        <w:rPr>
          <w:rFonts w:ascii="Verdana" w:hAnsi="Verdana"/>
          <w:sz w:val="19"/>
          <w:szCs w:val="19"/>
        </w:rPr>
        <w:t>ávrh aktualizace musí být projed</w:t>
      </w:r>
      <w:r>
        <w:rPr>
          <w:rFonts w:ascii="Verdana" w:hAnsi="Verdana"/>
          <w:sz w:val="19"/>
          <w:szCs w:val="19"/>
        </w:rPr>
        <w:t xml:space="preserve">nán a schválen zastupitelstvem </w:t>
      </w:r>
      <w:r w:rsidR="006C47A9">
        <w:rPr>
          <w:rFonts w:ascii="Verdana" w:hAnsi="Verdana"/>
          <w:sz w:val="19"/>
          <w:szCs w:val="19"/>
        </w:rPr>
        <w:t>obce</w:t>
      </w:r>
      <w:r w:rsidRPr="007C0190">
        <w:rPr>
          <w:rFonts w:ascii="Verdana" w:hAnsi="Verdana"/>
          <w:sz w:val="19"/>
          <w:szCs w:val="19"/>
        </w:rPr>
        <w:t xml:space="preserve"> (obvykle spolu se schvalováním rozpočtu). </w:t>
      </w:r>
    </w:p>
    <w:p w14:paraId="2301783E" w14:textId="77777777" w:rsidR="00472922" w:rsidRPr="007C0190" w:rsidRDefault="00472922" w:rsidP="00472922">
      <w:pPr>
        <w:pStyle w:val="Default"/>
        <w:spacing w:after="120" w:line="276" w:lineRule="auto"/>
        <w:rPr>
          <w:rFonts w:ascii="Verdana" w:hAnsi="Verdana"/>
          <w:sz w:val="19"/>
          <w:szCs w:val="19"/>
        </w:rPr>
      </w:pPr>
      <w:r w:rsidRPr="007C0190">
        <w:rPr>
          <w:rFonts w:ascii="Verdana" w:hAnsi="Verdana"/>
          <w:b/>
          <w:bCs/>
          <w:sz w:val="19"/>
          <w:szCs w:val="19"/>
        </w:rPr>
        <w:t xml:space="preserve">Zhodnocení plnění strategie rozvoje </w:t>
      </w:r>
      <w:r>
        <w:rPr>
          <w:rFonts w:ascii="Verdana" w:hAnsi="Verdana"/>
          <w:b/>
          <w:bCs/>
          <w:sz w:val="19"/>
          <w:szCs w:val="19"/>
        </w:rPr>
        <w:t xml:space="preserve">obce </w:t>
      </w:r>
      <w:r w:rsidRPr="007C0190">
        <w:rPr>
          <w:rFonts w:ascii="Verdana" w:hAnsi="Verdana"/>
          <w:sz w:val="19"/>
          <w:szCs w:val="19"/>
        </w:rPr>
        <w:t xml:space="preserve">obsahuje u jednotlivých aktivit následující informace: </w:t>
      </w:r>
    </w:p>
    <w:p w14:paraId="2301783F" w14:textId="77777777" w:rsidR="00472922" w:rsidRPr="007C0190" w:rsidRDefault="00472922" w:rsidP="00472922">
      <w:pPr>
        <w:pStyle w:val="Odsekzoznamu"/>
        <w:numPr>
          <w:ilvl w:val="0"/>
          <w:numId w:val="2"/>
        </w:numPr>
        <w:ind w:left="714" w:hanging="357"/>
        <w:contextualSpacing w:val="0"/>
        <w:rPr>
          <w:szCs w:val="19"/>
        </w:rPr>
      </w:pPr>
      <w:r>
        <w:rPr>
          <w:szCs w:val="19"/>
        </w:rPr>
        <w:t>s</w:t>
      </w:r>
      <w:r w:rsidRPr="007C0190">
        <w:rPr>
          <w:szCs w:val="19"/>
        </w:rPr>
        <w:t>tav realizace: splněno / v realizaci dle plánu (využíván</w:t>
      </w:r>
      <w:r>
        <w:rPr>
          <w:szCs w:val="19"/>
        </w:rPr>
        <w:t>o zejména u víceletých aktivit)</w:t>
      </w:r>
      <w:r w:rsidRPr="007C0190">
        <w:rPr>
          <w:szCs w:val="19"/>
        </w:rPr>
        <w:t>/ v realizaci (ale později / dříve oproti plánu) / nerealizováno</w:t>
      </w:r>
      <w:r>
        <w:rPr>
          <w:szCs w:val="19"/>
        </w:rPr>
        <w:t>,</w:t>
      </w:r>
      <w:r w:rsidRPr="007C0190">
        <w:rPr>
          <w:szCs w:val="19"/>
        </w:rPr>
        <w:t xml:space="preserve"> </w:t>
      </w:r>
    </w:p>
    <w:p w14:paraId="23017840" w14:textId="77777777" w:rsidR="00472922" w:rsidRPr="007C0190" w:rsidRDefault="00472922" w:rsidP="00472922">
      <w:pPr>
        <w:pStyle w:val="Odsekzoznamu"/>
        <w:numPr>
          <w:ilvl w:val="0"/>
          <w:numId w:val="2"/>
        </w:numPr>
        <w:ind w:left="714" w:hanging="357"/>
        <w:contextualSpacing w:val="0"/>
        <w:rPr>
          <w:szCs w:val="19"/>
        </w:rPr>
      </w:pPr>
      <w:r>
        <w:rPr>
          <w:szCs w:val="19"/>
        </w:rPr>
        <w:t>s</w:t>
      </w:r>
      <w:r w:rsidRPr="007C0190">
        <w:rPr>
          <w:szCs w:val="19"/>
        </w:rPr>
        <w:t>kutečné náklady</w:t>
      </w:r>
      <w:r>
        <w:rPr>
          <w:szCs w:val="19"/>
        </w:rPr>
        <w:t>,</w:t>
      </w:r>
      <w:r w:rsidRPr="007C0190">
        <w:rPr>
          <w:szCs w:val="19"/>
        </w:rPr>
        <w:t xml:space="preserve"> </w:t>
      </w:r>
    </w:p>
    <w:p w14:paraId="23017841" w14:textId="77777777" w:rsidR="00472922" w:rsidRPr="007C0190" w:rsidRDefault="00472922" w:rsidP="00472922">
      <w:pPr>
        <w:pStyle w:val="Odsekzoznamu"/>
        <w:numPr>
          <w:ilvl w:val="0"/>
          <w:numId w:val="2"/>
        </w:numPr>
        <w:ind w:left="714" w:hanging="357"/>
        <w:contextualSpacing w:val="0"/>
        <w:rPr>
          <w:szCs w:val="19"/>
        </w:rPr>
      </w:pPr>
      <w:r>
        <w:rPr>
          <w:szCs w:val="19"/>
        </w:rPr>
        <w:t>d</w:t>
      </w:r>
      <w:r w:rsidRPr="007C0190">
        <w:rPr>
          <w:szCs w:val="19"/>
        </w:rPr>
        <w:t xml:space="preserve">le potřeby komentář ke stavu realizace – zejména zdůvodnění, proč aktivita nebyla realizována dle plánu, dále i např. zkušenosti z realizace, které by mohly být využity. </w:t>
      </w:r>
    </w:p>
    <w:p w14:paraId="23017842" w14:textId="77777777" w:rsidR="00472922" w:rsidRPr="00932DEB" w:rsidRDefault="00472922" w:rsidP="00472922">
      <w:pPr>
        <w:pStyle w:val="Default"/>
        <w:spacing w:after="120" w:line="276" w:lineRule="auto"/>
        <w:rPr>
          <w:rFonts w:ascii="Verdana" w:hAnsi="Verdana"/>
          <w:i/>
          <w:iCs/>
          <w:sz w:val="19"/>
          <w:szCs w:val="19"/>
        </w:rPr>
      </w:pPr>
      <w:r w:rsidRPr="007C0190">
        <w:rPr>
          <w:rFonts w:ascii="Verdana" w:hAnsi="Verdana"/>
          <w:i/>
          <w:iCs/>
          <w:sz w:val="19"/>
          <w:szCs w:val="19"/>
        </w:rPr>
        <w:t xml:space="preserve">Stav realizace lze vyjádřit zabarvením v tabulce s přehledem aktivit (např. zelená = splněno, oranžová = v realizaci). </w:t>
      </w:r>
    </w:p>
    <w:p w14:paraId="23017843" w14:textId="77777777" w:rsidR="00472922" w:rsidRPr="007C0190" w:rsidRDefault="00472922" w:rsidP="00472922">
      <w:pPr>
        <w:pStyle w:val="Default"/>
        <w:spacing w:after="120" w:line="276" w:lineRule="auto"/>
        <w:rPr>
          <w:rFonts w:ascii="Verdana" w:hAnsi="Verdana"/>
          <w:sz w:val="19"/>
          <w:szCs w:val="19"/>
        </w:rPr>
      </w:pPr>
      <w:r w:rsidRPr="007C0190">
        <w:rPr>
          <w:rFonts w:ascii="Verdana" w:hAnsi="Verdana"/>
          <w:b/>
          <w:bCs/>
          <w:sz w:val="19"/>
          <w:szCs w:val="19"/>
        </w:rPr>
        <w:t xml:space="preserve">Aktualizace </w:t>
      </w:r>
      <w:r>
        <w:rPr>
          <w:rFonts w:ascii="Verdana" w:hAnsi="Verdana"/>
          <w:b/>
          <w:bCs/>
          <w:sz w:val="19"/>
          <w:szCs w:val="19"/>
        </w:rPr>
        <w:t>strategie</w:t>
      </w:r>
      <w:r w:rsidRPr="007C0190">
        <w:rPr>
          <w:rFonts w:ascii="Verdana" w:hAnsi="Verdana"/>
          <w:b/>
          <w:bCs/>
          <w:sz w:val="19"/>
          <w:szCs w:val="19"/>
        </w:rPr>
        <w:t xml:space="preserve"> rozvoje </w:t>
      </w:r>
      <w:r>
        <w:rPr>
          <w:rFonts w:ascii="Verdana" w:hAnsi="Verdana"/>
          <w:b/>
          <w:bCs/>
          <w:sz w:val="19"/>
          <w:szCs w:val="19"/>
        </w:rPr>
        <w:t xml:space="preserve">obce </w:t>
      </w:r>
      <w:r>
        <w:rPr>
          <w:rFonts w:ascii="Verdana" w:hAnsi="Verdana"/>
          <w:sz w:val="19"/>
          <w:szCs w:val="19"/>
        </w:rPr>
        <w:t>probíhá obvykle 1</w:t>
      </w:r>
      <w:r w:rsidRPr="007C0190">
        <w:rPr>
          <w:rFonts w:ascii="Verdana" w:hAnsi="Verdana"/>
          <w:sz w:val="19"/>
          <w:szCs w:val="19"/>
        </w:rPr>
        <w:t xml:space="preserve">x ročně. Aktualizací se rozumí zejména: </w:t>
      </w:r>
    </w:p>
    <w:p w14:paraId="23017844" w14:textId="77777777" w:rsidR="00472922" w:rsidRPr="007C0190" w:rsidRDefault="00472922" w:rsidP="00472922">
      <w:pPr>
        <w:pStyle w:val="Odsekzoznamu"/>
        <w:numPr>
          <w:ilvl w:val="0"/>
          <w:numId w:val="2"/>
        </w:numPr>
        <w:ind w:left="714" w:hanging="357"/>
        <w:contextualSpacing w:val="0"/>
        <w:rPr>
          <w:szCs w:val="19"/>
        </w:rPr>
      </w:pPr>
      <w:r>
        <w:rPr>
          <w:szCs w:val="19"/>
        </w:rPr>
        <w:t>d</w:t>
      </w:r>
      <w:r w:rsidRPr="007C0190">
        <w:rPr>
          <w:szCs w:val="19"/>
        </w:rPr>
        <w:t>oplnění nových aktivit</w:t>
      </w:r>
      <w:r>
        <w:rPr>
          <w:szCs w:val="19"/>
        </w:rPr>
        <w:t>,</w:t>
      </w:r>
      <w:r w:rsidRPr="007C0190">
        <w:rPr>
          <w:szCs w:val="19"/>
        </w:rPr>
        <w:t xml:space="preserve"> </w:t>
      </w:r>
    </w:p>
    <w:p w14:paraId="23017845" w14:textId="77777777" w:rsidR="00472922" w:rsidRPr="007C0190" w:rsidRDefault="00472922" w:rsidP="00472922">
      <w:pPr>
        <w:pStyle w:val="Odsekzoznamu"/>
        <w:numPr>
          <w:ilvl w:val="0"/>
          <w:numId w:val="2"/>
        </w:numPr>
        <w:ind w:left="714" w:hanging="357"/>
        <w:contextualSpacing w:val="0"/>
        <w:rPr>
          <w:szCs w:val="19"/>
        </w:rPr>
      </w:pPr>
      <w:r>
        <w:rPr>
          <w:szCs w:val="19"/>
        </w:rPr>
        <w:t>zpřesnění</w:t>
      </w:r>
      <w:r w:rsidRPr="007C0190">
        <w:rPr>
          <w:szCs w:val="19"/>
        </w:rPr>
        <w:t>/úprava stávajících aktivit (včetně úprav komentářů k aktivitám)</w:t>
      </w:r>
      <w:r>
        <w:rPr>
          <w:szCs w:val="19"/>
        </w:rPr>
        <w:t>,</w:t>
      </w:r>
      <w:r w:rsidRPr="007C0190">
        <w:rPr>
          <w:szCs w:val="19"/>
        </w:rPr>
        <w:t xml:space="preserve"> </w:t>
      </w:r>
    </w:p>
    <w:p w14:paraId="23017846" w14:textId="77777777" w:rsidR="00472922" w:rsidRPr="007C0190" w:rsidRDefault="00472922" w:rsidP="00472922">
      <w:pPr>
        <w:pStyle w:val="Odsekzoznamu"/>
        <w:numPr>
          <w:ilvl w:val="0"/>
          <w:numId w:val="2"/>
        </w:numPr>
        <w:ind w:left="714" w:hanging="357"/>
        <w:contextualSpacing w:val="0"/>
        <w:rPr>
          <w:szCs w:val="19"/>
        </w:rPr>
      </w:pPr>
      <w:r>
        <w:rPr>
          <w:szCs w:val="19"/>
        </w:rPr>
        <w:t>odstranění</w:t>
      </w:r>
      <w:r w:rsidRPr="007C0190">
        <w:rPr>
          <w:szCs w:val="19"/>
        </w:rPr>
        <w:t xml:space="preserve"> aktivit, pokud jejich realizace již není relevantní. </w:t>
      </w:r>
    </w:p>
    <w:p w14:paraId="23017847" w14:textId="77777777" w:rsidR="00472922" w:rsidRPr="007C0190" w:rsidRDefault="00472922" w:rsidP="00472922">
      <w:pPr>
        <w:rPr>
          <w:szCs w:val="19"/>
        </w:rPr>
      </w:pPr>
      <w:r w:rsidRPr="007C0190">
        <w:rPr>
          <w:szCs w:val="19"/>
        </w:rPr>
        <w:t xml:space="preserve">Návrh aktualizace bude obsahovat přehled provedených změn. Na jeho základě bude vytvořena a zveřejněna aktuální podoba </w:t>
      </w:r>
      <w:r>
        <w:rPr>
          <w:szCs w:val="19"/>
        </w:rPr>
        <w:t>strategie</w:t>
      </w:r>
      <w:r w:rsidRPr="007C0190">
        <w:rPr>
          <w:szCs w:val="19"/>
        </w:rPr>
        <w:t xml:space="preserve"> rozvoje </w:t>
      </w:r>
      <w:r w:rsidR="006C47A9">
        <w:rPr>
          <w:szCs w:val="19"/>
        </w:rPr>
        <w:t>obce</w:t>
      </w:r>
      <w:r w:rsidRPr="007C0190">
        <w:rPr>
          <w:szCs w:val="19"/>
        </w:rPr>
        <w:t xml:space="preserve"> (v ní mohou být provedené změny zvýrazněny, např. podbarvením).</w:t>
      </w:r>
    </w:p>
    <w:p w14:paraId="23017848" w14:textId="77777777" w:rsidR="00472922" w:rsidRDefault="00472922" w:rsidP="00472922">
      <w:pPr>
        <w:pStyle w:val="Nadpis1"/>
        <w:pageBreakBefore/>
        <w:numPr>
          <w:ilvl w:val="0"/>
          <w:numId w:val="0"/>
        </w:numPr>
        <w:ind w:left="431" w:hanging="431"/>
      </w:pPr>
      <w:bookmarkStart w:id="101" w:name="_Toc52799422"/>
      <w:bookmarkStart w:id="102" w:name="_Toc57322523"/>
      <w:bookmarkStart w:id="103" w:name="_Toc84577235"/>
      <w:r>
        <w:lastRenderedPageBreak/>
        <w:t>Seznam použitých zkratek</w:t>
      </w:r>
      <w:bookmarkEnd w:id="101"/>
      <w:bookmarkEnd w:id="102"/>
      <w:bookmarkEnd w:id="103"/>
    </w:p>
    <w:p w14:paraId="23017849" w14:textId="77777777" w:rsidR="00472922" w:rsidRPr="007A7736" w:rsidRDefault="00472922" w:rsidP="00472922">
      <w:pPr>
        <w:spacing w:line="360" w:lineRule="auto"/>
      </w:pPr>
      <w:r w:rsidRPr="007A7736">
        <w:t xml:space="preserve">Následující tabulka obsahuje základní zkratky, které jsou v tomto dokumentu používány. </w:t>
      </w:r>
    </w:p>
    <w:p w14:paraId="2301784A" w14:textId="237288EF" w:rsidR="00472922" w:rsidRDefault="00472922" w:rsidP="00472922">
      <w:pPr>
        <w:pStyle w:val="Popis"/>
      </w:pPr>
      <w:bookmarkStart w:id="104" w:name="_Toc52481293"/>
      <w:bookmarkStart w:id="105" w:name="_Toc57322538"/>
      <w:bookmarkStart w:id="106" w:name="_Toc84577206"/>
      <w:r>
        <w:t xml:space="preserve">Tabulka </w:t>
      </w:r>
      <w:r>
        <w:rPr>
          <w:noProof/>
        </w:rPr>
        <w:fldChar w:fldCharType="begin"/>
      </w:r>
      <w:r>
        <w:rPr>
          <w:noProof/>
        </w:rPr>
        <w:instrText xml:space="preserve"> SEQ Tabulka \* ARABIC </w:instrText>
      </w:r>
      <w:r>
        <w:rPr>
          <w:noProof/>
        </w:rPr>
        <w:fldChar w:fldCharType="separate"/>
      </w:r>
      <w:r w:rsidR="00B000C0">
        <w:rPr>
          <w:noProof/>
        </w:rPr>
        <w:t>16</w:t>
      </w:r>
      <w:r>
        <w:rPr>
          <w:noProof/>
        </w:rPr>
        <w:fldChar w:fldCharType="end"/>
      </w:r>
      <w:r>
        <w:t>: Seznam zkratek</w:t>
      </w:r>
      <w:bookmarkEnd w:id="104"/>
      <w:bookmarkEnd w:id="105"/>
      <w:bookmarkEnd w:id="106"/>
    </w:p>
    <w:tbl>
      <w:tblPr>
        <w:tblW w:w="5000" w:type="pct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6"/>
        <w:gridCol w:w="4544"/>
      </w:tblGrid>
      <w:tr w:rsidR="00472922" w:rsidRPr="0006196A" w14:paraId="2301784D" w14:textId="77777777" w:rsidTr="0043699C">
        <w:trPr>
          <w:trHeight w:val="401"/>
        </w:trPr>
        <w:tc>
          <w:tcPr>
            <w:tcW w:w="2533" w:type="pct"/>
            <w:shd w:val="clear" w:color="auto" w:fill="0044AA"/>
            <w:vAlign w:val="center"/>
            <w:hideMark/>
          </w:tcPr>
          <w:p w14:paraId="2301784B" w14:textId="77777777" w:rsidR="00472922" w:rsidRPr="0006196A" w:rsidRDefault="00472922" w:rsidP="00472922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06196A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Zkratka</w:t>
            </w:r>
          </w:p>
        </w:tc>
        <w:tc>
          <w:tcPr>
            <w:tcW w:w="2467" w:type="pct"/>
            <w:shd w:val="clear" w:color="auto" w:fill="0044AA"/>
            <w:vAlign w:val="center"/>
            <w:hideMark/>
          </w:tcPr>
          <w:p w14:paraId="2301784C" w14:textId="77777777" w:rsidR="00472922" w:rsidRPr="0006196A" w:rsidRDefault="00472922" w:rsidP="00472922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</w:pPr>
            <w:r w:rsidRPr="0006196A">
              <w:rPr>
                <w:rFonts w:eastAsia="Times New Roman" w:cs="Arial"/>
                <w:color w:val="FFFFFF" w:themeColor="background1"/>
                <w:sz w:val="18"/>
                <w:szCs w:val="18"/>
                <w:lang w:eastAsia="cs-CZ"/>
              </w:rPr>
              <w:t>Význam</w:t>
            </w:r>
          </w:p>
        </w:tc>
      </w:tr>
      <w:tr w:rsidR="00472922" w:rsidRPr="0006196A" w14:paraId="23017850" w14:textId="77777777" w:rsidTr="00472922">
        <w:trPr>
          <w:trHeight w:val="260"/>
        </w:trPr>
        <w:tc>
          <w:tcPr>
            <w:tcW w:w="2533" w:type="pct"/>
            <w:shd w:val="clear" w:color="auto" w:fill="auto"/>
            <w:vAlign w:val="center"/>
            <w:hideMark/>
          </w:tcPr>
          <w:p w14:paraId="2301784E" w14:textId="77777777" w:rsidR="00472922" w:rsidRPr="0006196A" w:rsidRDefault="00472922" w:rsidP="00472922">
            <w:pPr>
              <w:spacing w:after="0" w:line="240" w:lineRule="auto"/>
              <w:jc w:val="lef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06196A">
              <w:rPr>
                <w:rFonts w:cs="Calibri"/>
                <w:color w:val="000000"/>
                <w:sz w:val="18"/>
                <w:szCs w:val="18"/>
              </w:rPr>
              <w:t>CZ-NACE</w:t>
            </w:r>
          </w:p>
        </w:tc>
        <w:tc>
          <w:tcPr>
            <w:tcW w:w="2467" w:type="pct"/>
            <w:shd w:val="clear" w:color="auto" w:fill="auto"/>
            <w:vAlign w:val="center"/>
            <w:hideMark/>
          </w:tcPr>
          <w:p w14:paraId="2301784F" w14:textId="77777777" w:rsidR="00472922" w:rsidRPr="0006196A" w:rsidRDefault="00472922" w:rsidP="00472922">
            <w:pPr>
              <w:spacing w:after="0" w:line="240" w:lineRule="auto"/>
              <w:jc w:val="lef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06196A">
              <w:rPr>
                <w:rFonts w:cs="Calibri"/>
                <w:color w:val="000000"/>
                <w:sz w:val="18"/>
                <w:szCs w:val="18"/>
              </w:rPr>
              <w:t>Klasifikace ekonomických činností</w:t>
            </w:r>
          </w:p>
        </w:tc>
      </w:tr>
      <w:tr w:rsidR="00B6719C" w:rsidRPr="0006196A" w14:paraId="7BA7F4A7" w14:textId="77777777" w:rsidTr="00472922">
        <w:trPr>
          <w:trHeight w:val="260"/>
        </w:trPr>
        <w:tc>
          <w:tcPr>
            <w:tcW w:w="2533" w:type="pct"/>
            <w:shd w:val="clear" w:color="auto" w:fill="auto"/>
            <w:vAlign w:val="center"/>
          </w:tcPr>
          <w:p w14:paraId="4BA1D4A1" w14:textId="05B637BE" w:rsidR="00B6719C" w:rsidRPr="0006196A" w:rsidRDefault="00B6719C" w:rsidP="00472922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ČD</w:t>
            </w:r>
          </w:p>
        </w:tc>
        <w:tc>
          <w:tcPr>
            <w:tcW w:w="2467" w:type="pct"/>
            <w:shd w:val="clear" w:color="auto" w:fill="auto"/>
            <w:vAlign w:val="center"/>
          </w:tcPr>
          <w:p w14:paraId="1A66FA95" w14:textId="44A73E14" w:rsidR="00B6719C" w:rsidRPr="0006196A" w:rsidRDefault="00B6719C" w:rsidP="00472922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České dráhy</w:t>
            </w:r>
          </w:p>
        </w:tc>
      </w:tr>
      <w:tr w:rsidR="00472922" w:rsidRPr="0006196A" w14:paraId="23017853" w14:textId="77777777" w:rsidTr="00472922">
        <w:trPr>
          <w:trHeight w:val="250"/>
        </w:trPr>
        <w:tc>
          <w:tcPr>
            <w:tcW w:w="2533" w:type="pct"/>
            <w:shd w:val="clear" w:color="auto" w:fill="auto"/>
            <w:vAlign w:val="center"/>
            <w:hideMark/>
          </w:tcPr>
          <w:p w14:paraId="23017851" w14:textId="77777777" w:rsidR="00472922" w:rsidRPr="0006196A" w:rsidRDefault="00472922" w:rsidP="00472922">
            <w:pPr>
              <w:spacing w:after="0" w:line="240" w:lineRule="auto"/>
              <w:jc w:val="lef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06196A">
              <w:rPr>
                <w:rFonts w:cs="Calibri"/>
                <w:color w:val="000000"/>
                <w:sz w:val="18"/>
                <w:szCs w:val="18"/>
              </w:rPr>
              <w:t>ČR</w:t>
            </w:r>
          </w:p>
        </w:tc>
        <w:tc>
          <w:tcPr>
            <w:tcW w:w="2467" w:type="pct"/>
            <w:shd w:val="clear" w:color="auto" w:fill="auto"/>
            <w:vAlign w:val="center"/>
            <w:hideMark/>
          </w:tcPr>
          <w:p w14:paraId="23017852" w14:textId="77777777" w:rsidR="00472922" w:rsidRPr="0006196A" w:rsidRDefault="00472922" w:rsidP="00472922">
            <w:pPr>
              <w:spacing w:after="0" w:line="240" w:lineRule="auto"/>
              <w:jc w:val="lef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06196A">
              <w:rPr>
                <w:rFonts w:cs="Calibri"/>
                <w:color w:val="000000"/>
                <w:sz w:val="18"/>
                <w:szCs w:val="18"/>
              </w:rPr>
              <w:t>Česká republika</w:t>
            </w:r>
          </w:p>
        </w:tc>
      </w:tr>
      <w:tr w:rsidR="00F471B9" w:rsidRPr="0006196A" w14:paraId="3F58F1F4" w14:textId="77777777" w:rsidTr="00472922">
        <w:trPr>
          <w:trHeight w:val="250"/>
        </w:trPr>
        <w:tc>
          <w:tcPr>
            <w:tcW w:w="2533" w:type="pct"/>
            <w:shd w:val="clear" w:color="auto" w:fill="auto"/>
            <w:vAlign w:val="center"/>
          </w:tcPr>
          <w:p w14:paraId="3DC9D6A6" w14:textId="7C89EB8A" w:rsidR="00F471B9" w:rsidRPr="0006196A" w:rsidRDefault="00F471B9" w:rsidP="00472922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ČOV</w:t>
            </w:r>
          </w:p>
        </w:tc>
        <w:tc>
          <w:tcPr>
            <w:tcW w:w="2467" w:type="pct"/>
            <w:shd w:val="clear" w:color="auto" w:fill="auto"/>
            <w:vAlign w:val="center"/>
          </w:tcPr>
          <w:p w14:paraId="033C6770" w14:textId="2FAB0006" w:rsidR="00F471B9" w:rsidRPr="0006196A" w:rsidRDefault="00F471B9" w:rsidP="00472922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Čistírna odpadních vod</w:t>
            </w:r>
          </w:p>
        </w:tc>
      </w:tr>
      <w:tr w:rsidR="006C50B1" w:rsidRPr="0006196A" w14:paraId="0BF5A5F2" w14:textId="77777777" w:rsidTr="00472922">
        <w:trPr>
          <w:trHeight w:val="250"/>
        </w:trPr>
        <w:tc>
          <w:tcPr>
            <w:tcW w:w="2533" w:type="pct"/>
            <w:shd w:val="clear" w:color="auto" w:fill="auto"/>
            <w:vAlign w:val="center"/>
          </w:tcPr>
          <w:p w14:paraId="62DD9751" w14:textId="57F3FF4A" w:rsidR="006C50B1" w:rsidRPr="0006196A" w:rsidRDefault="006C50B1" w:rsidP="006C50B1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 w:rsidRPr="006C50B1">
              <w:rPr>
                <w:color w:val="000000" w:themeColor="text1"/>
                <w:sz w:val="18"/>
                <w:szCs w:val="18"/>
              </w:rPr>
              <w:t xml:space="preserve">CHKO </w:t>
            </w:r>
          </w:p>
        </w:tc>
        <w:tc>
          <w:tcPr>
            <w:tcW w:w="2467" w:type="pct"/>
            <w:shd w:val="clear" w:color="auto" w:fill="auto"/>
            <w:vAlign w:val="center"/>
          </w:tcPr>
          <w:p w14:paraId="6A02E41A" w14:textId="7547FB3E" w:rsidR="006C50B1" w:rsidRPr="0006196A" w:rsidRDefault="006C50B1" w:rsidP="00472922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Chráněná krajinná oblast</w:t>
            </w:r>
          </w:p>
        </w:tc>
      </w:tr>
      <w:tr w:rsidR="00B6719C" w:rsidRPr="0006196A" w14:paraId="66074775" w14:textId="77777777" w:rsidTr="00472922">
        <w:trPr>
          <w:trHeight w:val="250"/>
        </w:trPr>
        <w:tc>
          <w:tcPr>
            <w:tcW w:w="2533" w:type="pct"/>
            <w:shd w:val="clear" w:color="auto" w:fill="auto"/>
            <w:vAlign w:val="center"/>
          </w:tcPr>
          <w:p w14:paraId="11F13BC3" w14:textId="782900F0" w:rsidR="00B6719C" w:rsidRPr="006C50B1" w:rsidRDefault="00B6719C" w:rsidP="00B6719C">
            <w:pPr>
              <w:spacing w:after="0" w:line="24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0006196A">
              <w:rPr>
                <w:rFonts w:cs="Calibri"/>
                <w:color w:val="000000"/>
                <w:sz w:val="18"/>
                <w:szCs w:val="18"/>
              </w:rPr>
              <w:t>ČSÚ</w:t>
            </w:r>
          </w:p>
        </w:tc>
        <w:tc>
          <w:tcPr>
            <w:tcW w:w="2467" w:type="pct"/>
            <w:shd w:val="clear" w:color="auto" w:fill="auto"/>
            <w:vAlign w:val="center"/>
          </w:tcPr>
          <w:p w14:paraId="6E8E595D" w14:textId="5815F597" w:rsidR="00B6719C" w:rsidRDefault="00B6719C" w:rsidP="00B6719C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 w:rsidRPr="0006196A">
              <w:rPr>
                <w:rFonts w:cs="Calibri"/>
                <w:color w:val="000000"/>
                <w:sz w:val="18"/>
                <w:szCs w:val="18"/>
              </w:rPr>
              <w:t>Český statistický úřad</w:t>
            </w:r>
          </w:p>
        </w:tc>
      </w:tr>
      <w:tr w:rsidR="00B6719C" w:rsidRPr="0006196A" w14:paraId="3ED81D05" w14:textId="77777777" w:rsidTr="00472922">
        <w:trPr>
          <w:trHeight w:val="250"/>
        </w:trPr>
        <w:tc>
          <w:tcPr>
            <w:tcW w:w="2533" w:type="pct"/>
            <w:shd w:val="clear" w:color="auto" w:fill="auto"/>
            <w:vAlign w:val="center"/>
          </w:tcPr>
          <w:p w14:paraId="797E2FD4" w14:textId="431C9C36" w:rsidR="00B6719C" w:rsidRPr="0006196A" w:rsidRDefault="00B6719C" w:rsidP="00B6719C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CZ-NACE</w:t>
            </w:r>
          </w:p>
        </w:tc>
        <w:tc>
          <w:tcPr>
            <w:tcW w:w="2467" w:type="pct"/>
            <w:shd w:val="clear" w:color="auto" w:fill="auto"/>
            <w:vAlign w:val="center"/>
          </w:tcPr>
          <w:p w14:paraId="78FDE21B" w14:textId="661D3534" w:rsidR="00B6719C" w:rsidRPr="0006196A" w:rsidRDefault="00B6719C" w:rsidP="00B6719C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Klasifikace ekonomických činností</w:t>
            </w:r>
          </w:p>
        </w:tc>
      </w:tr>
      <w:tr w:rsidR="00B6719C" w:rsidRPr="0006196A" w14:paraId="70C0FF89" w14:textId="77777777" w:rsidTr="00472922">
        <w:trPr>
          <w:trHeight w:val="250"/>
        </w:trPr>
        <w:tc>
          <w:tcPr>
            <w:tcW w:w="2533" w:type="pct"/>
            <w:shd w:val="clear" w:color="auto" w:fill="auto"/>
            <w:vAlign w:val="center"/>
          </w:tcPr>
          <w:p w14:paraId="3410D1AD" w14:textId="0A25672E" w:rsidR="00B6719C" w:rsidRPr="0006196A" w:rsidRDefault="00B6719C" w:rsidP="00B6719C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 w:rsidRPr="006C50B1">
              <w:rPr>
                <w:color w:val="000000" w:themeColor="text1"/>
                <w:sz w:val="18"/>
                <w:szCs w:val="18"/>
              </w:rPr>
              <w:t>EVL</w:t>
            </w:r>
          </w:p>
        </w:tc>
        <w:tc>
          <w:tcPr>
            <w:tcW w:w="2467" w:type="pct"/>
            <w:shd w:val="clear" w:color="auto" w:fill="auto"/>
            <w:vAlign w:val="center"/>
          </w:tcPr>
          <w:p w14:paraId="04489D23" w14:textId="2274914F" w:rsidR="00B6719C" w:rsidRPr="0006196A" w:rsidRDefault="00B6719C" w:rsidP="00B6719C">
            <w:pPr>
              <w:spacing w:after="0" w:line="240" w:lineRule="auto"/>
              <w:jc w:val="lef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Evropsky významná lokalita</w:t>
            </w:r>
          </w:p>
        </w:tc>
      </w:tr>
      <w:tr w:rsidR="00B6719C" w:rsidRPr="0006196A" w14:paraId="23017862" w14:textId="77777777" w:rsidTr="00472922">
        <w:trPr>
          <w:trHeight w:val="250"/>
        </w:trPr>
        <w:tc>
          <w:tcPr>
            <w:tcW w:w="2533" w:type="pct"/>
            <w:shd w:val="clear" w:color="auto" w:fill="auto"/>
            <w:vAlign w:val="center"/>
          </w:tcPr>
          <w:p w14:paraId="23017860" w14:textId="77777777" w:rsidR="00B6719C" w:rsidRPr="0006196A" w:rsidRDefault="00B6719C" w:rsidP="00B671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6196A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MAS</w:t>
            </w:r>
          </w:p>
        </w:tc>
        <w:tc>
          <w:tcPr>
            <w:tcW w:w="2467" w:type="pct"/>
            <w:shd w:val="clear" w:color="auto" w:fill="auto"/>
            <w:vAlign w:val="center"/>
          </w:tcPr>
          <w:p w14:paraId="23017861" w14:textId="77777777" w:rsidR="00B6719C" w:rsidRPr="0006196A" w:rsidRDefault="00B6719C" w:rsidP="00B671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 w:rsidRPr="0006196A"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Místní akční skupina</w:t>
            </w:r>
          </w:p>
        </w:tc>
      </w:tr>
      <w:tr w:rsidR="00B6719C" w:rsidRPr="0006196A" w14:paraId="485F3C03" w14:textId="77777777" w:rsidTr="00472922">
        <w:trPr>
          <w:trHeight w:val="250"/>
        </w:trPr>
        <w:tc>
          <w:tcPr>
            <w:tcW w:w="2533" w:type="pct"/>
            <w:shd w:val="clear" w:color="auto" w:fill="auto"/>
            <w:vAlign w:val="center"/>
          </w:tcPr>
          <w:p w14:paraId="011D7824" w14:textId="052EE8D5" w:rsidR="00B6719C" w:rsidRPr="0006196A" w:rsidRDefault="00B6719C" w:rsidP="00B671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SLBD</w:t>
            </w:r>
          </w:p>
        </w:tc>
        <w:tc>
          <w:tcPr>
            <w:tcW w:w="2467" w:type="pct"/>
            <w:shd w:val="clear" w:color="auto" w:fill="auto"/>
            <w:vAlign w:val="center"/>
          </w:tcPr>
          <w:p w14:paraId="6296A5B0" w14:textId="229C3E17" w:rsidR="00B6719C" w:rsidRPr="0006196A" w:rsidRDefault="00B6719C" w:rsidP="00B6719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cs-CZ"/>
              </w:rPr>
              <w:t>Sčítání lidí, bytů a domů</w:t>
            </w:r>
          </w:p>
        </w:tc>
      </w:tr>
    </w:tbl>
    <w:p w14:paraId="23017863" w14:textId="77777777" w:rsidR="00472922" w:rsidRDefault="00472922" w:rsidP="00472922"/>
    <w:p w14:paraId="23017864" w14:textId="77777777" w:rsidR="00472922" w:rsidRDefault="00472922" w:rsidP="00472922"/>
    <w:p w14:paraId="23017865" w14:textId="77777777" w:rsidR="00472922" w:rsidRDefault="00472922" w:rsidP="00472922"/>
    <w:p w14:paraId="23017866" w14:textId="77777777" w:rsidR="00472922" w:rsidRDefault="00472922" w:rsidP="00472922"/>
    <w:p w14:paraId="23017867" w14:textId="77777777" w:rsidR="00472922" w:rsidRDefault="00472922" w:rsidP="00472922"/>
    <w:p w14:paraId="23017868" w14:textId="77777777" w:rsidR="00472922" w:rsidRDefault="00472922" w:rsidP="00472922"/>
    <w:p w14:paraId="23017869" w14:textId="77777777" w:rsidR="00472922" w:rsidRDefault="00472922" w:rsidP="00472922"/>
    <w:p w14:paraId="2301786A" w14:textId="77777777" w:rsidR="00472922" w:rsidRDefault="00472922" w:rsidP="00472922"/>
    <w:p w14:paraId="2301786B" w14:textId="77777777" w:rsidR="00472922" w:rsidRDefault="00472922" w:rsidP="00472922"/>
    <w:p w14:paraId="2301786C" w14:textId="77777777" w:rsidR="00472922" w:rsidRDefault="00472922" w:rsidP="00472922"/>
    <w:p w14:paraId="2301786D" w14:textId="77777777" w:rsidR="00472922" w:rsidRDefault="00472922" w:rsidP="00472922"/>
    <w:p w14:paraId="2301786E" w14:textId="77777777" w:rsidR="00472922" w:rsidRDefault="00472922" w:rsidP="00472922"/>
    <w:p w14:paraId="2301786F" w14:textId="77777777" w:rsidR="00472922" w:rsidRDefault="00472922" w:rsidP="00472922"/>
    <w:p w14:paraId="23017870" w14:textId="77777777" w:rsidR="00472922" w:rsidRDefault="00472922" w:rsidP="00472922"/>
    <w:p w14:paraId="23017871" w14:textId="77777777" w:rsidR="00472922" w:rsidRDefault="00472922" w:rsidP="00472922"/>
    <w:p w14:paraId="23017872" w14:textId="77777777" w:rsidR="00472922" w:rsidRDefault="00472922" w:rsidP="00472922"/>
    <w:p w14:paraId="23017873" w14:textId="77777777" w:rsidR="00472922" w:rsidRDefault="00472922" w:rsidP="00472922"/>
    <w:p w14:paraId="23017874" w14:textId="77777777" w:rsidR="00472922" w:rsidRDefault="00472922" w:rsidP="00472922"/>
    <w:p w14:paraId="23017875" w14:textId="77777777" w:rsidR="00472922" w:rsidRDefault="00472922" w:rsidP="00472922"/>
    <w:p w14:paraId="23017876" w14:textId="77777777" w:rsidR="00472922" w:rsidRDefault="00472922" w:rsidP="00472922"/>
    <w:p w14:paraId="23017877" w14:textId="77777777" w:rsidR="00472922" w:rsidRDefault="00472922" w:rsidP="00472922"/>
    <w:p w14:paraId="23017878" w14:textId="77777777" w:rsidR="00472922" w:rsidRDefault="00472922" w:rsidP="00472922"/>
    <w:p w14:paraId="23017879" w14:textId="77777777" w:rsidR="00472922" w:rsidRDefault="00472922" w:rsidP="00472922"/>
    <w:p w14:paraId="2301787A" w14:textId="77777777" w:rsidR="00472922" w:rsidRDefault="00472922" w:rsidP="00472922"/>
    <w:p w14:paraId="2301787D" w14:textId="6863048B" w:rsidR="00313871" w:rsidRDefault="00472922" w:rsidP="00472922">
      <w:pPr>
        <w:pStyle w:val="Nadpis1"/>
        <w:numPr>
          <w:ilvl w:val="0"/>
          <w:numId w:val="0"/>
        </w:numPr>
        <w:ind w:left="431" w:hanging="431"/>
        <w:rPr>
          <w:sz w:val="24"/>
          <w:szCs w:val="24"/>
        </w:rPr>
      </w:pPr>
      <w:bookmarkStart w:id="107" w:name="_Toc52802170"/>
      <w:bookmarkStart w:id="108" w:name="_Toc57322524"/>
      <w:bookmarkStart w:id="109" w:name="_Toc84577236"/>
      <w:r w:rsidRPr="001D17C1">
        <w:lastRenderedPageBreak/>
        <w:t xml:space="preserve">Seznam </w:t>
      </w:r>
      <w:bookmarkEnd w:id="107"/>
      <w:bookmarkEnd w:id="108"/>
      <w:r w:rsidR="00785661" w:rsidRPr="001D17C1">
        <w:t>tabulek</w:t>
      </w:r>
      <w:r w:rsidR="00785661">
        <w:t xml:space="preserve">, </w:t>
      </w:r>
      <w:r w:rsidR="00785661" w:rsidRPr="001D17C1">
        <w:t>obrázků</w:t>
      </w:r>
      <w:r w:rsidR="00785661">
        <w:t xml:space="preserve"> a grafů</w:t>
      </w:r>
      <w:bookmarkEnd w:id="109"/>
    </w:p>
    <w:p w14:paraId="56D6FF4D" w14:textId="4EC33636" w:rsidR="00B6719C" w:rsidRDefault="00472922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bCs/>
        </w:rPr>
        <w:fldChar w:fldCharType="begin"/>
      </w:r>
      <w:r>
        <w:rPr>
          <w:bCs/>
        </w:rPr>
        <w:instrText xml:space="preserve"> TOC \h \z \c "Tabulka" </w:instrText>
      </w:r>
      <w:r>
        <w:rPr>
          <w:bCs/>
        </w:rPr>
        <w:fldChar w:fldCharType="separate"/>
      </w:r>
      <w:hyperlink w:anchor="_Toc84577191" w:history="1">
        <w:r w:rsidR="00B6719C" w:rsidRPr="005549A2">
          <w:rPr>
            <w:rStyle w:val="Hypertextovprepojenie"/>
            <w:noProof/>
          </w:rPr>
          <w:t>Tabulka 1: Základní informace o obci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_Toc84577191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6</w:t>
        </w:r>
        <w:r w:rsidR="00B6719C">
          <w:rPr>
            <w:noProof/>
            <w:webHidden/>
          </w:rPr>
          <w:fldChar w:fldCharType="end"/>
        </w:r>
      </w:hyperlink>
    </w:p>
    <w:p w14:paraId="110D076A" w14:textId="555C3A6E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192" w:history="1">
        <w:r w:rsidR="00B6719C" w:rsidRPr="005549A2">
          <w:rPr>
            <w:rStyle w:val="Hypertextovprepojenie"/>
            <w:noProof/>
          </w:rPr>
          <w:t>Tabulka 2: Vývoj v počtu obyvatel obce mezi roky 2016 – 2020</w:t>
        </w:r>
        <w:r w:rsidR="00B6719C" w:rsidRPr="005549A2">
          <w:rPr>
            <w:rStyle w:val="Hypertextovprepojenie"/>
            <w:i/>
            <w:noProof/>
          </w:rPr>
          <w:t xml:space="preserve"> </w:t>
        </w:r>
        <w:r w:rsidR="00B6719C" w:rsidRPr="005549A2">
          <w:rPr>
            <w:rStyle w:val="Hypertextovprepojenie"/>
            <w:noProof/>
          </w:rPr>
          <w:t>(stav k 31. 12.)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_Toc84577192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7</w:t>
        </w:r>
        <w:r w:rsidR="00B6719C">
          <w:rPr>
            <w:noProof/>
            <w:webHidden/>
          </w:rPr>
          <w:fldChar w:fldCharType="end"/>
        </w:r>
      </w:hyperlink>
    </w:p>
    <w:p w14:paraId="3BE22A33" w14:textId="38A9F57F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193" w:history="1">
        <w:r w:rsidR="00B6719C" w:rsidRPr="005549A2">
          <w:rPr>
            <w:rStyle w:val="Hypertextovprepojenie"/>
            <w:noProof/>
          </w:rPr>
          <w:t>Tabulka 3: Počet obyvatel dle věkových skupin (31. 12. daného roku)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_Toc84577193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8</w:t>
        </w:r>
        <w:r w:rsidR="00B6719C">
          <w:rPr>
            <w:noProof/>
            <w:webHidden/>
          </w:rPr>
          <w:fldChar w:fldCharType="end"/>
        </w:r>
      </w:hyperlink>
    </w:p>
    <w:p w14:paraId="6E79C54F" w14:textId="5B4B834E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194" w:history="1">
        <w:r w:rsidR="00B6719C" w:rsidRPr="005549A2">
          <w:rPr>
            <w:rStyle w:val="Hypertextovprepojenie"/>
            <w:noProof/>
          </w:rPr>
          <w:t>Tabulka 4: Pohyb obyvatelstva v letech 2016 – 2020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_Toc84577194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8</w:t>
        </w:r>
        <w:r w:rsidR="00B6719C">
          <w:rPr>
            <w:noProof/>
            <w:webHidden/>
          </w:rPr>
          <w:fldChar w:fldCharType="end"/>
        </w:r>
      </w:hyperlink>
    </w:p>
    <w:p w14:paraId="50935F49" w14:textId="6FFAE5EF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195" w:history="1">
        <w:r w:rsidR="00B6719C" w:rsidRPr="005549A2">
          <w:rPr>
            <w:rStyle w:val="Hypertextovprepojenie"/>
            <w:noProof/>
          </w:rPr>
          <w:t>Tabulka 5: Obyvatelstvo podle nejvyššího ukončeného vzdělání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_Toc84577195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8</w:t>
        </w:r>
        <w:r w:rsidR="00B6719C">
          <w:rPr>
            <w:noProof/>
            <w:webHidden/>
          </w:rPr>
          <w:fldChar w:fldCharType="end"/>
        </w:r>
      </w:hyperlink>
    </w:p>
    <w:p w14:paraId="40BB4976" w14:textId="3C7B41F1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196" w:history="1">
        <w:r w:rsidR="00B6719C" w:rsidRPr="005549A2">
          <w:rPr>
            <w:rStyle w:val="Hypertextovprepojenie"/>
            <w:noProof/>
          </w:rPr>
          <w:t>Tabulka 6: Obyvatelstvo podle národnosti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_Toc84577196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9</w:t>
        </w:r>
        <w:r w:rsidR="00B6719C">
          <w:rPr>
            <w:noProof/>
            <w:webHidden/>
          </w:rPr>
          <w:fldChar w:fldCharType="end"/>
        </w:r>
      </w:hyperlink>
    </w:p>
    <w:p w14:paraId="6BFE1AD1" w14:textId="59B54B60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197" w:history="1">
        <w:r w:rsidR="00B6719C" w:rsidRPr="005549A2">
          <w:rPr>
            <w:rStyle w:val="Hypertextovprepojenie"/>
            <w:noProof/>
          </w:rPr>
          <w:t>Tabulka 7: Vývoj podílu nezaměstnanosti a počtu uchazečů o zaměstnání (k 31. 12.)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_Toc84577197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9</w:t>
        </w:r>
        <w:r w:rsidR="00B6719C">
          <w:rPr>
            <w:noProof/>
            <w:webHidden/>
          </w:rPr>
          <w:fldChar w:fldCharType="end"/>
        </w:r>
      </w:hyperlink>
    </w:p>
    <w:p w14:paraId="0E57B3CC" w14:textId="46D6F5A5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198" w:history="1">
        <w:r w:rsidR="00B6719C" w:rsidRPr="005549A2">
          <w:rPr>
            <w:rStyle w:val="Hypertextovprepojenie"/>
            <w:noProof/>
          </w:rPr>
          <w:t xml:space="preserve">Tabulka 8: </w:t>
        </w:r>
        <w:r w:rsidR="00B6719C" w:rsidRPr="005549A2">
          <w:rPr>
            <w:rStyle w:val="Hypertextovprepojenie"/>
            <w:rFonts w:cs="TimesNewRomanPSMT"/>
            <w:noProof/>
          </w:rPr>
          <w:t>Podnikatelské subjekty podle právní formy (31. 12. 2020)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_Toc84577198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10</w:t>
        </w:r>
        <w:r w:rsidR="00B6719C">
          <w:rPr>
            <w:noProof/>
            <w:webHidden/>
          </w:rPr>
          <w:fldChar w:fldCharType="end"/>
        </w:r>
      </w:hyperlink>
    </w:p>
    <w:p w14:paraId="559953ED" w14:textId="7C643DFA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199" w:history="1">
        <w:r w:rsidR="00B6719C" w:rsidRPr="005549A2">
          <w:rPr>
            <w:rStyle w:val="Hypertextovprepojenie"/>
            <w:noProof/>
          </w:rPr>
          <w:t>Tabulka 9: Podnikatelské subjekty podle počtu zaměstnanců (se zjištěnou aktivitou)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_Toc84577199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10</w:t>
        </w:r>
        <w:r w:rsidR="00B6719C">
          <w:rPr>
            <w:noProof/>
            <w:webHidden/>
          </w:rPr>
          <w:fldChar w:fldCharType="end"/>
        </w:r>
      </w:hyperlink>
    </w:p>
    <w:p w14:paraId="76359B7D" w14:textId="0E205ABE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0" w:history="1">
        <w:r w:rsidR="00B6719C" w:rsidRPr="005549A2">
          <w:rPr>
            <w:rStyle w:val="Hypertextovprepojenie"/>
            <w:noProof/>
          </w:rPr>
          <w:t xml:space="preserve">Tabulka 10: Počet dokončených bytů v </w:t>
        </w:r>
        <w:r w:rsidR="00B6719C" w:rsidRPr="005549A2">
          <w:rPr>
            <w:rStyle w:val="Hypertextovprepojenie"/>
            <w:bCs/>
            <w:noProof/>
          </w:rPr>
          <w:t>obci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_Toc84577200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11</w:t>
        </w:r>
        <w:r w:rsidR="00B6719C">
          <w:rPr>
            <w:noProof/>
            <w:webHidden/>
          </w:rPr>
          <w:fldChar w:fldCharType="end"/>
        </w:r>
      </w:hyperlink>
    </w:p>
    <w:p w14:paraId="019AF5F0" w14:textId="4E170F40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1" w:history="1">
        <w:r w:rsidR="00B6719C" w:rsidRPr="005549A2">
          <w:rPr>
            <w:rStyle w:val="Hypertextovprepojenie"/>
            <w:noProof/>
          </w:rPr>
          <w:t>Tabulka 11: Domovní fond (SLBD 2011)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_Toc84577201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11</w:t>
        </w:r>
        <w:r w:rsidR="00B6719C">
          <w:rPr>
            <w:noProof/>
            <w:webHidden/>
          </w:rPr>
          <w:fldChar w:fldCharType="end"/>
        </w:r>
      </w:hyperlink>
    </w:p>
    <w:p w14:paraId="30D99E7A" w14:textId="3ADA7D70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2" w:history="1">
        <w:r w:rsidR="00B6719C" w:rsidRPr="005549A2">
          <w:rPr>
            <w:rStyle w:val="Hypertextovprepojenie"/>
            <w:noProof/>
          </w:rPr>
          <w:t>Tabulka 12: Počet bytů v </w:t>
        </w:r>
        <w:r w:rsidR="00B6719C" w:rsidRPr="005549A2">
          <w:rPr>
            <w:rStyle w:val="Hypertextovprepojenie"/>
            <w:bCs/>
            <w:noProof/>
          </w:rPr>
          <w:t>obci</w:t>
        </w:r>
        <w:r w:rsidR="00B6719C" w:rsidRPr="005549A2">
          <w:rPr>
            <w:rStyle w:val="Hypertextovprepojenie"/>
            <w:noProof/>
          </w:rPr>
          <w:t xml:space="preserve"> a jejich obydlenost (SLDB 2011)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_Toc84577202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11</w:t>
        </w:r>
        <w:r w:rsidR="00B6719C">
          <w:rPr>
            <w:noProof/>
            <w:webHidden/>
          </w:rPr>
          <w:fldChar w:fldCharType="end"/>
        </w:r>
      </w:hyperlink>
    </w:p>
    <w:p w14:paraId="27A18132" w14:textId="0C256F44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3" w:history="1">
        <w:r w:rsidR="00B6719C" w:rsidRPr="005549A2">
          <w:rPr>
            <w:rStyle w:val="Hypertextovprepojenie"/>
            <w:noProof/>
          </w:rPr>
          <w:t>Tabulka 13: Index kriminality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_Toc84577203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17</w:t>
        </w:r>
        <w:r w:rsidR="00B6719C">
          <w:rPr>
            <w:noProof/>
            <w:webHidden/>
          </w:rPr>
          <w:fldChar w:fldCharType="end"/>
        </w:r>
      </w:hyperlink>
    </w:p>
    <w:p w14:paraId="79E61618" w14:textId="6058F9AB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4" w:history="1">
        <w:r w:rsidR="00B6719C" w:rsidRPr="005549A2">
          <w:rPr>
            <w:rStyle w:val="Hypertextovprepojenie"/>
            <w:noProof/>
          </w:rPr>
          <w:t>Tabulka 14: Druhy pozemků (ha) 2015-2020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_Toc84577204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19</w:t>
        </w:r>
        <w:r w:rsidR="00B6719C">
          <w:rPr>
            <w:noProof/>
            <w:webHidden/>
          </w:rPr>
          <w:fldChar w:fldCharType="end"/>
        </w:r>
      </w:hyperlink>
    </w:p>
    <w:p w14:paraId="0AEA7E63" w14:textId="1EF5FED0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5" w:history="1">
        <w:r w:rsidR="00B6719C" w:rsidRPr="005549A2">
          <w:rPr>
            <w:rStyle w:val="Hypertextovprepojenie"/>
            <w:noProof/>
          </w:rPr>
          <w:t>Tabulka 15: Informativní ukazatele (tis.)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_Toc84577205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20</w:t>
        </w:r>
        <w:r w:rsidR="00B6719C">
          <w:rPr>
            <w:noProof/>
            <w:webHidden/>
          </w:rPr>
          <w:fldChar w:fldCharType="end"/>
        </w:r>
      </w:hyperlink>
    </w:p>
    <w:p w14:paraId="60FF47CC" w14:textId="286403C7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6" w:history="1">
        <w:r w:rsidR="00B6719C" w:rsidRPr="005549A2">
          <w:rPr>
            <w:rStyle w:val="Hypertextovprepojenie"/>
            <w:noProof/>
          </w:rPr>
          <w:t>Tabulka 16: Seznam zkratek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_Toc84577206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42</w:t>
        </w:r>
        <w:r w:rsidR="00B6719C">
          <w:rPr>
            <w:noProof/>
            <w:webHidden/>
          </w:rPr>
          <w:fldChar w:fldCharType="end"/>
        </w:r>
      </w:hyperlink>
    </w:p>
    <w:p w14:paraId="266D2BB6" w14:textId="77777777" w:rsidR="00B6719C" w:rsidRDefault="00472922" w:rsidP="000525B4">
      <w:pPr>
        <w:rPr>
          <w:noProof/>
        </w:rPr>
      </w:pPr>
      <w:r>
        <w:rPr>
          <w:bCs/>
        </w:rPr>
        <w:fldChar w:fldCharType="end"/>
      </w:r>
      <w:r w:rsidR="000525B4">
        <w:rPr>
          <w:bCs/>
        </w:rPr>
        <w:fldChar w:fldCharType="begin"/>
      </w:r>
      <w:r w:rsidR="000525B4">
        <w:rPr>
          <w:bCs/>
        </w:rPr>
        <w:instrText xml:space="preserve"> TOC \h \z \c "Obrázek" </w:instrText>
      </w:r>
      <w:r w:rsidR="000525B4">
        <w:rPr>
          <w:bCs/>
        </w:rPr>
        <w:fldChar w:fldCharType="separate"/>
      </w:r>
    </w:p>
    <w:p w14:paraId="3DC5A809" w14:textId="115499D8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7" w:history="1">
        <w:r w:rsidR="00B6719C" w:rsidRPr="002B49DD">
          <w:rPr>
            <w:rStyle w:val="Hypertextovprepojenie"/>
            <w:noProof/>
          </w:rPr>
          <w:t>Obrázek 1: Poloha obce Dobratice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_Toc84577207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5</w:t>
        </w:r>
        <w:r w:rsidR="00B6719C">
          <w:rPr>
            <w:noProof/>
            <w:webHidden/>
          </w:rPr>
          <w:fldChar w:fldCharType="end"/>
        </w:r>
      </w:hyperlink>
    </w:p>
    <w:p w14:paraId="62CC3F3A" w14:textId="3566BE77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8" w:history="1">
        <w:r w:rsidR="00B6719C" w:rsidRPr="002B49DD">
          <w:rPr>
            <w:rStyle w:val="Hypertextovprepojenie"/>
            <w:noProof/>
          </w:rPr>
          <w:t>Obrázek 2: Dobratice a jeho okolí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_Toc84577208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6</w:t>
        </w:r>
        <w:r w:rsidR="00B6719C">
          <w:rPr>
            <w:noProof/>
            <w:webHidden/>
          </w:rPr>
          <w:fldChar w:fldCharType="end"/>
        </w:r>
      </w:hyperlink>
    </w:p>
    <w:p w14:paraId="50A28BBB" w14:textId="5375F17B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09" w:history="1">
        <w:r w:rsidR="00B6719C" w:rsidRPr="002B49DD">
          <w:rPr>
            <w:rStyle w:val="Hypertextovprepojenie"/>
            <w:noProof/>
          </w:rPr>
          <w:t>Obrázek 3: Železniční zastávka Dobratice pod Prašivou na území sousední obce Vojkovice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_Toc84577209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12</w:t>
        </w:r>
        <w:r w:rsidR="00B6719C">
          <w:rPr>
            <w:noProof/>
            <w:webHidden/>
          </w:rPr>
          <w:fldChar w:fldCharType="end"/>
        </w:r>
      </w:hyperlink>
    </w:p>
    <w:p w14:paraId="06D761D9" w14:textId="485C6EE1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10" w:history="1">
        <w:r w:rsidR="00B6719C" w:rsidRPr="002B49DD">
          <w:rPr>
            <w:rStyle w:val="Hypertextovprepojenie"/>
            <w:noProof/>
          </w:rPr>
          <w:t>Obrázek 4: Mateřská škola a základní škola (obrázek níže)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_Toc84577210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14</w:t>
        </w:r>
        <w:r w:rsidR="00B6719C">
          <w:rPr>
            <w:noProof/>
            <w:webHidden/>
          </w:rPr>
          <w:fldChar w:fldCharType="end"/>
        </w:r>
      </w:hyperlink>
    </w:p>
    <w:p w14:paraId="0FD17E4D" w14:textId="7E556E99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11" w:history="1">
        <w:r w:rsidR="00B6719C" w:rsidRPr="002B49DD">
          <w:rPr>
            <w:rStyle w:val="Hypertextovprepojenie"/>
            <w:noProof/>
          </w:rPr>
          <w:t>Obrázek 5. Dětské hřiště u Obecníku a hřiště u Dobratického centra volnočasových aktivit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_Toc84577211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15</w:t>
        </w:r>
        <w:r w:rsidR="00B6719C">
          <w:rPr>
            <w:noProof/>
            <w:webHidden/>
          </w:rPr>
          <w:fldChar w:fldCharType="end"/>
        </w:r>
      </w:hyperlink>
    </w:p>
    <w:p w14:paraId="72E719D9" w14:textId="5D77F35F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12" w:history="1">
        <w:r w:rsidR="00B6719C" w:rsidRPr="002B49DD">
          <w:rPr>
            <w:rStyle w:val="Hypertextovprepojenie"/>
            <w:noProof/>
          </w:rPr>
          <w:t>Obrázek 6: Fotografie z akcí konaných v obci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_Toc84577212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16</w:t>
        </w:r>
        <w:r w:rsidR="00B6719C">
          <w:rPr>
            <w:noProof/>
            <w:webHidden/>
          </w:rPr>
          <w:fldChar w:fldCharType="end"/>
        </w:r>
      </w:hyperlink>
    </w:p>
    <w:p w14:paraId="26D79DC8" w14:textId="7557DD0F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13" w:history="1">
        <w:r w:rsidR="00B6719C" w:rsidRPr="002B49DD">
          <w:rPr>
            <w:rStyle w:val="Hypertextovprepojenie"/>
            <w:noProof/>
          </w:rPr>
          <w:t>Obrázek 7: Kostel sv. Filipa a Jakuba a kříž pod Harendou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_Toc84577213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17</w:t>
        </w:r>
        <w:r w:rsidR="00B6719C">
          <w:rPr>
            <w:noProof/>
            <w:webHidden/>
          </w:rPr>
          <w:fldChar w:fldCharType="end"/>
        </w:r>
      </w:hyperlink>
    </w:p>
    <w:p w14:paraId="38CCD68D" w14:textId="11A92160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14" w:history="1">
        <w:r w:rsidR="00B6719C" w:rsidRPr="002B49DD">
          <w:rPr>
            <w:rStyle w:val="Hypertextovprepojenie"/>
            <w:noProof/>
          </w:rPr>
          <w:t>Obrázek 8: Okolí obce Dobratice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_Toc84577214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19</w:t>
        </w:r>
        <w:r w:rsidR="00B6719C">
          <w:rPr>
            <w:noProof/>
            <w:webHidden/>
          </w:rPr>
          <w:fldChar w:fldCharType="end"/>
        </w:r>
      </w:hyperlink>
    </w:p>
    <w:p w14:paraId="254FB159" w14:textId="2602AEA7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15" w:history="1">
        <w:r w:rsidR="00B6719C" w:rsidRPr="002B49DD">
          <w:rPr>
            <w:rStyle w:val="Hypertextovprepojenie"/>
            <w:noProof/>
          </w:rPr>
          <w:t>Obrázek 9: Struktura strategické části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_Toc84577215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31</w:t>
        </w:r>
        <w:r w:rsidR="00B6719C">
          <w:rPr>
            <w:noProof/>
            <w:webHidden/>
          </w:rPr>
          <w:fldChar w:fldCharType="end"/>
        </w:r>
      </w:hyperlink>
    </w:p>
    <w:p w14:paraId="230178FD" w14:textId="2487E2D9" w:rsidR="00313871" w:rsidRDefault="000525B4" w:rsidP="00761440">
      <w:pPr>
        <w:rPr>
          <w:bCs/>
        </w:rPr>
      </w:pPr>
      <w:r>
        <w:rPr>
          <w:bCs/>
        </w:rPr>
        <w:fldChar w:fldCharType="end"/>
      </w:r>
    </w:p>
    <w:p w14:paraId="6B3394B8" w14:textId="4F80E631" w:rsidR="00B6719C" w:rsidRDefault="007B2A37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bCs/>
        </w:rPr>
        <w:fldChar w:fldCharType="begin"/>
      </w:r>
      <w:r>
        <w:rPr>
          <w:bCs/>
        </w:rPr>
        <w:instrText xml:space="preserve"> TOC \h \z \c "Graf" </w:instrText>
      </w:r>
      <w:r>
        <w:rPr>
          <w:bCs/>
        </w:rPr>
        <w:fldChar w:fldCharType="separate"/>
      </w:r>
      <w:hyperlink w:anchor="_Toc84577216" w:history="1">
        <w:r w:rsidR="00B6719C" w:rsidRPr="00A264B4">
          <w:rPr>
            <w:rStyle w:val="Hypertextovprepojenie"/>
            <w:noProof/>
          </w:rPr>
          <w:t>Graf 1: Vývoj počtu kriminálních přestupků v obci v daném roce 2016-2020 (počty jsou i za dopravní přestupky)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_Toc84577216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18</w:t>
        </w:r>
        <w:r w:rsidR="00B6719C">
          <w:rPr>
            <w:noProof/>
            <w:webHidden/>
          </w:rPr>
          <w:fldChar w:fldCharType="end"/>
        </w:r>
      </w:hyperlink>
    </w:p>
    <w:p w14:paraId="34DD352E" w14:textId="5228466F" w:rsidR="00B6719C" w:rsidRDefault="00CA29DD">
      <w:pPr>
        <w:pStyle w:val="Zoznamobrzkov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84577217" w:history="1">
        <w:r w:rsidR="00B6719C" w:rsidRPr="00A264B4">
          <w:rPr>
            <w:rStyle w:val="Hypertextovprepojenie"/>
            <w:noProof/>
          </w:rPr>
          <w:t>Graf 2: Počet nehod na území obce 2016- srpen 2021</w:t>
        </w:r>
        <w:r w:rsidR="00B6719C">
          <w:rPr>
            <w:noProof/>
            <w:webHidden/>
          </w:rPr>
          <w:tab/>
        </w:r>
        <w:r w:rsidR="00B6719C">
          <w:rPr>
            <w:noProof/>
            <w:webHidden/>
          </w:rPr>
          <w:fldChar w:fldCharType="begin"/>
        </w:r>
        <w:r w:rsidR="00B6719C">
          <w:rPr>
            <w:noProof/>
            <w:webHidden/>
          </w:rPr>
          <w:instrText xml:space="preserve"> PAGEREF _Toc84577217 \h </w:instrText>
        </w:r>
        <w:r w:rsidR="00B6719C">
          <w:rPr>
            <w:noProof/>
            <w:webHidden/>
          </w:rPr>
        </w:r>
        <w:r w:rsidR="00B6719C">
          <w:rPr>
            <w:noProof/>
            <w:webHidden/>
          </w:rPr>
          <w:fldChar w:fldCharType="separate"/>
        </w:r>
        <w:r w:rsidR="00B6719C">
          <w:rPr>
            <w:noProof/>
            <w:webHidden/>
          </w:rPr>
          <w:t>18</w:t>
        </w:r>
        <w:r w:rsidR="00B6719C">
          <w:rPr>
            <w:noProof/>
            <w:webHidden/>
          </w:rPr>
          <w:fldChar w:fldCharType="end"/>
        </w:r>
      </w:hyperlink>
    </w:p>
    <w:p w14:paraId="230178FE" w14:textId="0DD62419" w:rsidR="00313871" w:rsidRDefault="007B2A37" w:rsidP="00761440">
      <w:pPr>
        <w:rPr>
          <w:bCs/>
        </w:rPr>
      </w:pPr>
      <w:r>
        <w:rPr>
          <w:bCs/>
        </w:rPr>
        <w:fldChar w:fldCharType="end"/>
      </w:r>
    </w:p>
    <w:p w14:paraId="230178FF" w14:textId="77777777" w:rsidR="00313871" w:rsidRDefault="00313871" w:rsidP="00761440">
      <w:pPr>
        <w:rPr>
          <w:bCs/>
        </w:rPr>
      </w:pPr>
    </w:p>
    <w:p w14:paraId="23017900" w14:textId="77777777" w:rsidR="00313871" w:rsidRDefault="00313871" w:rsidP="00761440">
      <w:pPr>
        <w:rPr>
          <w:bCs/>
        </w:rPr>
      </w:pPr>
    </w:p>
    <w:p w14:paraId="23017901" w14:textId="77777777" w:rsidR="00313871" w:rsidRDefault="00313871" w:rsidP="00761440">
      <w:pPr>
        <w:rPr>
          <w:bCs/>
        </w:rPr>
      </w:pPr>
    </w:p>
    <w:p w14:paraId="23017902" w14:textId="77777777" w:rsidR="00313871" w:rsidRDefault="00313871" w:rsidP="00761440">
      <w:pPr>
        <w:rPr>
          <w:bCs/>
        </w:rPr>
      </w:pPr>
    </w:p>
    <w:sectPr w:rsidR="00313871" w:rsidSect="0058797F">
      <w:type w:val="continuous"/>
      <w:pgSz w:w="11906" w:h="16838" w:code="9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1062B" w14:textId="77777777" w:rsidR="00CA29DD" w:rsidRDefault="00CA29DD" w:rsidP="004E6CBF">
      <w:pPr>
        <w:spacing w:after="0" w:line="240" w:lineRule="auto"/>
      </w:pPr>
      <w:r>
        <w:separator/>
      </w:r>
    </w:p>
  </w:endnote>
  <w:endnote w:type="continuationSeparator" w:id="0">
    <w:p w14:paraId="29FB6A29" w14:textId="77777777" w:rsidR="00CA29DD" w:rsidRDefault="00CA29DD" w:rsidP="004E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2321354"/>
      <w:docPartObj>
        <w:docPartGallery w:val="Page Numbers (Bottom of Page)"/>
        <w:docPartUnique/>
      </w:docPartObj>
    </w:sdtPr>
    <w:sdtEndPr/>
    <w:sdtContent>
      <w:p w14:paraId="610358BC" w14:textId="0340AC16" w:rsidR="00F471B9" w:rsidRDefault="00F471B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F5B">
          <w:rPr>
            <w:noProof/>
          </w:rPr>
          <w:t>15</w:t>
        </w:r>
        <w:r>
          <w:fldChar w:fldCharType="end"/>
        </w:r>
      </w:p>
    </w:sdtContent>
  </w:sdt>
  <w:p w14:paraId="23017962" w14:textId="4B539837" w:rsidR="00F471B9" w:rsidRPr="000C4758" w:rsidRDefault="00F471B9">
    <w:pPr>
      <w:pStyle w:val="Pt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E5AC3" w14:textId="77777777" w:rsidR="00CA29DD" w:rsidRDefault="00CA29DD" w:rsidP="004E6CBF">
      <w:pPr>
        <w:spacing w:after="0" w:line="240" w:lineRule="auto"/>
      </w:pPr>
      <w:r>
        <w:separator/>
      </w:r>
    </w:p>
  </w:footnote>
  <w:footnote w:type="continuationSeparator" w:id="0">
    <w:p w14:paraId="0A73BFAF" w14:textId="77777777" w:rsidR="00CA29DD" w:rsidRDefault="00CA29DD" w:rsidP="004E6CBF">
      <w:pPr>
        <w:spacing w:after="0" w:line="240" w:lineRule="auto"/>
      </w:pPr>
      <w:r>
        <w:continuationSeparator/>
      </w:r>
    </w:p>
  </w:footnote>
  <w:footnote w:id="1">
    <w:p w14:paraId="23017963" w14:textId="0565BE01" w:rsidR="00F471B9" w:rsidRPr="0096685B" w:rsidRDefault="00F471B9" w:rsidP="003E2660">
      <w:pPr>
        <w:pStyle w:val="Textpoznmkypodiarou"/>
        <w:jc w:val="left"/>
        <w:rPr>
          <w:sz w:val="16"/>
          <w:szCs w:val="16"/>
        </w:rPr>
      </w:pPr>
      <w:r w:rsidRPr="0096685B">
        <w:rPr>
          <w:rStyle w:val="Odkaznapoznmkupodiarou"/>
          <w:sz w:val="16"/>
          <w:szCs w:val="16"/>
        </w:rPr>
        <w:footnoteRef/>
      </w:r>
      <w:r w:rsidRPr="0096685B">
        <w:rPr>
          <w:sz w:val="16"/>
          <w:szCs w:val="16"/>
        </w:rPr>
        <w:t xml:space="preserve"> Podkapitola o historii byla zpravována dle: https://www.dobratice.cz/2017/06/378885/historie-obce-kronika-2</w:t>
      </w:r>
    </w:p>
  </w:footnote>
  <w:footnote w:id="2">
    <w:p w14:paraId="206F0F7E" w14:textId="7500AB59" w:rsidR="00F471B9" w:rsidRDefault="00F471B9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F4D63">
        <w:rPr>
          <w:sz w:val="18"/>
          <w:szCs w:val="18"/>
        </w:rPr>
        <w:t>Zdroj: Územní plán obce.</w:t>
      </w:r>
      <w:r>
        <w:t xml:space="preserve"> </w:t>
      </w:r>
    </w:p>
  </w:footnote>
  <w:footnote w:id="3">
    <w:p w14:paraId="55DABF71" w14:textId="77777777" w:rsidR="00F471B9" w:rsidRDefault="00F471B9" w:rsidP="004A149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AB2B2D">
        <w:rPr>
          <w:sz w:val="16"/>
          <w:szCs w:val="16"/>
        </w:rPr>
        <w:t xml:space="preserve">Index kriminality přepočítává počet trestných činů </w:t>
      </w:r>
      <w:r w:rsidRPr="00F852E8">
        <w:rPr>
          <w:sz w:val="16"/>
          <w:szCs w:val="16"/>
        </w:rPr>
        <w:t xml:space="preserve">na deset tisíc </w:t>
      </w:r>
      <w:r w:rsidRPr="00AB2B2D">
        <w:rPr>
          <w:sz w:val="16"/>
          <w:szCs w:val="16"/>
        </w:rPr>
        <w:t>obyvatel daného celku.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ABA5F" w14:textId="4A4A0306" w:rsidR="00F471B9" w:rsidRDefault="00F471B9" w:rsidP="007B2A37">
    <w:pPr>
      <w:pStyle w:val="Hlavika"/>
      <w:jc w:val="right"/>
    </w:pPr>
    <w:r w:rsidRPr="007B2A37">
      <w:rPr>
        <w:noProof/>
        <w:lang w:eastAsia="cs-CZ"/>
      </w:rPr>
      <w:drawing>
        <wp:inline distT="0" distB="0" distL="0" distR="0" wp14:anchorId="4B87FAEA" wp14:editId="57954844">
          <wp:extent cx="326923" cy="603250"/>
          <wp:effectExtent l="0" t="0" r="0" b="0"/>
          <wp:docPr id="10" name="Obrázok 10" descr="G:\Sdílené disky\Consulting\Slezská Brána\_Obce\_Dobratice\logo-dobratice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Sdílené disky\Consulting\Slezská Brána\_Obce\_Dobratice\logo-dobratice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30532" cy="609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3013E"/>
    <w:multiLevelType w:val="hybridMultilevel"/>
    <w:tmpl w:val="9B6C158C"/>
    <w:lvl w:ilvl="0" w:tplc="04050001">
      <w:start w:val="1"/>
      <w:numFmt w:val="bullet"/>
      <w:lvlText w:val="+"/>
      <w:lvlJc w:val="left"/>
      <w:pPr>
        <w:ind w:left="720" w:hanging="360"/>
      </w:pPr>
      <w:rPr>
        <w:rFonts w:ascii="Calibri" w:hAnsi="Calibri" w:hint="default"/>
        <w:b w:val="0"/>
        <w:strike w:val="0"/>
        <w:color w:val="auto"/>
        <w:sz w:val="18"/>
        <w:szCs w:val="18"/>
        <w:u w:color="DBCEA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A5C65"/>
    <w:multiLevelType w:val="multilevel"/>
    <w:tmpl w:val="AD288204"/>
    <w:styleLink w:val="WWNum26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AF20571"/>
    <w:multiLevelType w:val="hybridMultilevel"/>
    <w:tmpl w:val="6DF49E94"/>
    <w:lvl w:ilvl="0" w:tplc="0CA2DD36">
      <w:start w:val="1"/>
      <w:numFmt w:val="decimal"/>
      <w:lvlText w:val="%1."/>
      <w:lvlJc w:val="left"/>
      <w:pPr>
        <w:ind w:left="1070" w:hanging="360"/>
      </w:pPr>
      <w:rPr>
        <w:rFonts w:ascii="Verdana" w:eastAsia="Verdana" w:hAnsi="Verdana" w:cstheme="minorBidi" w:hint="default"/>
        <w:b/>
        <w:color w:val="92D050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2F73793"/>
    <w:multiLevelType w:val="hybridMultilevel"/>
    <w:tmpl w:val="9AB46D5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42883"/>
    <w:multiLevelType w:val="multilevel"/>
    <w:tmpl w:val="C86C67D2"/>
    <w:styleLink w:val="WWNum28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51200AB"/>
    <w:multiLevelType w:val="hybridMultilevel"/>
    <w:tmpl w:val="A35ED53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CB9"/>
    <w:multiLevelType w:val="multilevel"/>
    <w:tmpl w:val="13C60482"/>
    <w:styleLink w:val="WWNum33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16D00AF"/>
    <w:multiLevelType w:val="hybridMultilevel"/>
    <w:tmpl w:val="344217F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trike w:val="0"/>
        <w:color w:val="auto"/>
        <w:sz w:val="18"/>
        <w:szCs w:val="18"/>
        <w:u w:color="DBCEA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017BE"/>
    <w:multiLevelType w:val="multilevel"/>
    <w:tmpl w:val="235A8556"/>
    <w:styleLink w:val="WWNum39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28713CB4"/>
    <w:multiLevelType w:val="hybridMultilevel"/>
    <w:tmpl w:val="7174D6F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713AE"/>
    <w:multiLevelType w:val="multilevel"/>
    <w:tmpl w:val="3BDE1F7C"/>
    <w:styleLink w:val="WWNum27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4FA1ECA"/>
    <w:multiLevelType w:val="multilevel"/>
    <w:tmpl w:val="A05A2FE2"/>
    <w:styleLink w:val="WWNum34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59B2888"/>
    <w:multiLevelType w:val="multilevel"/>
    <w:tmpl w:val="42EA5C2E"/>
    <w:styleLink w:val="WWNum35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77D63D6"/>
    <w:multiLevelType w:val="hybridMultilevel"/>
    <w:tmpl w:val="A9E8C49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66778"/>
    <w:multiLevelType w:val="hybridMultilevel"/>
    <w:tmpl w:val="8B863488"/>
    <w:lvl w:ilvl="0" w:tplc="D13A5B3A">
      <w:start w:val="4"/>
      <w:numFmt w:val="bullet"/>
      <w:lvlText w:val="-"/>
      <w:lvlJc w:val="left"/>
      <w:pPr>
        <w:ind w:left="720" w:hanging="360"/>
      </w:pPr>
      <w:rPr>
        <w:rFonts w:ascii="Cambria" w:eastAsia="Calibri" w:hAnsi="Cambria" w:cs="ArialMT" w:hint="default"/>
        <w:b w:val="0"/>
        <w:strike w:val="0"/>
        <w:color w:val="auto"/>
        <w:sz w:val="18"/>
        <w:szCs w:val="18"/>
        <w:u w:color="365F91" w:themeColor="accent1" w:themeShade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B4F1B"/>
    <w:multiLevelType w:val="multilevel"/>
    <w:tmpl w:val="F91AEA5C"/>
    <w:styleLink w:val="WWNum24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DCF644E"/>
    <w:multiLevelType w:val="multilevel"/>
    <w:tmpl w:val="C3E237E8"/>
    <w:styleLink w:val="WWNum38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1981370"/>
    <w:multiLevelType w:val="hybridMultilevel"/>
    <w:tmpl w:val="BB60ED58"/>
    <w:lvl w:ilvl="0" w:tplc="5A500D50">
      <w:start w:val="1"/>
      <w:numFmt w:val="bullet"/>
      <w:lvlText w:val="!"/>
      <w:lvlJc w:val="left"/>
      <w:pPr>
        <w:ind w:left="720" w:hanging="360"/>
      </w:pPr>
      <w:rPr>
        <w:rFonts w:ascii="Verdana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E0667"/>
    <w:multiLevelType w:val="hybridMultilevel"/>
    <w:tmpl w:val="7E6091C8"/>
    <w:lvl w:ilvl="0" w:tplc="402C3AB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strike w:val="0"/>
        <w:color w:val="auto"/>
        <w:sz w:val="16"/>
        <w:szCs w:val="16"/>
        <w:u w:color="DBCEA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416AB"/>
    <w:multiLevelType w:val="hybridMultilevel"/>
    <w:tmpl w:val="B8B238A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E43F4"/>
    <w:multiLevelType w:val="hybridMultilevel"/>
    <w:tmpl w:val="347E45B0"/>
    <w:lvl w:ilvl="0" w:tplc="EA4C2394">
      <w:start w:val="1"/>
      <w:numFmt w:val="decimal"/>
      <w:pStyle w:val="tabulka"/>
      <w:lvlText w:val="Tabulka č. %1:"/>
      <w:lvlJc w:val="left"/>
      <w:pPr>
        <w:ind w:left="8014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13D87"/>
    <w:multiLevelType w:val="multilevel"/>
    <w:tmpl w:val="46964B32"/>
    <w:styleLink w:val="WWNum25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AE1530F"/>
    <w:multiLevelType w:val="hybridMultilevel"/>
    <w:tmpl w:val="4FBE9D7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5974DB"/>
    <w:multiLevelType w:val="hybridMultilevel"/>
    <w:tmpl w:val="B4129F3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6553E"/>
    <w:multiLevelType w:val="hybridMultilevel"/>
    <w:tmpl w:val="CD00F156"/>
    <w:lvl w:ilvl="0" w:tplc="0405000D">
      <w:start w:val="1"/>
      <w:numFmt w:val="bullet"/>
      <w:lvlText w:val=""/>
      <w:lvlJc w:val="left"/>
      <w:pPr>
        <w:ind w:left="475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0F6231"/>
    <w:multiLevelType w:val="hybridMultilevel"/>
    <w:tmpl w:val="8AE4C36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9196B"/>
    <w:multiLevelType w:val="hybridMultilevel"/>
    <w:tmpl w:val="84E4BBE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55B4F"/>
    <w:multiLevelType w:val="hybridMultilevel"/>
    <w:tmpl w:val="3076A6EA"/>
    <w:lvl w:ilvl="0" w:tplc="E92CC054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  <w:color w:val="FFEB0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C6150"/>
    <w:multiLevelType w:val="hybridMultilevel"/>
    <w:tmpl w:val="28EC6E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36D1A"/>
    <w:multiLevelType w:val="hybridMultilevel"/>
    <w:tmpl w:val="B40CC18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82406"/>
    <w:multiLevelType w:val="hybridMultilevel"/>
    <w:tmpl w:val="52CA940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F1123"/>
    <w:multiLevelType w:val="hybridMultilevel"/>
    <w:tmpl w:val="4E20ABC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2D59BF"/>
    <w:multiLevelType w:val="hybridMultilevel"/>
    <w:tmpl w:val="981856E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3223DC"/>
    <w:multiLevelType w:val="hybridMultilevel"/>
    <w:tmpl w:val="E4A4E8F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753D99"/>
    <w:multiLevelType w:val="hybridMultilevel"/>
    <w:tmpl w:val="6618FE36"/>
    <w:lvl w:ilvl="0" w:tplc="0DF81FA0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  <w:color w:val="FFEB0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210DB4"/>
    <w:multiLevelType w:val="hybridMultilevel"/>
    <w:tmpl w:val="5B9CE58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DD7F7D"/>
    <w:multiLevelType w:val="hybridMultilevel"/>
    <w:tmpl w:val="6ED671F0"/>
    <w:lvl w:ilvl="0" w:tplc="493AB8BA">
      <w:start w:val="67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8" w15:restartNumberingAfterBreak="0">
    <w:nsid w:val="71E122F5"/>
    <w:multiLevelType w:val="hybridMultilevel"/>
    <w:tmpl w:val="6FDCA6A8"/>
    <w:lvl w:ilvl="0" w:tplc="0FCE9A3E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  <w:color w:val="FFEB0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BE5AD3"/>
    <w:multiLevelType w:val="multilevel"/>
    <w:tmpl w:val="33907B04"/>
    <w:styleLink w:val="WWNum31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75F0442F"/>
    <w:multiLevelType w:val="hybridMultilevel"/>
    <w:tmpl w:val="1794FA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D558F0"/>
    <w:multiLevelType w:val="hybridMultilevel"/>
    <w:tmpl w:val="528668E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6B4FCD"/>
    <w:multiLevelType w:val="multilevel"/>
    <w:tmpl w:val="13724536"/>
    <w:lvl w:ilvl="0">
      <w:start w:val="1"/>
      <w:numFmt w:val="upperLetter"/>
      <w:pStyle w:val="Nadpis1"/>
      <w:lvlText w:val="%1"/>
      <w:lvlJc w:val="left"/>
      <w:pPr>
        <w:ind w:left="2417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 w15:restartNumberingAfterBreak="0">
    <w:nsid w:val="7D7968B0"/>
    <w:multiLevelType w:val="hybridMultilevel"/>
    <w:tmpl w:val="4BC67DF2"/>
    <w:lvl w:ilvl="0" w:tplc="4EC67F1A">
      <w:start w:val="1"/>
      <w:numFmt w:val="bullet"/>
      <w:lvlText w:val=""/>
      <w:lvlJc w:val="left"/>
      <w:pPr>
        <w:ind w:left="720" w:hanging="360"/>
      </w:pPr>
      <w:rPr>
        <w:rFonts w:ascii="Wingdings 2" w:hAnsi="Wingdings 2" w:hint="default"/>
        <w:color w:val="FFFF0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3"/>
  </w:num>
  <w:num w:numId="3">
    <w:abstractNumId w:val="20"/>
  </w:num>
  <w:num w:numId="4">
    <w:abstractNumId w:val="24"/>
  </w:num>
  <w:num w:numId="5">
    <w:abstractNumId w:val="7"/>
  </w:num>
  <w:num w:numId="6">
    <w:abstractNumId w:val="18"/>
  </w:num>
  <w:num w:numId="7">
    <w:abstractNumId w:val="14"/>
  </w:num>
  <w:num w:numId="8">
    <w:abstractNumId w:val="0"/>
  </w:num>
  <w:num w:numId="9">
    <w:abstractNumId w:val="35"/>
  </w:num>
  <w:num w:numId="10">
    <w:abstractNumId w:val="17"/>
  </w:num>
  <w:num w:numId="11">
    <w:abstractNumId w:val="34"/>
  </w:num>
  <w:num w:numId="12">
    <w:abstractNumId w:val="30"/>
  </w:num>
  <w:num w:numId="13">
    <w:abstractNumId w:val="9"/>
  </w:num>
  <w:num w:numId="14">
    <w:abstractNumId w:val="29"/>
  </w:num>
  <w:num w:numId="15">
    <w:abstractNumId w:val="31"/>
  </w:num>
  <w:num w:numId="16">
    <w:abstractNumId w:val="23"/>
  </w:num>
  <w:num w:numId="17">
    <w:abstractNumId w:val="41"/>
  </w:num>
  <w:num w:numId="18">
    <w:abstractNumId w:val="5"/>
  </w:num>
  <w:num w:numId="19">
    <w:abstractNumId w:val="26"/>
  </w:num>
  <w:num w:numId="20">
    <w:abstractNumId w:val="22"/>
  </w:num>
  <w:num w:numId="21">
    <w:abstractNumId w:val="25"/>
  </w:num>
  <w:num w:numId="22">
    <w:abstractNumId w:val="19"/>
  </w:num>
  <w:num w:numId="23">
    <w:abstractNumId w:val="40"/>
  </w:num>
  <w:num w:numId="24">
    <w:abstractNumId w:val="13"/>
  </w:num>
  <w:num w:numId="25">
    <w:abstractNumId w:val="32"/>
  </w:num>
  <w:num w:numId="26">
    <w:abstractNumId w:val="11"/>
  </w:num>
  <w:num w:numId="27">
    <w:abstractNumId w:val="6"/>
  </w:num>
  <w:num w:numId="28">
    <w:abstractNumId w:val="8"/>
  </w:num>
  <w:num w:numId="29">
    <w:abstractNumId w:val="16"/>
  </w:num>
  <w:num w:numId="30">
    <w:abstractNumId w:val="12"/>
  </w:num>
  <w:num w:numId="31">
    <w:abstractNumId w:val="39"/>
  </w:num>
  <w:num w:numId="32">
    <w:abstractNumId w:val="10"/>
  </w:num>
  <w:num w:numId="33">
    <w:abstractNumId w:val="4"/>
  </w:num>
  <w:num w:numId="34">
    <w:abstractNumId w:val="21"/>
  </w:num>
  <w:num w:numId="35">
    <w:abstractNumId w:val="1"/>
  </w:num>
  <w:num w:numId="36">
    <w:abstractNumId w:val="15"/>
  </w:num>
  <w:num w:numId="37">
    <w:abstractNumId w:val="38"/>
  </w:num>
  <w:num w:numId="38">
    <w:abstractNumId w:val="36"/>
  </w:num>
  <w:num w:numId="39">
    <w:abstractNumId w:val="33"/>
  </w:num>
  <w:num w:numId="40">
    <w:abstractNumId w:val="2"/>
  </w:num>
  <w:num w:numId="41">
    <w:abstractNumId w:val="28"/>
  </w:num>
  <w:num w:numId="42">
    <w:abstractNumId w:val="3"/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3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A02"/>
    <w:rsid w:val="00001047"/>
    <w:rsid w:val="00001AED"/>
    <w:rsid w:val="00001DEE"/>
    <w:rsid w:val="000055A9"/>
    <w:rsid w:val="00006160"/>
    <w:rsid w:val="00010281"/>
    <w:rsid w:val="00011E2C"/>
    <w:rsid w:val="00013E10"/>
    <w:rsid w:val="00013EE2"/>
    <w:rsid w:val="000146DA"/>
    <w:rsid w:val="00017C17"/>
    <w:rsid w:val="00020585"/>
    <w:rsid w:val="00020F6B"/>
    <w:rsid w:val="00023130"/>
    <w:rsid w:val="00023328"/>
    <w:rsid w:val="000238EC"/>
    <w:rsid w:val="0002429D"/>
    <w:rsid w:val="0002445F"/>
    <w:rsid w:val="00025F05"/>
    <w:rsid w:val="0002614D"/>
    <w:rsid w:val="000275BD"/>
    <w:rsid w:val="000337F4"/>
    <w:rsid w:val="00033CBE"/>
    <w:rsid w:val="00034B73"/>
    <w:rsid w:val="00034C62"/>
    <w:rsid w:val="00035CC1"/>
    <w:rsid w:val="000363BB"/>
    <w:rsid w:val="000375F7"/>
    <w:rsid w:val="00040659"/>
    <w:rsid w:val="000421E8"/>
    <w:rsid w:val="00043331"/>
    <w:rsid w:val="000441BD"/>
    <w:rsid w:val="00044C25"/>
    <w:rsid w:val="00046300"/>
    <w:rsid w:val="00046357"/>
    <w:rsid w:val="0004671F"/>
    <w:rsid w:val="0004695A"/>
    <w:rsid w:val="0004745F"/>
    <w:rsid w:val="00052544"/>
    <w:rsid w:val="000525B4"/>
    <w:rsid w:val="00052DC7"/>
    <w:rsid w:val="00053564"/>
    <w:rsid w:val="000542FC"/>
    <w:rsid w:val="000549C5"/>
    <w:rsid w:val="00056BFE"/>
    <w:rsid w:val="00057618"/>
    <w:rsid w:val="00060524"/>
    <w:rsid w:val="0006196A"/>
    <w:rsid w:val="0006230B"/>
    <w:rsid w:val="0006291E"/>
    <w:rsid w:val="000651A5"/>
    <w:rsid w:val="00067E5A"/>
    <w:rsid w:val="000704FC"/>
    <w:rsid w:val="0007059E"/>
    <w:rsid w:val="000739B0"/>
    <w:rsid w:val="000747A5"/>
    <w:rsid w:val="00074999"/>
    <w:rsid w:val="00075B3C"/>
    <w:rsid w:val="000801CD"/>
    <w:rsid w:val="000803F8"/>
    <w:rsid w:val="00081A57"/>
    <w:rsid w:val="00086B09"/>
    <w:rsid w:val="000915E7"/>
    <w:rsid w:val="00093800"/>
    <w:rsid w:val="00093F24"/>
    <w:rsid w:val="00094345"/>
    <w:rsid w:val="00094386"/>
    <w:rsid w:val="00094B2E"/>
    <w:rsid w:val="00095A1C"/>
    <w:rsid w:val="00097996"/>
    <w:rsid w:val="000A10C3"/>
    <w:rsid w:val="000A4BE8"/>
    <w:rsid w:val="000A4E78"/>
    <w:rsid w:val="000A6743"/>
    <w:rsid w:val="000A6A01"/>
    <w:rsid w:val="000A783E"/>
    <w:rsid w:val="000A7CE9"/>
    <w:rsid w:val="000B02CA"/>
    <w:rsid w:val="000B19D5"/>
    <w:rsid w:val="000B44B9"/>
    <w:rsid w:val="000B458E"/>
    <w:rsid w:val="000B5314"/>
    <w:rsid w:val="000B5381"/>
    <w:rsid w:val="000C0AA9"/>
    <w:rsid w:val="000C1CA3"/>
    <w:rsid w:val="000C1ED3"/>
    <w:rsid w:val="000C4758"/>
    <w:rsid w:val="000C5D84"/>
    <w:rsid w:val="000C5EDD"/>
    <w:rsid w:val="000C6F9C"/>
    <w:rsid w:val="000D0343"/>
    <w:rsid w:val="000D168A"/>
    <w:rsid w:val="000D1B37"/>
    <w:rsid w:val="000D44B6"/>
    <w:rsid w:val="000D494A"/>
    <w:rsid w:val="000D49F6"/>
    <w:rsid w:val="000D51CA"/>
    <w:rsid w:val="000D6462"/>
    <w:rsid w:val="000D7203"/>
    <w:rsid w:val="000D7F2E"/>
    <w:rsid w:val="000E014E"/>
    <w:rsid w:val="000E30E3"/>
    <w:rsid w:val="000E52CB"/>
    <w:rsid w:val="000E56C8"/>
    <w:rsid w:val="000E5F38"/>
    <w:rsid w:val="000E6F5B"/>
    <w:rsid w:val="000F14D7"/>
    <w:rsid w:val="000F2BD2"/>
    <w:rsid w:val="000F2CB3"/>
    <w:rsid w:val="000F3B14"/>
    <w:rsid w:val="000F3BE5"/>
    <w:rsid w:val="000F4E1E"/>
    <w:rsid w:val="00100938"/>
    <w:rsid w:val="00100E8E"/>
    <w:rsid w:val="00101A20"/>
    <w:rsid w:val="00103182"/>
    <w:rsid w:val="00103F2F"/>
    <w:rsid w:val="00103F93"/>
    <w:rsid w:val="001047CB"/>
    <w:rsid w:val="00107A98"/>
    <w:rsid w:val="00107B05"/>
    <w:rsid w:val="001108C0"/>
    <w:rsid w:val="0011278A"/>
    <w:rsid w:val="0011386C"/>
    <w:rsid w:val="00116355"/>
    <w:rsid w:val="00116761"/>
    <w:rsid w:val="0011775B"/>
    <w:rsid w:val="0012107F"/>
    <w:rsid w:val="00123408"/>
    <w:rsid w:val="00124D72"/>
    <w:rsid w:val="001257FD"/>
    <w:rsid w:val="00127718"/>
    <w:rsid w:val="00127EA2"/>
    <w:rsid w:val="0013411C"/>
    <w:rsid w:val="00134660"/>
    <w:rsid w:val="001413A1"/>
    <w:rsid w:val="00142F00"/>
    <w:rsid w:val="001431FF"/>
    <w:rsid w:val="00143F64"/>
    <w:rsid w:val="001463DD"/>
    <w:rsid w:val="00146BFD"/>
    <w:rsid w:val="00147107"/>
    <w:rsid w:val="001505ED"/>
    <w:rsid w:val="00152D17"/>
    <w:rsid w:val="001530A4"/>
    <w:rsid w:val="00153E7E"/>
    <w:rsid w:val="0015584B"/>
    <w:rsid w:val="00156948"/>
    <w:rsid w:val="0015756C"/>
    <w:rsid w:val="00157C87"/>
    <w:rsid w:val="0016154C"/>
    <w:rsid w:val="00162193"/>
    <w:rsid w:val="0016292F"/>
    <w:rsid w:val="00163605"/>
    <w:rsid w:val="00170E3D"/>
    <w:rsid w:val="001714BF"/>
    <w:rsid w:val="00171DF1"/>
    <w:rsid w:val="001742A6"/>
    <w:rsid w:val="0017442D"/>
    <w:rsid w:val="001744B0"/>
    <w:rsid w:val="001752FE"/>
    <w:rsid w:val="00176C2C"/>
    <w:rsid w:val="001774C4"/>
    <w:rsid w:val="00181ECD"/>
    <w:rsid w:val="00184CCB"/>
    <w:rsid w:val="0018787C"/>
    <w:rsid w:val="00196689"/>
    <w:rsid w:val="001A466D"/>
    <w:rsid w:val="001A6FB4"/>
    <w:rsid w:val="001B03F5"/>
    <w:rsid w:val="001B09B9"/>
    <w:rsid w:val="001B1CC1"/>
    <w:rsid w:val="001B376B"/>
    <w:rsid w:val="001B3AB0"/>
    <w:rsid w:val="001B436B"/>
    <w:rsid w:val="001B4A0E"/>
    <w:rsid w:val="001B6368"/>
    <w:rsid w:val="001C09DD"/>
    <w:rsid w:val="001C11E0"/>
    <w:rsid w:val="001C164B"/>
    <w:rsid w:val="001C1CF7"/>
    <w:rsid w:val="001C3A38"/>
    <w:rsid w:val="001C4BB3"/>
    <w:rsid w:val="001C5065"/>
    <w:rsid w:val="001D11EF"/>
    <w:rsid w:val="001D17C1"/>
    <w:rsid w:val="001D352C"/>
    <w:rsid w:val="001D3DF0"/>
    <w:rsid w:val="001D43FE"/>
    <w:rsid w:val="001D4875"/>
    <w:rsid w:val="001D4AF7"/>
    <w:rsid w:val="001D4C92"/>
    <w:rsid w:val="001D5974"/>
    <w:rsid w:val="001E04E5"/>
    <w:rsid w:val="001E0AF1"/>
    <w:rsid w:val="001E2060"/>
    <w:rsid w:val="001E42CF"/>
    <w:rsid w:val="001E5EBA"/>
    <w:rsid w:val="001E7829"/>
    <w:rsid w:val="001F0A22"/>
    <w:rsid w:val="001F1627"/>
    <w:rsid w:val="001F2B16"/>
    <w:rsid w:val="001F479D"/>
    <w:rsid w:val="001F5625"/>
    <w:rsid w:val="001F6BCD"/>
    <w:rsid w:val="001F7639"/>
    <w:rsid w:val="00200458"/>
    <w:rsid w:val="00200EA9"/>
    <w:rsid w:val="00202A1E"/>
    <w:rsid w:val="00202D63"/>
    <w:rsid w:val="0020419D"/>
    <w:rsid w:val="00205485"/>
    <w:rsid w:val="00210987"/>
    <w:rsid w:val="0021176B"/>
    <w:rsid w:val="00212868"/>
    <w:rsid w:val="002132BD"/>
    <w:rsid w:val="0021399E"/>
    <w:rsid w:val="002168A2"/>
    <w:rsid w:val="00217D2D"/>
    <w:rsid w:val="00223024"/>
    <w:rsid w:val="00223332"/>
    <w:rsid w:val="00223698"/>
    <w:rsid w:val="00226BD7"/>
    <w:rsid w:val="00227DA7"/>
    <w:rsid w:val="00230000"/>
    <w:rsid w:val="00231F15"/>
    <w:rsid w:val="002355B2"/>
    <w:rsid w:val="00240261"/>
    <w:rsid w:val="00240BD1"/>
    <w:rsid w:val="00240E47"/>
    <w:rsid w:val="00241E8E"/>
    <w:rsid w:val="0024298E"/>
    <w:rsid w:val="00244E68"/>
    <w:rsid w:val="00246274"/>
    <w:rsid w:val="00247D22"/>
    <w:rsid w:val="00250445"/>
    <w:rsid w:val="00251B17"/>
    <w:rsid w:val="00252DF6"/>
    <w:rsid w:val="00253C95"/>
    <w:rsid w:val="00254933"/>
    <w:rsid w:val="00262337"/>
    <w:rsid w:val="00262F3A"/>
    <w:rsid w:val="00266B42"/>
    <w:rsid w:val="00271A55"/>
    <w:rsid w:val="00272683"/>
    <w:rsid w:val="002776F1"/>
    <w:rsid w:val="00280A28"/>
    <w:rsid w:val="00280EBD"/>
    <w:rsid w:val="0028155E"/>
    <w:rsid w:val="0028482B"/>
    <w:rsid w:val="002850CB"/>
    <w:rsid w:val="00285110"/>
    <w:rsid w:val="00285618"/>
    <w:rsid w:val="00286ED1"/>
    <w:rsid w:val="00290243"/>
    <w:rsid w:val="00290548"/>
    <w:rsid w:val="002907DC"/>
    <w:rsid w:val="002910D5"/>
    <w:rsid w:val="00292C16"/>
    <w:rsid w:val="00293354"/>
    <w:rsid w:val="00295AD8"/>
    <w:rsid w:val="00295BB3"/>
    <w:rsid w:val="002A210F"/>
    <w:rsid w:val="002A30C5"/>
    <w:rsid w:val="002A5C85"/>
    <w:rsid w:val="002A6360"/>
    <w:rsid w:val="002B1284"/>
    <w:rsid w:val="002B1EB6"/>
    <w:rsid w:val="002B2DF8"/>
    <w:rsid w:val="002B4EE0"/>
    <w:rsid w:val="002B5E52"/>
    <w:rsid w:val="002B6908"/>
    <w:rsid w:val="002C44EF"/>
    <w:rsid w:val="002C53E5"/>
    <w:rsid w:val="002C64D5"/>
    <w:rsid w:val="002C713A"/>
    <w:rsid w:val="002D0B4C"/>
    <w:rsid w:val="002D0D96"/>
    <w:rsid w:val="002D109E"/>
    <w:rsid w:val="002D19D4"/>
    <w:rsid w:val="002D610E"/>
    <w:rsid w:val="002D6A43"/>
    <w:rsid w:val="002D7DE2"/>
    <w:rsid w:val="002E0797"/>
    <w:rsid w:val="002E2F1A"/>
    <w:rsid w:val="002E42E5"/>
    <w:rsid w:val="002E4B9C"/>
    <w:rsid w:val="002E4D1F"/>
    <w:rsid w:val="002E6A13"/>
    <w:rsid w:val="002F01B5"/>
    <w:rsid w:val="002F10B8"/>
    <w:rsid w:val="002F1827"/>
    <w:rsid w:val="002F1AD7"/>
    <w:rsid w:val="002F2E13"/>
    <w:rsid w:val="002F3562"/>
    <w:rsid w:val="002F5211"/>
    <w:rsid w:val="002F5250"/>
    <w:rsid w:val="002F7235"/>
    <w:rsid w:val="00303E72"/>
    <w:rsid w:val="0030404C"/>
    <w:rsid w:val="003045C9"/>
    <w:rsid w:val="00305C28"/>
    <w:rsid w:val="0030602F"/>
    <w:rsid w:val="00306C9F"/>
    <w:rsid w:val="003101EA"/>
    <w:rsid w:val="00310C99"/>
    <w:rsid w:val="00312CF8"/>
    <w:rsid w:val="00312F48"/>
    <w:rsid w:val="00313871"/>
    <w:rsid w:val="003140F4"/>
    <w:rsid w:val="00316FF2"/>
    <w:rsid w:val="00320AA9"/>
    <w:rsid w:val="003212EB"/>
    <w:rsid w:val="003228A4"/>
    <w:rsid w:val="00323900"/>
    <w:rsid w:val="00323AC6"/>
    <w:rsid w:val="00325066"/>
    <w:rsid w:val="003254D2"/>
    <w:rsid w:val="00325917"/>
    <w:rsid w:val="00326CB9"/>
    <w:rsid w:val="003278B0"/>
    <w:rsid w:val="00327EAF"/>
    <w:rsid w:val="0033031B"/>
    <w:rsid w:val="00331122"/>
    <w:rsid w:val="00335E7D"/>
    <w:rsid w:val="00337D2A"/>
    <w:rsid w:val="003411C8"/>
    <w:rsid w:val="003466A9"/>
    <w:rsid w:val="00346CB6"/>
    <w:rsid w:val="003534C6"/>
    <w:rsid w:val="003567C1"/>
    <w:rsid w:val="00356D96"/>
    <w:rsid w:val="00360537"/>
    <w:rsid w:val="00361F8A"/>
    <w:rsid w:val="00363179"/>
    <w:rsid w:val="00363E84"/>
    <w:rsid w:val="00363E95"/>
    <w:rsid w:val="003661FF"/>
    <w:rsid w:val="00366E81"/>
    <w:rsid w:val="00372890"/>
    <w:rsid w:val="003734AE"/>
    <w:rsid w:val="003739A1"/>
    <w:rsid w:val="00374421"/>
    <w:rsid w:val="00375AC9"/>
    <w:rsid w:val="0037775A"/>
    <w:rsid w:val="00377E56"/>
    <w:rsid w:val="00380AE3"/>
    <w:rsid w:val="00380DB3"/>
    <w:rsid w:val="0038115F"/>
    <w:rsid w:val="003869DE"/>
    <w:rsid w:val="003920DD"/>
    <w:rsid w:val="0039253E"/>
    <w:rsid w:val="003931F3"/>
    <w:rsid w:val="003954EF"/>
    <w:rsid w:val="003A0235"/>
    <w:rsid w:val="003A1718"/>
    <w:rsid w:val="003B465E"/>
    <w:rsid w:val="003B4C13"/>
    <w:rsid w:val="003C19B7"/>
    <w:rsid w:val="003C2973"/>
    <w:rsid w:val="003C3505"/>
    <w:rsid w:val="003C39AC"/>
    <w:rsid w:val="003C3AE6"/>
    <w:rsid w:val="003C584A"/>
    <w:rsid w:val="003D021B"/>
    <w:rsid w:val="003D03B0"/>
    <w:rsid w:val="003D2BAA"/>
    <w:rsid w:val="003D2DB8"/>
    <w:rsid w:val="003D2F67"/>
    <w:rsid w:val="003D2FCF"/>
    <w:rsid w:val="003D353D"/>
    <w:rsid w:val="003D4D7F"/>
    <w:rsid w:val="003D5083"/>
    <w:rsid w:val="003D5704"/>
    <w:rsid w:val="003D6E44"/>
    <w:rsid w:val="003D73F7"/>
    <w:rsid w:val="003D7AD5"/>
    <w:rsid w:val="003E2660"/>
    <w:rsid w:val="003E2667"/>
    <w:rsid w:val="003E39EC"/>
    <w:rsid w:val="003E4726"/>
    <w:rsid w:val="003E4AAB"/>
    <w:rsid w:val="003E5616"/>
    <w:rsid w:val="003E67B6"/>
    <w:rsid w:val="003E6AB4"/>
    <w:rsid w:val="003F10AB"/>
    <w:rsid w:val="003F1E7C"/>
    <w:rsid w:val="003F26C7"/>
    <w:rsid w:val="003F2ADB"/>
    <w:rsid w:val="003F2B3E"/>
    <w:rsid w:val="003F2B41"/>
    <w:rsid w:val="003F541A"/>
    <w:rsid w:val="003F577F"/>
    <w:rsid w:val="004007B2"/>
    <w:rsid w:val="00403A38"/>
    <w:rsid w:val="004054F6"/>
    <w:rsid w:val="0040799E"/>
    <w:rsid w:val="00411DA5"/>
    <w:rsid w:val="004134C3"/>
    <w:rsid w:val="00413A3E"/>
    <w:rsid w:val="00413E96"/>
    <w:rsid w:val="00414264"/>
    <w:rsid w:val="00414468"/>
    <w:rsid w:val="00414F14"/>
    <w:rsid w:val="00415C3A"/>
    <w:rsid w:val="0041607D"/>
    <w:rsid w:val="00416112"/>
    <w:rsid w:val="004176EC"/>
    <w:rsid w:val="00417DD6"/>
    <w:rsid w:val="00421525"/>
    <w:rsid w:val="00421CCB"/>
    <w:rsid w:val="00423E23"/>
    <w:rsid w:val="00424237"/>
    <w:rsid w:val="00424306"/>
    <w:rsid w:val="00425C5C"/>
    <w:rsid w:val="00426E60"/>
    <w:rsid w:val="0042779F"/>
    <w:rsid w:val="0043101C"/>
    <w:rsid w:val="00433785"/>
    <w:rsid w:val="004342D7"/>
    <w:rsid w:val="00434FB9"/>
    <w:rsid w:val="0043699C"/>
    <w:rsid w:val="00443514"/>
    <w:rsid w:val="004436EF"/>
    <w:rsid w:val="0044516D"/>
    <w:rsid w:val="00445B30"/>
    <w:rsid w:val="00446E59"/>
    <w:rsid w:val="0044745A"/>
    <w:rsid w:val="00447553"/>
    <w:rsid w:val="00447C40"/>
    <w:rsid w:val="00450BDE"/>
    <w:rsid w:val="00451344"/>
    <w:rsid w:val="004513B9"/>
    <w:rsid w:val="0045184F"/>
    <w:rsid w:val="00451B20"/>
    <w:rsid w:val="00454988"/>
    <w:rsid w:val="00454C3D"/>
    <w:rsid w:val="00456A13"/>
    <w:rsid w:val="00460B65"/>
    <w:rsid w:val="00462E0E"/>
    <w:rsid w:val="00462E82"/>
    <w:rsid w:val="00463817"/>
    <w:rsid w:val="00466992"/>
    <w:rsid w:val="004712CC"/>
    <w:rsid w:val="00471CB6"/>
    <w:rsid w:val="0047250B"/>
    <w:rsid w:val="00472922"/>
    <w:rsid w:val="00472A9E"/>
    <w:rsid w:val="00474B06"/>
    <w:rsid w:val="00475ED4"/>
    <w:rsid w:val="004760AD"/>
    <w:rsid w:val="004762A5"/>
    <w:rsid w:val="00477371"/>
    <w:rsid w:val="004810AD"/>
    <w:rsid w:val="00481C41"/>
    <w:rsid w:val="00481EEF"/>
    <w:rsid w:val="004841B1"/>
    <w:rsid w:val="00484363"/>
    <w:rsid w:val="0048461A"/>
    <w:rsid w:val="0048475B"/>
    <w:rsid w:val="00486A1B"/>
    <w:rsid w:val="00490343"/>
    <w:rsid w:val="004904BD"/>
    <w:rsid w:val="00492660"/>
    <w:rsid w:val="00492D71"/>
    <w:rsid w:val="0049625E"/>
    <w:rsid w:val="004A149C"/>
    <w:rsid w:val="004A153D"/>
    <w:rsid w:val="004A2348"/>
    <w:rsid w:val="004A287B"/>
    <w:rsid w:val="004A5365"/>
    <w:rsid w:val="004A67FA"/>
    <w:rsid w:val="004A76A9"/>
    <w:rsid w:val="004A7BB5"/>
    <w:rsid w:val="004B194C"/>
    <w:rsid w:val="004B1C00"/>
    <w:rsid w:val="004B1DC3"/>
    <w:rsid w:val="004B1F9B"/>
    <w:rsid w:val="004B30AC"/>
    <w:rsid w:val="004B30FD"/>
    <w:rsid w:val="004B3B23"/>
    <w:rsid w:val="004B4607"/>
    <w:rsid w:val="004B6FAC"/>
    <w:rsid w:val="004B70F6"/>
    <w:rsid w:val="004C025A"/>
    <w:rsid w:val="004C21B7"/>
    <w:rsid w:val="004C2F28"/>
    <w:rsid w:val="004C318B"/>
    <w:rsid w:val="004C5334"/>
    <w:rsid w:val="004C5DD9"/>
    <w:rsid w:val="004C7BD6"/>
    <w:rsid w:val="004C7E3C"/>
    <w:rsid w:val="004D155E"/>
    <w:rsid w:val="004D1B0F"/>
    <w:rsid w:val="004D2092"/>
    <w:rsid w:val="004D2C01"/>
    <w:rsid w:val="004D2FCB"/>
    <w:rsid w:val="004D4D25"/>
    <w:rsid w:val="004D5E92"/>
    <w:rsid w:val="004D662A"/>
    <w:rsid w:val="004E0553"/>
    <w:rsid w:val="004E21BF"/>
    <w:rsid w:val="004E39D5"/>
    <w:rsid w:val="004E6CBF"/>
    <w:rsid w:val="004E7179"/>
    <w:rsid w:val="004E7AA6"/>
    <w:rsid w:val="004F1726"/>
    <w:rsid w:val="004F2209"/>
    <w:rsid w:val="004F45BD"/>
    <w:rsid w:val="004F5887"/>
    <w:rsid w:val="004F7259"/>
    <w:rsid w:val="0050164A"/>
    <w:rsid w:val="005016B5"/>
    <w:rsid w:val="005020AF"/>
    <w:rsid w:val="00503A9E"/>
    <w:rsid w:val="00503AB3"/>
    <w:rsid w:val="00503B2B"/>
    <w:rsid w:val="0050418E"/>
    <w:rsid w:val="00507EEC"/>
    <w:rsid w:val="00510C30"/>
    <w:rsid w:val="0051121F"/>
    <w:rsid w:val="00516412"/>
    <w:rsid w:val="00521A76"/>
    <w:rsid w:val="005223B7"/>
    <w:rsid w:val="00522E69"/>
    <w:rsid w:val="00525CDB"/>
    <w:rsid w:val="00525FCF"/>
    <w:rsid w:val="00527E46"/>
    <w:rsid w:val="00530AE3"/>
    <w:rsid w:val="00530E6B"/>
    <w:rsid w:val="005313ED"/>
    <w:rsid w:val="00531D86"/>
    <w:rsid w:val="005332D5"/>
    <w:rsid w:val="00533522"/>
    <w:rsid w:val="00536761"/>
    <w:rsid w:val="0053799F"/>
    <w:rsid w:val="00537F42"/>
    <w:rsid w:val="00541347"/>
    <w:rsid w:val="00541E91"/>
    <w:rsid w:val="00542A6D"/>
    <w:rsid w:val="0054559C"/>
    <w:rsid w:val="005466B2"/>
    <w:rsid w:val="00550098"/>
    <w:rsid w:val="00553F60"/>
    <w:rsid w:val="005541C3"/>
    <w:rsid w:val="00555014"/>
    <w:rsid w:val="00557A37"/>
    <w:rsid w:val="0056039C"/>
    <w:rsid w:val="005605FE"/>
    <w:rsid w:val="0056133E"/>
    <w:rsid w:val="00561D62"/>
    <w:rsid w:val="005640FE"/>
    <w:rsid w:val="0056450F"/>
    <w:rsid w:val="00565169"/>
    <w:rsid w:val="005723EB"/>
    <w:rsid w:val="00573631"/>
    <w:rsid w:val="00574764"/>
    <w:rsid w:val="0057480D"/>
    <w:rsid w:val="0057505C"/>
    <w:rsid w:val="005750E2"/>
    <w:rsid w:val="005752AB"/>
    <w:rsid w:val="0057541D"/>
    <w:rsid w:val="005755CE"/>
    <w:rsid w:val="005830A0"/>
    <w:rsid w:val="00586991"/>
    <w:rsid w:val="00586F03"/>
    <w:rsid w:val="0058707B"/>
    <w:rsid w:val="00587099"/>
    <w:rsid w:val="0058797F"/>
    <w:rsid w:val="00587AD6"/>
    <w:rsid w:val="00587CA9"/>
    <w:rsid w:val="00590EC9"/>
    <w:rsid w:val="00595312"/>
    <w:rsid w:val="00596341"/>
    <w:rsid w:val="005979FE"/>
    <w:rsid w:val="005A0389"/>
    <w:rsid w:val="005A1518"/>
    <w:rsid w:val="005A168B"/>
    <w:rsid w:val="005A1D5D"/>
    <w:rsid w:val="005A522F"/>
    <w:rsid w:val="005A6C32"/>
    <w:rsid w:val="005A72FE"/>
    <w:rsid w:val="005A7717"/>
    <w:rsid w:val="005A7E4E"/>
    <w:rsid w:val="005B0A89"/>
    <w:rsid w:val="005B62F6"/>
    <w:rsid w:val="005B6A52"/>
    <w:rsid w:val="005B7071"/>
    <w:rsid w:val="005B7182"/>
    <w:rsid w:val="005C3776"/>
    <w:rsid w:val="005C7F5D"/>
    <w:rsid w:val="005D0735"/>
    <w:rsid w:val="005D2AE7"/>
    <w:rsid w:val="005D331E"/>
    <w:rsid w:val="005D61F4"/>
    <w:rsid w:val="005D6409"/>
    <w:rsid w:val="005D7ABF"/>
    <w:rsid w:val="005E0F12"/>
    <w:rsid w:val="005E1528"/>
    <w:rsid w:val="005E34AF"/>
    <w:rsid w:val="005E503C"/>
    <w:rsid w:val="005E63BE"/>
    <w:rsid w:val="005E6F46"/>
    <w:rsid w:val="005F0048"/>
    <w:rsid w:val="005F027D"/>
    <w:rsid w:val="005F322F"/>
    <w:rsid w:val="005F34FA"/>
    <w:rsid w:val="005F38AC"/>
    <w:rsid w:val="005F434E"/>
    <w:rsid w:val="005F5F1C"/>
    <w:rsid w:val="005F6C7F"/>
    <w:rsid w:val="005F780F"/>
    <w:rsid w:val="00602BD1"/>
    <w:rsid w:val="00605EC8"/>
    <w:rsid w:val="006069EF"/>
    <w:rsid w:val="00611B01"/>
    <w:rsid w:val="006124BA"/>
    <w:rsid w:val="00612F02"/>
    <w:rsid w:val="00613C60"/>
    <w:rsid w:val="00614CE8"/>
    <w:rsid w:val="00615B6D"/>
    <w:rsid w:val="00615F66"/>
    <w:rsid w:val="00620E61"/>
    <w:rsid w:val="00622CC0"/>
    <w:rsid w:val="006238AE"/>
    <w:rsid w:val="006238FE"/>
    <w:rsid w:val="00623F9C"/>
    <w:rsid w:val="00624E8A"/>
    <w:rsid w:val="006268A1"/>
    <w:rsid w:val="00626AA2"/>
    <w:rsid w:val="00631624"/>
    <w:rsid w:val="00633EF9"/>
    <w:rsid w:val="006342F7"/>
    <w:rsid w:val="00636BFB"/>
    <w:rsid w:val="00637139"/>
    <w:rsid w:val="00637A1B"/>
    <w:rsid w:val="00640328"/>
    <w:rsid w:val="00640F6B"/>
    <w:rsid w:val="0064158D"/>
    <w:rsid w:val="00641D30"/>
    <w:rsid w:val="006426BD"/>
    <w:rsid w:val="00651465"/>
    <w:rsid w:val="00651539"/>
    <w:rsid w:val="006530EB"/>
    <w:rsid w:val="006538C3"/>
    <w:rsid w:val="00654686"/>
    <w:rsid w:val="00655C5E"/>
    <w:rsid w:val="0065792F"/>
    <w:rsid w:val="0066007F"/>
    <w:rsid w:val="00660CB0"/>
    <w:rsid w:val="00661BC8"/>
    <w:rsid w:val="0066313B"/>
    <w:rsid w:val="00663AF4"/>
    <w:rsid w:val="006648E6"/>
    <w:rsid w:val="00665A54"/>
    <w:rsid w:val="006664DA"/>
    <w:rsid w:val="006667EA"/>
    <w:rsid w:val="00666D48"/>
    <w:rsid w:val="00666FA4"/>
    <w:rsid w:val="00675BE4"/>
    <w:rsid w:val="00675C18"/>
    <w:rsid w:val="00675D7A"/>
    <w:rsid w:val="00676016"/>
    <w:rsid w:val="0067625F"/>
    <w:rsid w:val="00677B0D"/>
    <w:rsid w:val="0068018C"/>
    <w:rsid w:val="00680667"/>
    <w:rsid w:val="006814E0"/>
    <w:rsid w:val="00683C95"/>
    <w:rsid w:val="00683EC3"/>
    <w:rsid w:val="00686975"/>
    <w:rsid w:val="006875E2"/>
    <w:rsid w:val="00687BF9"/>
    <w:rsid w:val="00690511"/>
    <w:rsid w:val="00692912"/>
    <w:rsid w:val="0069557A"/>
    <w:rsid w:val="00696D88"/>
    <w:rsid w:val="006A026F"/>
    <w:rsid w:val="006A1EC6"/>
    <w:rsid w:val="006A2DB4"/>
    <w:rsid w:val="006A39A1"/>
    <w:rsid w:val="006A51AD"/>
    <w:rsid w:val="006A59B0"/>
    <w:rsid w:val="006A6439"/>
    <w:rsid w:val="006A648C"/>
    <w:rsid w:val="006A7979"/>
    <w:rsid w:val="006B0296"/>
    <w:rsid w:val="006B12AB"/>
    <w:rsid w:val="006B1DC2"/>
    <w:rsid w:val="006B2161"/>
    <w:rsid w:val="006B23B9"/>
    <w:rsid w:val="006B635A"/>
    <w:rsid w:val="006B63DF"/>
    <w:rsid w:val="006B670C"/>
    <w:rsid w:val="006B7E72"/>
    <w:rsid w:val="006B7E8A"/>
    <w:rsid w:val="006C0112"/>
    <w:rsid w:val="006C054C"/>
    <w:rsid w:val="006C38DF"/>
    <w:rsid w:val="006C4228"/>
    <w:rsid w:val="006C47A9"/>
    <w:rsid w:val="006C50B1"/>
    <w:rsid w:val="006C6AE1"/>
    <w:rsid w:val="006C6BFE"/>
    <w:rsid w:val="006D0DF1"/>
    <w:rsid w:val="006D529B"/>
    <w:rsid w:val="006D6075"/>
    <w:rsid w:val="006D7C7D"/>
    <w:rsid w:val="006E04CB"/>
    <w:rsid w:val="006E0550"/>
    <w:rsid w:val="006E4719"/>
    <w:rsid w:val="006E4929"/>
    <w:rsid w:val="006E6295"/>
    <w:rsid w:val="006E6CA7"/>
    <w:rsid w:val="006E7B0F"/>
    <w:rsid w:val="006F07C9"/>
    <w:rsid w:val="006F6C3F"/>
    <w:rsid w:val="00700578"/>
    <w:rsid w:val="0070154B"/>
    <w:rsid w:val="00702890"/>
    <w:rsid w:val="007039FC"/>
    <w:rsid w:val="00703ED5"/>
    <w:rsid w:val="007044A8"/>
    <w:rsid w:val="007117C8"/>
    <w:rsid w:val="007155AB"/>
    <w:rsid w:val="007218CC"/>
    <w:rsid w:val="007225B0"/>
    <w:rsid w:val="0072396D"/>
    <w:rsid w:val="007239C8"/>
    <w:rsid w:val="00723BD7"/>
    <w:rsid w:val="00725779"/>
    <w:rsid w:val="0072579F"/>
    <w:rsid w:val="0072630B"/>
    <w:rsid w:val="007265AE"/>
    <w:rsid w:val="00727704"/>
    <w:rsid w:val="00727A1C"/>
    <w:rsid w:val="00727FA6"/>
    <w:rsid w:val="00732563"/>
    <w:rsid w:val="00733494"/>
    <w:rsid w:val="007376D8"/>
    <w:rsid w:val="0073770F"/>
    <w:rsid w:val="007407D6"/>
    <w:rsid w:val="007409A2"/>
    <w:rsid w:val="00743A96"/>
    <w:rsid w:val="00744D39"/>
    <w:rsid w:val="007459C4"/>
    <w:rsid w:val="007465FF"/>
    <w:rsid w:val="00746A6F"/>
    <w:rsid w:val="00747892"/>
    <w:rsid w:val="007500CA"/>
    <w:rsid w:val="00754017"/>
    <w:rsid w:val="0075454B"/>
    <w:rsid w:val="00755374"/>
    <w:rsid w:val="00756BF9"/>
    <w:rsid w:val="00757215"/>
    <w:rsid w:val="00761440"/>
    <w:rsid w:val="00761623"/>
    <w:rsid w:val="00761D5E"/>
    <w:rsid w:val="00766943"/>
    <w:rsid w:val="00770438"/>
    <w:rsid w:val="00770A84"/>
    <w:rsid w:val="00771954"/>
    <w:rsid w:val="007722A1"/>
    <w:rsid w:val="00772C18"/>
    <w:rsid w:val="00774746"/>
    <w:rsid w:val="00777ADB"/>
    <w:rsid w:val="0078168A"/>
    <w:rsid w:val="00781CED"/>
    <w:rsid w:val="00785661"/>
    <w:rsid w:val="00785C8F"/>
    <w:rsid w:val="00785DF0"/>
    <w:rsid w:val="00785F8D"/>
    <w:rsid w:val="00787CA5"/>
    <w:rsid w:val="007937BB"/>
    <w:rsid w:val="007949C7"/>
    <w:rsid w:val="00794D54"/>
    <w:rsid w:val="00796382"/>
    <w:rsid w:val="00796867"/>
    <w:rsid w:val="007A090D"/>
    <w:rsid w:val="007A3CB2"/>
    <w:rsid w:val="007A3DC5"/>
    <w:rsid w:val="007A442A"/>
    <w:rsid w:val="007A6FDE"/>
    <w:rsid w:val="007A7934"/>
    <w:rsid w:val="007A7B33"/>
    <w:rsid w:val="007B0FBE"/>
    <w:rsid w:val="007B1712"/>
    <w:rsid w:val="007B1CC5"/>
    <w:rsid w:val="007B1D80"/>
    <w:rsid w:val="007B2A37"/>
    <w:rsid w:val="007B328B"/>
    <w:rsid w:val="007B3590"/>
    <w:rsid w:val="007B505C"/>
    <w:rsid w:val="007B7CD4"/>
    <w:rsid w:val="007C0190"/>
    <w:rsid w:val="007C0397"/>
    <w:rsid w:val="007C07E0"/>
    <w:rsid w:val="007C0948"/>
    <w:rsid w:val="007C39DA"/>
    <w:rsid w:val="007C3BD8"/>
    <w:rsid w:val="007C4305"/>
    <w:rsid w:val="007C4C5A"/>
    <w:rsid w:val="007C5640"/>
    <w:rsid w:val="007C7208"/>
    <w:rsid w:val="007D083C"/>
    <w:rsid w:val="007D3321"/>
    <w:rsid w:val="007D3FC9"/>
    <w:rsid w:val="007D470D"/>
    <w:rsid w:val="007D7047"/>
    <w:rsid w:val="007D7D4F"/>
    <w:rsid w:val="007E0315"/>
    <w:rsid w:val="007E17F9"/>
    <w:rsid w:val="007E2D1F"/>
    <w:rsid w:val="007F0169"/>
    <w:rsid w:val="007F2A11"/>
    <w:rsid w:val="007F2BE5"/>
    <w:rsid w:val="007F65D7"/>
    <w:rsid w:val="007F6F62"/>
    <w:rsid w:val="00801BFD"/>
    <w:rsid w:val="00804150"/>
    <w:rsid w:val="00806C4D"/>
    <w:rsid w:val="0081118D"/>
    <w:rsid w:val="00812763"/>
    <w:rsid w:val="00812A2D"/>
    <w:rsid w:val="00813CD4"/>
    <w:rsid w:val="00814BB8"/>
    <w:rsid w:val="008150DC"/>
    <w:rsid w:val="00815CF3"/>
    <w:rsid w:val="00817E6B"/>
    <w:rsid w:val="0082144C"/>
    <w:rsid w:val="008225E2"/>
    <w:rsid w:val="00822AA3"/>
    <w:rsid w:val="008237B7"/>
    <w:rsid w:val="0082414D"/>
    <w:rsid w:val="00825551"/>
    <w:rsid w:val="00826245"/>
    <w:rsid w:val="008279D0"/>
    <w:rsid w:val="00830F2A"/>
    <w:rsid w:val="008312D6"/>
    <w:rsid w:val="00834AFE"/>
    <w:rsid w:val="00835BF5"/>
    <w:rsid w:val="0084185F"/>
    <w:rsid w:val="00844372"/>
    <w:rsid w:val="0084552C"/>
    <w:rsid w:val="008463AC"/>
    <w:rsid w:val="00846B63"/>
    <w:rsid w:val="008508E3"/>
    <w:rsid w:val="00850B59"/>
    <w:rsid w:val="008512E0"/>
    <w:rsid w:val="008513EE"/>
    <w:rsid w:val="008518D1"/>
    <w:rsid w:val="00852DB1"/>
    <w:rsid w:val="008545BC"/>
    <w:rsid w:val="00856BA5"/>
    <w:rsid w:val="00856F61"/>
    <w:rsid w:val="00857412"/>
    <w:rsid w:val="008575FA"/>
    <w:rsid w:val="00860288"/>
    <w:rsid w:val="008607C1"/>
    <w:rsid w:val="008608EE"/>
    <w:rsid w:val="0086204C"/>
    <w:rsid w:val="00863C37"/>
    <w:rsid w:val="008678C2"/>
    <w:rsid w:val="00870D88"/>
    <w:rsid w:val="00871063"/>
    <w:rsid w:val="00871C20"/>
    <w:rsid w:val="0087528A"/>
    <w:rsid w:val="00875EF2"/>
    <w:rsid w:val="0087684C"/>
    <w:rsid w:val="00877331"/>
    <w:rsid w:val="00880513"/>
    <w:rsid w:val="0088132B"/>
    <w:rsid w:val="0088224D"/>
    <w:rsid w:val="00890AAB"/>
    <w:rsid w:val="00892172"/>
    <w:rsid w:val="00892C03"/>
    <w:rsid w:val="00892CBC"/>
    <w:rsid w:val="008953B7"/>
    <w:rsid w:val="008975E7"/>
    <w:rsid w:val="0089775B"/>
    <w:rsid w:val="008A008D"/>
    <w:rsid w:val="008A0F7F"/>
    <w:rsid w:val="008A2580"/>
    <w:rsid w:val="008A39E3"/>
    <w:rsid w:val="008A4627"/>
    <w:rsid w:val="008A6BF1"/>
    <w:rsid w:val="008B0D3E"/>
    <w:rsid w:val="008B112F"/>
    <w:rsid w:val="008B27A5"/>
    <w:rsid w:val="008B2C70"/>
    <w:rsid w:val="008B4C78"/>
    <w:rsid w:val="008B4E3B"/>
    <w:rsid w:val="008B6071"/>
    <w:rsid w:val="008C0011"/>
    <w:rsid w:val="008C00EF"/>
    <w:rsid w:val="008C0427"/>
    <w:rsid w:val="008C2964"/>
    <w:rsid w:val="008C2F1D"/>
    <w:rsid w:val="008C4B96"/>
    <w:rsid w:val="008C73C0"/>
    <w:rsid w:val="008C7447"/>
    <w:rsid w:val="008D05F3"/>
    <w:rsid w:val="008D0610"/>
    <w:rsid w:val="008D402B"/>
    <w:rsid w:val="008D4AE3"/>
    <w:rsid w:val="008D671C"/>
    <w:rsid w:val="008D7583"/>
    <w:rsid w:val="008D7D55"/>
    <w:rsid w:val="008E029E"/>
    <w:rsid w:val="008E4A6C"/>
    <w:rsid w:val="008E4C81"/>
    <w:rsid w:val="008E4FDC"/>
    <w:rsid w:val="008F12AE"/>
    <w:rsid w:val="008F137D"/>
    <w:rsid w:val="008F25D8"/>
    <w:rsid w:val="008F318A"/>
    <w:rsid w:val="008F3F98"/>
    <w:rsid w:val="008F4570"/>
    <w:rsid w:val="008F46F8"/>
    <w:rsid w:val="008F4D63"/>
    <w:rsid w:val="008F6F80"/>
    <w:rsid w:val="008F77F1"/>
    <w:rsid w:val="008F7831"/>
    <w:rsid w:val="00903FE0"/>
    <w:rsid w:val="00905C2A"/>
    <w:rsid w:val="00907944"/>
    <w:rsid w:val="0091072E"/>
    <w:rsid w:val="00910ADA"/>
    <w:rsid w:val="00911BDB"/>
    <w:rsid w:val="0091527B"/>
    <w:rsid w:val="00923B66"/>
    <w:rsid w:val="00924261"/>
    <w:rsid w:val="00924A67"/>
    <w:rsid w:val="009255E5"/>
    <w:rsid w:val="009304CA"/>
    <w:rsid w:val="0093070F"/>
    <w:rsid w:val="00930F9D"/>
    <w:rsid w:val="00931095"/>
    <w:rsid w:val="00931903"/>
    <w:rsid w:val="00933C1B"/>
    <w:rsid w:val="00937127"/>
    <w:rsid w:val="0094026D"/>
    <w:rsid w:val="00943D06"/>
    <w:rsid w:val="00943E6A"/>
    <w:rsid w:val="00945DCC"/>
    <w:rsid w:val="00945F04"/>
    <w:rsid w:val="0094625B"/>
    <w:rsid w:val="00946620"/>
    <w:rsid w:val="009469CB"/>
    <w:rsid w:val="009471ED"/>
    <w:rsid w:val="009508BC"/>
    <w:rsid w:val="0095150C"/>
    <w:rsid w:val="009574F5"/>
    <w:rsid w:val="0096260A"/>
    <w:rsid w:val="00962BC7"/>
    <w:rsid w:val="00962E5E"/>
    <w:rsid w:val="00963946"/>
    <w:rsid w:val="00965230"/>
    <w:rsid w:val="009666D3"/>
    <w:rsid w:val="0096685B"/>
    <w:rsid w:val="00967308"/>
    <w:rsid w:val="00967C05"/>
    <w:rsid w:val="0097042D"/>
    <w:rsid w:val="009708BA"/>
    <w:rsid w:val="009721A1"/>
    <w:rsid w:val="00972DD7"/>
    <w:rsid w:val="009730A4"/>
    <w:rsid w:val="009749BB"/>
    <w:rsid w:val="00975459"/>
    <w:rsid w:val="00975A65"/>
    <w:rsid w:val="00976D51"/>
    <w:rsid w:val="00980148"/>
    <w:rsid w:val="00980FAF"/>
    <w:rsid w:val="009826B3"/>
    <w:rsid w:val="00982887"/>
    <w:rsid w:val="00983C66"/>
    <w:rsid w:val="009859C7"/>
    <w:rsid w:val="00985F0F"/>
    <w:rsid w:val="00985FD1"/>
    <w:rsid w:val="00986419"/>
    <w:rsid w:val="009909CF"/>
    <w:rsid w:val="00991C9F"/>
    <w:rsid w:val="009926BF"/>
    <w:rsid w:val="0099384D"/>
    <w:rsid w:val="009944EF"/>
    <w:rsid w:val="00994807"/>
    <w:rsid w:val="00995C30"/>
    <w:rsid w:val="00995E4F"/>
    <w:rsid w:val="00996965"/>
    <w:rsid w:val="00996A9E"/>
    <w:rsid w:val="00997971"/>
    <w:rsid w:val="009A26DF"/>
    <w:rsid w:val="009A2F42"/>
    <w:rsid w:val="009A38D8"/>
    <w:rsid w:val="009A5CAB"/>
    <w:rsid w:val="009A5F41"/>
    <w:rsid w:val="009A6185"/>
    <w:rsid w:val="009B0D17"/>
    <w:rsid w:val="009B1B14"/>
    <w:rsid w:val="009B2920"/>
    <w:rsid w:val="009B4827"/>
    <w:rsid w:val="009B5CBD"/>
    <w:rsid w:val="009B7EF4"/>
    <w:rsid w:val="009C126E"/>
    <w:rsid w:val="009C3030"/>
    <w:rsid w:val="009C5F9F"/>
    <w:rsid w:val="009C6634"/>
    <w:rsid w:val="009D1CCD"/>
    <w:rsid w:val="009D531D"/>
    <w:rsid w:val="009D69B6"/>
    <w:rsid w:val="009E4419"/>
    <w:rsid w:val="009F173D"/>
    <w:rsid w:val="009F2073"/>
    <w:rsid w:val="009F2436"/>
    <w:rsid w:val="009F2881"/>
    <w:rsid w:val="009F2FFE"/>
    <w:rsid w:val="009F435C"/>
    <w:rsid w:val="00A006CA"/>
    <w:rsid w:val="00A00917"/>
    <w:rsid w:val="00A00A80"/>
    <w:rsid w:val="00A00B75"/>
    <w:rsid w:val="00A0500D"/>
    <w:rsid w:val="00A05EFA"/>
    <w:rsid w:val="00A065D2"/>
    <w:rsid w:val="00A06916"/>
    <w:rsid w:val="00A07186"/>
    <w:rsid w:val="00A079BF"/>
    <w:rsid w:val="00A100EC"/>
    <w:rsid w:val="00A11057"/>
    <w:rsid w:val="00A12411"/>
    <w:rsid w:val="00A1253B"/>
    <w:rsid w:val="00A12DBD"/>
    <w:rsid w:val="00A15281"/>
    <w:rsid w:val="00A15A40"/>
    <w:rsid w:val="00A16CD1"/>
    <w:rsid w:val="00A2197D"/>
    <w:rsid w:val="00A22AAE"/>
    <w:rsid w:val="00A273A7"/>
    <w:rsid w:val="00A3081D"/>
    <w:rsid w:val="00A3187A"/>
    <w:rsid w:val="00A3313F"/>
    <w:rsid w:val="00A34800"/>
    <w:rsid w:val="00A34810"/>
    <w:rsid w:val="00A36150"/>
    <w:rsid w:val="00A36B90"/>
    <w:rsid w:val="00A40AEE"/>
    <w:rsid w:val="00A41120"/>
    <w:rsid w:val="00A41E3D"/>
    <w:rsid w:val="00A42563"/>
    <w:rsid w:val="00A46D0A"/>
    <w:rsid w:val="00A50167"/>
    <w:rsid w:val="00A50524"/>
    <w:rsid w:val="00A51DDF"/>
    <w:rsid w:val="00A52700"/>
    <w:rsid w:val="00A533F8"/>
    <w:rsid w:val="00A538AC"/>
    <w:rsid w:val="00A55608"/>
    <w:rsid w:val="00A57A96"/>
    <w:rsid w:val="00A6170C"/>
    <w:rsid w:val="00A61BD0"/>
    <w:rsid w:val="00A652C6"/>
    <w:rsid w:val="00A66BCB"/>
    <w:rsid w:val="00A67387"/>
    <w:rsid w:val="00A70B68"/>
    <w:rsid w:val="00A72306"/>
    <w:rsid w:val="00A737B2"/>
    <w:rsid w:val="00A73CAF"/>
    <w:rsid w:val="00A7562B"/>
    <w:rsid w:val="00A75719"/>
    <w:rsid w:val="00A760AD"/>
    <w:rsid w:val="00A76CD6"/>
    <w:rsid w:val="00A80843"/>
    <w:rsid w:val="00A8211B"/>
    <w:rsid w:val="00A8469D"/>
    <w:rsid w:val="00A92FE3"/>
    <w:rsid w:val="00A9537F"/>
    <w:rsid w:val="00A96348"/>
    <w:rsid w:val="00AA0D55"/>
    <w:rsid w:val="00AA1EDA"/>
    <w:rsid w:val="00AA28FD"/>
    <w:rsid w:val="00AA2F7F"/>
    <w:rsid w:val="00AA3F58"/>
    <w:rsid w:val="00AA41EF"/>
    <w:rsid w:val="00AA5B52"/>
    <w:rsid w:val="00AA65F2"/>
    <w:rsid w:val="00AA6F6A"/>
    <w:rsid w:val="00AA7174"/>
    <w:rsid w:val="00AA7F25"/>
    <w:rsid w:val="00AB2B2D"/>
    <w:rsid w:val="00AB2BC4"/>
    <w:rsid w:val="00AB2EED"/>
    <w:rsid w:val="00AB4126"/>
    <w:rsid w:val="00AB45E6"/>
    <w:rsid w:val="00AB6921"/>
    <w:rsid w:val="00AB6E0B"/>
    <w:rsid w:val="00AC296A"/>
    <w:rsid w:val="00AC3006"/>
    <w:rsid w:val="00AC68C4"/>
    <w:rsid w:val="00AC6A4E"/>
    <w:rsid w:val="00AC72BE"/>
    <w:rsid w:val="00AC7B14"/>
    <w:rsid w:val="00AD09C3"/>
    <w:rsid w:val="00AD2685"/>
    <w:rsid w:val="00AD3F10"/>
    <w:rsid w:val="00AD7841"/>
    <w:rsid w:val="00AE0B66"/>
    <w:rsid w:val="00AE2A2A"/>
    <w:rsid w:val="00AE38C5"/>
    <w:rsid w:val="00AE3A2D"/>
    <w:rsid w:val="00AE3D6B"/>
    <w:rsid w:val="00AE5A8B"/>
    <w:rsid w:val="00AE5C11"/>
    <w:rsid w:val="00AF300F"/>
    <w:rsid w:val="00AF403E"/>
    <w:rsid w:val="00AF40FA"/>
    <w:rsid w:val="00AF4463"/>
    <w:rsid w:val="00AF4BEB"/>
    <w:rsid w:val="00AF4BFD"/>
    <w:rsid w:val="00B000C0"/>
    <w:rsid w:val="00B05525"/>
    <w:rsid w:val="00B05B7C"/>
    <w:rsid w:val="00B120E6"/>
    <w:rsid w:val="00B13860"/>
    <w:rsid w:val="00B13865"/>
    <w:rsid w:val="00B1465E"/>
    <w:rsid w:val="00B15983"/>
    <w:rsid w:val="00B21DE2"/>
    <w:rsid w:val="00B24273"/>
    <w:rsid w:val="00B25F3D"/>
    <w:rsid w:val="00B2729D"/>
    <w:rsid w:val="00B27D32"/>
    <w:rsid w:val="00B35BB5"/>
    <w:rsid w:val="00B35D95"/>
    <w:rsid w:val="00B4167B"/>
    <w:rsid w:val="00B42367"/>
    <w:rsid w:val="00B430B2"/>
    <w:rsid w:val="00B43CBD"/>
    <w:rsid w:val="00B44122"/>
    <w:rsid w:val="00B45525"/>
    <w:rsid w:val="00B4558E"/>
    <w:rsid w:val="00B46BAC"/>
    <w:rsid w:val="00B4728B"/>
    <w:rsid w:val="00B516B2"/>
    <w:rsid w:val="00B52FFD"/>
    <w:rsid w:val="00B55917"/>
    <w:rsid w:val="00B577F2"/>
    <w:rsid w:val="00B57821"/>
    <w:rsid w:val="00B6030B"/>
    <w:rsid w:val="00B613F8"/>
    <w:rsid w:val="00B61FBD"/>
    <w:rsid w:val="00B62DC7"/>
    <w:rsid w:val="00B65F82"/>
    <w:rsid w:val="00B66EBD"/>
    <w:rsid w:val="00B6719C"/>
    <w:rsid w:val="00B675CB"/>
    <w:rsid w:val="00B67DDA"/>
    <w:rsid w:val="00B67FB3"/>
    <w:rsid w:val="00B71623"/>
    <w:rsid w:val="00B719ED"/>
    <w:rsid w:val="00B72057"/>
    <w:rsid w:val="00B72FC9"/>
    <w:rsid w:val="00B76A06"/>
    <w:rsid w:val="00B77B3A"/>
    <w:rsid w:val="00B80978"/>
    <w:rsid w:val="00B81B8D"/>
    <w:rsid w:val="00B8269D"/>
    <w:rsid w:val="00B83BF8"/>
    <w:rsid w:val="00B83C51"/>
    <w:rsid w:val="00B84189"/>
    <w:rsid w:val="00B85F06"/>
    <w:rsid w:val="00B864CC"/>
    <w:rsid w:val="00B86D87"/>
    <w:rsid w:val="00B91563"/>
    <w:rsid w:val="00B91A99"/>
    <w:rsid w:val="00B91BDF"/>
    <w:rsid w:val="00B91C8B"/>
    <w:rsid w:val="00B92EA6"/>
    <w:rsid w:val="00B93D08"/>
    <w:rsid w:val="00B94651"/>
    <w:rsid w:val="00B95892"/>
    <w:rsid w:val="00B95B05"/>
    <w:rsid w:val="00B9676F"/>
    <w:rsid w:val="00B96BD9"/>
    <w:rsid w:val="00B96D6D"/>
    <w:rsid w:val="00B96E43"/>
    <w:rsid w:val="00B9794D"/>
    <w:rsid w:val="00BA0E64"/>
    <w:rsid w:val="00BA178B"/>
    <w:rsid w:val="00BA2C49"/>
    <w:rsid w:val="00BA36A9"/>
    <w:rsid w:val="00BA392F"/>
    <w:rsid w:val="00BA4BF8"/>
    <w:rsid w:val="00BA542F"/>
    <w:rsid w:val="00BA67AD"/>
    <w:rsid w:val="00BA6994"/>
    <w:rsid w:val="00BA7ABE"/>
    <w:rsid w:val="00BA7F8C"/>
    <w:rsid w:val="00BB0CCB"/>
    <w:rsid w:val="00BB24A7"/>
    <w:rsid w:val="00BB35AA"/>
    <w:rsid w:val="00BB4A02"/>
    <w:rsid w:val="00BB6BB1"/>
    <w:rsid w:val="00BB745E"/>
    <w:rsid w:val="00BC0FC7"/>
    <w:rsid w:val="00BC349B"/>
    <w:rsid w:val="00BC3661"/>
    <w:rsid w:val="00BC4B85"/>
    <w:rsid w:val="00BC67B9"/>
    <w:rsid w:val="00BC6916"/>
    <w:rsid w:val="00BC6D7F"/>
    <w:rsid w:val="00BD039C"/>
    <w:rsid w:val="00BD0AF6"/>
    <w:rsid w:val="00BD3548"/>
    <w:rsid w:val="00BD4DC7"/>
    <w:rsid w:val="00BD6408"/>
    <w:rsid w:val="00BD76B2"/>
    <w:rsid w:val="00BE1118"/>
    <w:rsid w:val="00BE16BA"/>
    <w:rsid w:val="00BE1A78"/>
    <w:rsid w:val="00BE5811"/>
    <w:rsid w:val="00BE5C1E"/>
    <w:rsid w:val="00BE6686"/>
    <w:rsid w:val="00BE7C9C"/>
    <w:rsid w:val="00BF0DFC"/>
    <w:rsid w:val="00BF1F6B"/>
    <w:rsid w:val="00BF243E"/>
    <w:rsid w:val="00BF25DB"/>
    <w:rsid w:val="00BF2FA2"/>
    <w:rsid w:val="00BF38C1"/>
    <w:rsid w:val="00BF3EC9"/>
    <w:rsid w:val="00BF50B4"/>
    <w:rsid w:val="00BF5569"/>
    <w:rsid w:val="00BF5868"/>
    <w:rsid w:val="00BF7250"/>
    <w:rsid w:val="00BF7363"/>
    <w:rsid w:val="00BF7483"/>
    <w:rsid w:val="00BF7A88"/>
    <w:rsid w:val="00BF7C4E"/>
    <w:rsid w:val="00C01CA0"/>
    <w:rsid w:val="00C020BA"/>
    <w:rsid w:val="00C03C20"/>
    <w:rsid w:val="00C03C45"/>
    <w:rsid w:val="00C0403A"/>
    <w:rsid w:val="00C0415A"/>
    <w:rsid w:val="00C05185"/>
    <w:rsid w:val="00C07FBE"/>
    <w:rsid w:val="00C10299"/>
    <w:rsid w:val="00C10ECC"/>
    <w:rsid w:val="00C11146"/>
    <w:rsid w:val="00C13C8E"/>
    <w:rsid w:val="00C1715B"/>
    <w:rsid w:val="00C174DE"/>
    <w:rsid w:val="00C17763"/>
    <w:rsid w:val="00C1798F"/>
    <w:rsid w:val="00C201EB"/>
    <w:rsid w:val="00C220B1"/>
    <w:rsid w:val="00C252D1"/>
    <w:rsid w:val="00C277BB"/>
    <w:rsid w:val="00C3185E"/>
    <w:rsid w:val="00C3380F"/>
    <w:rsid w:val="00C33F0C"/>
    <w:rsid w:val="00C36827"/>
    <w:rsid w:val="00C420AB"/>
    <w:rsid w:val="00C42D3B"/>
    <w:rsid w:val="00C43B06"/>
    <w:rsid w:val="00C44DF5"/>
    <w:rsid w:val="00C524EC"/>
    <w:rsid w:val="00C52510"/>
    <w:rsid w:val="00C52A2A"/>
    <w:rsid w:val="00C54E8B"/>
    <w:rsid w:val="00C55F55"/>
    <w:rsid w:val="00C61DEE"/>
    <w:rsid w:val="00C64A43"/>
    <w:rsid w:val="00C65164"/>
    <w:rsid w:val="00C652ED"/>
    <w:rsid w:val="00C65E6E"/>
    <w:rsid w:val="00C66D09"/>
    <w:rsid w:val="00C67865"/>
    <w:rsid w:val="00C711CF"/>
    <w:rsid w:val="00C71692"/>
    <w:rsid w:val="00C74A22"/>
    <w:rsid w:val="00C7569B"/>
    <w:rsid w:val="00C76F75"/>
    <w:rsid w:val="00C82481"/>
    <w:rsid w:val="00C82981"/>
    <w:rsid w:val="00C832B1"/>
    <w:rsid w:val="00C84175"/>
    <w:rsid w:val="00C84193"/>
    <w:rsid w:val="00C87EE2"/>
    <w:rsid w:val="00C901A5"/>
    <w:rsid w:val="00C911AB"/>
    <w:rsid w:val="00C91738"/>
    <w:rsid w:val="00C91CFA"/>
    <w:rsid w:val="00C93092"/>
    <w:rsid w:val="00C94519"/>
    <w:rsid w:val="00C9509F"/>
    <w:rsid w:val="00C964EA"/>
    <w:rsid w:val="00CA04AF"/>
    <w:rsid w:val="00CA0835"/>
    <w:rsid w:val="00CA29DD"/>
    <w:rsid w:val="00CA3678"/>
    <w:rsid w:val="00CA368B"/>
    <w:rsid w:val="00CA5185"/>
    <w:rsid w:val="00CA6353"/>
    <w:rsid w:val="00CA6723"/>
    <w:rsid w:val="00CA7A5D"/>
    <w:rsid w:val="00CB1009"/>
    <w:rsid w:val="00CB3210"/>
    <w:rsid w:val="00CB3E0E"/>
    <w:rsid w:val="00CB57F5"/>
    <w:rsid w:val="00CB6685"/>
    <w:rsid w:val="00CC0C1C"/>
    <w:rsid w:val="00CC1830"/>
    <w:rsid w:val="00CC1BD3"/>
    <w:rsid w:val="00CC2174"/>
    <w:rsid w:val="00CC24A2"/>
    <w:rsid w:val="00CC590E"/>
    <w:rsid w:val="00CC6592"/>
    <w:rsid w:val="00CD066C"/>
    <w:rsid w:val="00CD2CBE"/>
    <w:rsid w:val="00CD2DD8"/>
    <w:rsid w:val="00CD3C06"/>
    <w:rsid w:val="00CD4794"/>
    <w:rsid w:val="00CD5FF9"/>
    <w:rsid w:val="00CD61FB"/>
    <w:rsid w:val="00CE0DB2"/>
    <w:rsid w:val="00CE162D"/>
    <w:rsid w:val="00CE1F26"/>
    <w:rsid w:val="00CE3150"/>
    <w:rsid w:val="00CF33D4"/>
    <w:rsid w:val="00CF48B1"/>
    <w:rsid w:val="00CF48B6"/>
    <w:rsid w:val="00CF53A6"/>
    <w:rsid w:val="00CF7C2B"/>
    <w:rsid w:val="00D01D63"/>
    <w:rsid w:val="00D021C5"/>
    <w:rsid w:val="00D0298A"/>
    <w:rsid w:val="00D0420B"/>
    <w:rsid w:val="00D07C37"/>
    <w:rsid w:val="00D10414"/>
    <w:rsid w:val="00D10723"/>
    <w:rsid w:val="00D1102A"/>
    <w:rsid w:val="00D11FF9"/>
    <w:rsid w:val="00D15234"/>
    <w:rsid w:val="00D158EC"/>
    <w:rsid w:val="00D16D1F"/>
    <w:rsid w:val="00D16E9E"/>
    <w:rsid w:val="00D176DB"/>
    <w:rsid w:val="00D17794"/>
    <w:rsid w:val="00D21244"/>
    <w:rsid w:val="00D2227C"/>
    <w:rsid w:val="00D23DE8"/>
    <w:rsid w:val="00D24FBE"/>
    <w:rsid w:val="00D2682B"/>
    <w:rsid w:val="00D30606"/>
    <w:rsid w:val="00D31F18"/>
    <w:rsid w:val="00D32498"/>
    <w:rsid w:val="00D34C35"/>
    <w:rsid w:val="00D35141"/>
    <w:rsid w:val="00D361FA"/>
    <w:rsid w:val="00D367C3"/>
    <w:rsid w:val="00D36863"/>
    <w:rsid w:val="00D36CF3"/>
    <w:rsid w:val="00D43497"/>
    <w:rsid w:val="00D4407B"/>
    <w:rsid w:val="00D47768"/>
    <w:rsid w:val="00D47FF1"/>
    <w:rsid w:val="00D50AD1"/>
    <w:rsid w:val="00D50F0E"/>
    <w:rsid w:val="00D51B0E"/>
    <w:rsid w:val="00D51C34"/>
    <w:rsid w:val="00D520C5"/>
    <w:rsid w:val="00D52AFA"/>
    <w:rsid w:val="00D548DB"/>
    <w:rsid w:val="00D54F03"/>
    <w:rsid w:val="00D56576"/>
    <w:rsid w:val="00D57C96"/>
    <w:rsid w:val="00D6008D"/>
    <w:rsid w:val="00D61A75"/>
    <w:rsid w:val="00D64F11"/>
    <w:rsid w:val="00D6758A"/>
    <w:rsid w:val="00D71782"/>
    <w:rsid w:val="00D729AB"/>
    <w:rsid w:val="00D729F5"/>
    <w:rsid w:val="00D74335"/>
    <w:rsid w:val="00D74397"/>
    <w:rsid w:val="00D74498"/>
    <w:rsid w:val="00D75853"/>
    <w:rsid w:val="00D809C1"/>
    <w:rsid w:val="00D813CB"/>
    <w:rsid w:val="00D81669"/>
    <w:rsid w:val="00D8416E"/>
    <w:rsid w:val="00D85D63"/>
    <w:rsid w:val="00D86165"/>
    <w:rsid w:val="00D87936"/>
    <w:rsid w:val="00D87975"/>
    <w:rsid w:val="00D87D06"/>
    <w:rsid w:val="00D90291"/>
    <w:rsid w:val="00D906F8"/>
    <w:rsid w:val="00D91A0D"/>
    <w:rsid w:val="00D9244A"/>
    <w:rsid w:val="00D92ABC"/>
    <w:rsid w:val="00D94BDE"/>
    <w:rsid w:val="00D9543D"/>
    <w:rsid w:val="00D973F6"/>
    <w:rsid w:val="00D974B4"/>
    <w:rsid w:val="00D97F94"/>
    <w:rsid w:val="00DA0C87"/>
    <w:rsid w:val="00DA3D07"/>
    <w:rsid w:val="00DA3E13"/>
    <w:rsid w:val="00DA3EC7"/>
    <w:rsid w:val="00DA42E5"/>
    <w:rsid w:val="00DB22C4"/>
    <w:rsid w:val="00DB2D82"/>
    <w:rsid w:val="00DB3658"/>
    <w:rsid w:val="00DB4ACC"/>
    <w:rsid w:val="00DB5054"/>
    <w:rsid w:val="00DB5EA8"/>
    <w:rsid w:val="00DB6B70"/>
    <w:rsid w:val="00DB6F05"/>
    <w:rsid w:val="00DB6FFF"/>
    <w:rsid w:val="00DC180B"/>
    <w:rsid w:val="00DC5F02"/>
    <w:rsid w:val="00DD31B1"/>
    <w:rsid w:val="00DD3D83"/>
    <w:rsid w:val="00DD58E0"/>
    <w:rsid w:val="00DD66FA"/>
    <w:rsid w:val="00DD7913"/>
    <w:rsid w:val="00DD7C47"/>
    <w:rsid w:val="00DE49D2"/>
    <w:rsid w:val="00DF0071"/>
    <w:rsid w:val="00DF18C0"/>
    <w:rsid w:val="00DF1F21"/>
    <w:rsid w:val="00DF21B9"/>
    <w:rsid w:val="00DF37BA"/>
    <w:rsid w:val="00DF52F7"/>
    <w:rsid w:val="00DF705A"/>
    <w:rsid w:val="00E00F4E"/>
    <w:rsid w:val="00E02CC0"/>
    <w:rsid w:val="00E03591"/>
    <w:rsid w:val="00E04C57"/>
    <w:rsid w:val="00E04F97"/>
    <w:rsid w:val="00E11EE4"/>
    <w:rsid w:val="00E12B08"/>
    <w:rsid w:val="00E144E3"/>
    <w:rsid w:val="00E15504"/>
    <w:rsid w:val="00E16612"/>
    <w:rsid w:val="00E17C5C"/>
    <w:rsid w:val="00E21D59"/>
    <w:rsid w:val="00E229E0"/>
    <w:rsid w:val="00E23EDA"/>
    <w:rsid w:val="00E23F14"/>
    <w:rsid w:val="00E267F4"/>
    <w:rsid w:val="00E31638"/>
    <w:rsid w:val="00E36FC4"/>
    <w:rsid w:val="00E37113"/>
    <w:rsid w:val="00E37C64"/>
    <w:rsid w:val="00E406D6"/>
    <w:rsid w:val="00E40A83"/>
    <w:rsid w:val="00E415CB"/>
    <w:rsid w:val="00E416B5"/>
    <w:rsid w:val="00E42B12"/>
    <w:rsid w:val="00E435B1"/>
    <w:rsid w:val="00E44858"/>
    <w:rsid w:val="00E462FC"/>
    <w:rsid w:val="00E46B2F"/>
    <w:rsid w:val="00E47C2E"/>
    <w:rsid w:val="00E47F55"/>
    <w:rsid w:val="00E51445"/>
    <w:rsid w:val="00E51E27"/>
    <w:rsid w:val="00E55FF7"/>
    <w:rsid w:val="00E60783"/>
    <w:rsid w:val="00E60D46"/>
    <w:rsid w:val="00E634E3"/>
    <w:rsid w:val="00E63A09"/>
    <w:rsid w:val="00E63FA7"/>
    <w:rsid w:val="00E64E81"/>
    <w:rsid w:val="00E6724B"/>
    <w:rsid w:val="00E673EE"/>
    <w:rsid w:val="00E714FF"/>
    <w:rsid w:val="00E743A8"/>
    <w:rsid w:val="00E74D85"/>
    <w:rsid w:val="00E75D24"/>
    <w:rsid w:val="00E76369"/>
    <w:rsid w:val="00E77442"/>
    <w:rsid w:val="00E80231"/>
    <w:rsid w:val="00E8253E"/>
    <w:rsid w:val="00E846A4"/>
    <w:rsid w:val="00E90218"/>
    <w:rsid w:val="00E902FB"/>
    <w:rsid w:val="00E90B4C"/>
    <w:rsid w:val="00E917AC"/>
    <w:rsid w:val="00E91C13"/>
    <w:rsid w:val="00E928B6"/>
    <w:rsid w:val="00E92C7A"/>
    <w:rsid w:val="00E969B1"/>
    <w:rsid w:val="00E977BC"/>
    <w:rsid w:val="00EA3CF4"/>
    <w:rsid w:val="00EA411E"/>
    <w:rsid w:val="00EA6532"/>
    <w:rsid w:val="00EA7422"/>
    <w:rsid w:val="00EA7A62"/>
    <w:rsid w:val="00EB0071"/>
    <w:rsid w:val="00EB28ED"/>
    <w:rsid w:val="00EB3128"/>
    <w:rsid w:val="00EB6098"/>
    <w:rsid w:val="00EB686A"/>
    <w:rsid w:val="00EB6D53"/>
    <w:rsid w:val="00EB6D75"/>
    <w:rsid w:val="00EC2BF6"/>
    <w:rsid w:val="00EC4542"/>
    <w:rsid w:val="00EC49B3"/>
    <w:rsid w:val="00EC52A9"/>
    <w:rsid w:val="00EC5482"/>
    <w:rsid w:val="00EC6305"/>
    <w:rsid w:val="00EC6E4E"/>
    <w:rsid w:val="00EC7F07"/>
    <w:rsid w:val="00ED12B7"/>
    <w:rsid w:val="00ED1DEA"/>
    <w:rsid w:val="00ED2EF7"/>
    <w:rsid w:val="00ED3060"/>
    <w:rsid w:val="00ED3D39"/>
    <w:rsid w:val="00ED4230"/>
    <w:rsid w:val="00ED446F"/>
    <w:rsid w:val="00ED5046"/>
    <w:rsid w:val="00ED5EF5"/>
    <w:rsid w:val="00ED756D"/>
    <w:rsid w:val="00ED7A01"/>
    <w:rsid w:val="00ED7DB0"/>
    <w:rsid w:val="00EE264A"/>
    <w:rsid w:val="00EE2AC9"/>
    <w:rsid w:val="00EE2EFE"/>
    <w:rsid w:val="00EE42CF"/>
    <w:rsid w:val="00EE61FB"/>
    <w:rsid w:val="00EE7DAA"/>
    <w:rsid w:val="00EF1348"/>
    <w:rsid w:val="00EF2AE6"/>
    <w:rsid w:val="00EF2D8E"/>
    <w:rsid w:val="00EF3DC2"/>
    <w:rsid w:val="00EF4105"/>
    <w:rsid w:val="00EF5997"/>
    <w:rsid w:val="00EF76F2"/>
    <w:rsid w:val="00F00C08"/>
    <w:rsid w:val="00F057BA"/>
    <w:rsid w:val="00F063F9"/>
    <w:rsid w:val="00F07398"/>
    <w:rsid w:val="00F10260"/>
    <w:rsid w:val="00F1044A"/>
    <w:rsid w:val="00F10E1A"/>
    <w:rsid w:val="00F111B4"/>
    <w:rsid w:val="00F13871"/>
    <w:rsid w:val="00F13D86"/>
    <w:rsid w:val="00F14BB9"/>
    <w:rsid w:val="00F159BD"/>
    <w:rsid w:val="00F22064"/>
    <w:rsid w:val="00F230BE"/>
    <w:rsid w:val="00F25BC3"/>
    <w:rsid w:val="00F3190B"/>
    <w:rsid w:val="00F34E97"/>
    <w:rsid w:val="00F36059"/>
    <w:rsid w:val="00F375E5"/>
    <w:rsid w:val="00F40BC6"/>
    <w:rsid w:val="00F423D3"/>
    <w:rsid w:val="00F42692"/>
    <w:rsid w:val="00F42A97"/>
    <w:rsid w:val="00F471B9"/>
    <w:rsid w:val="00F479B2"/>
    <w:rsid w:val="00F51885"/>
    <w:rsid w:val="00F51998"/>
    <w:rsid w:val="00F56B78"/>
    <w:rsid w:val="00F57013"/>
    <w:rsid w:val="00F57251"/>
    <w:rsid w:val="00F574C6"/>
    <w:rsid w:val="00F5765F"/>
    <w:rsid w:val="00F609A8"/>
    <w:rsid w:val="00F609FE"/>
    <w:rsid w:val="00F640E0"/>
    <w:rsid w:val="00F659E1"/>
    <w:rsid w:val="00F65E1D"/>
    <w:rsid w:val="00F66833"/>
    <w:rsid w:val="00F7044B"/>
    <w:rsid w:val="00F712BC"/>
    <w:rsid w:val="00F71717"/>
    <w:rsid w:val="00F71B2E"/>
    <w:rsid w:val="00F72D57"/>
    <w:rsid w:val="00F72FE0"/>
    <w:rsid w:val="00F7375E"/>
    <w:rsid w:val="00F765F9"/>
    <w:rsid w:val="00F84E0D"/>
    <w:rsid w:val="00F8558C"/>
    <w:rsid w:val="00F9227F"/>
    <w:rsid w:val="00F92DF1"/>
    <w:rsid w:val="00F93050"/>
    <w:rsid w:val="00F94951"/>
    <w:rsid w:val="00F957BB"/>
    <w:rsid w:val="00F960B7"/>
    <w:rsid w:val="00F96531"/>
    <w:rsid w:val="00F96AC1"/>
    <w:rsid w:val="00F96BE3"/>
    <w:rsid w:val="00FA055A"/>
    <w:rsid w:val="00FA0DC8"/>
    <w:rsid w:val="00FA28CA"/>
    <w:rsid w:val="00FA28DF"/>
    <w:rsid w:val="00FA4C37"/>
    <w:rsid w:val="00FA603B"/>
    <w:rsid w:val="00FA7503"/>
    <w:rsid w:val="00FA7D8F"/>
    <w:rsid w:val="00FB2376"/>
    <w:rsid w:val="00FB4EC4"/>
    <w:rsid w:val="00FB5DBA"/>
    <w:rsid w:val="00FB639F"/>
    <w:rsid w:val="00FB659D"/>
    <w:rsid w:val="00FB6777"/>
    <w:rsid w:val="00FB70B2"/>
    <w:rsid w:val="00FC11B9"/>
    <w:rsid w:val="00FC1F0E"/>
    <w:rsid w:val="00FC23DB"/>
    <w:rsid w:val="00FC3843"/>
    <w:rsid w:val="00FC3BB1"/>
    <w:rsid w:val="00FC45F9"/>
    <w:rsid w:val="00FC4751"/>
    <w:rsid w:val="00FD2756"/>
    <w:rsid w:val="00FD55AF"/>
    <w:rsid w:val="00FD6B18"/>
    <w:rsid w:val="00FD6DC2"/>
    <w:rsid w:val="00FE0BFD"/>
    <w:rsid w:val="00FE1152"/>
    <w:rsid w:val="00FE129E"/>
    <w:rsid w:val="00FE32DA"/>
    <w:rsid w:val="00FE349F"/>
    <w:rsid w:val="00FE3E43"/>
    <w:rsid w:val="00FE4A03"/>
    <w:rsid w:val="00FE4C85"/>
    <w:rsid w:val="00FF0A9D"/>
    <w:rsid w:val="00FF0BB8"/>
    <w:rsid w:val="00FF0C2D"/>
    <w:rsid w:val="00FF1241"/>
    <w:rsid w:val="00FF1A4C"/>
    <w:rsid w:val="00FF23E4"/>
    <w:rsid w:val="00FF384B"/>
    <w:rsid w:val="00FF3987"/>
    <w:rsid w:val="00FF3E6A"/>
    <w:rsid w:val="00FF45D7"/>
    <w:rsid w:val="00FF4B78"/>
    <w:rsid w:val="00FF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17217"/>
  <w15:docId w15:val="{C8806555-8E84-4300-B846-E0FFA2BBB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C1830"/>
    <w:rPr>
      <w:rFonts w:ascii="Verdana" w:hAnsi="Verdana"/>
      <w:sz w:val="19"/>
    </w:rPr>
  </w:style>
  <w:style w:type="paragraph" w:styleId="Nadpis1">
    <w:name w:val="heading 1"/>
    <w:basedOn w:val="Normlny"/>
    <w:next w:val="Normlny"/>
    <w:link w:val="Nadpis1Char"/>
    <w:uiPriority w:val="9"/>
    <w:qFormat/>
    <w:rsid w:val="00637139"/>
    <w:pPr>
      <w:keepNext/>
      <w:keepLines/>
      <w:numPr>
        <w:numId w:val="1"/>
      </w:numPr>
      <w:ind w:left="431" w:hanging="431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268A1"/>
    <w:pPr>
      <w:keepNext/>
      <w:keepLines/>
      <w:numPr>
        <w:ilvl w:val="1"/>
        <w:numId w:val="1"/>
      </w:numPr>
      <w:pBdr>
        <w:top w:val="single" w:sz="2" w:space="1" w:color="auto"/>
      </w:pBdr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CC2174"/>
    <w:pPr>
      <w:keepNext/>
      <w:keepLines/>
      <w:numPr>
        <w:ilvl w:val="2"/>
        <w:numId w:val="1"/>
      </w:numPr>
      <w:ind w:left="1021" w:hanging="1021"/>
      <w:outlineLvl w:val="2"/>
    </w:pPr>
    <w:rPr>
      <w:rFonts w:eastAsiaTheme="majorEastAsia" w:cstheme="majorBidi"/>
      <w:b/>
      <w:bCs/>
      <w:sz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C183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C183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C183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C183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C183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C183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37139"/>
    <w:rPr>
      <w:rFonts w:ascii="Verdana" w:eastAsiaTheme="majorEastAsia" w:hAnsi="Verdana" w:cstheme="majorBidi"/>
      <w:b/>
      <w:bCs/>
      <w:sz w:val="32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6268A1"/>
    <w:rPr>
      <w:rFonts w:ascii="Verdana" w:eastAsiaTheme="majorEastAsia" w:hAnsi="Verdana" w:cstheme="majorBidi"/>
      <w:b/>
      <w:bCs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CC2174"/>
    <w:rPr>
      <w:rFonts w:ascii="Verdana" w:eastAsiaTheme="majorEastAsia" w:hAnsi="Verdana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C1830"/>
    <w:rPr>
      <w:rFonts w:asciiTheme="majorHAnsi" w:eastAsiaTheme="majorEastAsia" w:hAnsiTheme="majorHAnsi" w:cstheme="majorBidi"/>
      <w:b/>
      <w:bCs/>
      <w:i/>
      <w:iCs/>
      <w:color w:val="4F81BD" w:themeColor="accent1"/>
      <w:sz w:val="19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C1830"/>
    <w:rPr>
      <w:rFonts w:asciiTheme="majorHAnsi" w:eastAsiaTheme="majorEastAsia" w:hAnsiTheme="majorHAnsi" w:cstheme="majorBidi"/>
      <w:color w:val="243F60" w:themeColor="accent1" w:themeShade="7F"/>
      <w:sz w:val="19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C1830"/>
    <w:rPr>
      <w:rFonts w:asciiTheme="majorHAnsi" w:eastAsiaTheme="majorEastAsia" w:hAnsiTheme="majorHAnsi" w:cstheme="majorBidi"/>
      <w:i/>
      <w:iCs/>
      <w:color w:val="243F60" w:themeColor="accent1" w:themeShade="7F"/>
      <w:sz w:val="19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C1830"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C183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C18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4E6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E6CBF"/>
    <w:rPr>
      <w:rFonts w:ascii="Verdana" w:hAnsi="Verdana"/>
      <w:sz w:val="19"/>
    </w:rPr>
  </w:style>
  <w:style w:type="paragraph" w:styleId="Pta">
    <w:name w:val="footer"/>
    <w:basedOn w:val="Normlny"/>
    <w:link w:val="PtaChar"/>
    <w:uiPriority w:val="99"/>
    <w:unhideWhenUsed/>
    <w:rsid w:val="004E6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E6CBF"/>
    <w:rPr>
      <w:rFonts w:ascii="Verdana" w:hAnsi="Verdana"/>
      <w:sz w:val="19"/>
    </w:rPr>
  </w:style>
  <w:style w:type="paragraph" w:styleId="Odsekzoznamu">
    <w:name w:val="List Paragraph"/>
    <w:aliases w:val="Nad,Odstavec cíl se seznamem,Odstavec se seznamem5,Odstavec_muj,Odrážky,A-Odrážky1,Odstavec se seznamem1,List Paragraph1,List Paragraph"/>
    <w:basedOn w:val="Normlny"/>
    <w:link w:val="OdsekzoznamuChar"/>
    <w:uiPriority w:val="34"/>
    <w:qFormat/>
    <w:rsid w:val="002A6360"/>
    <w:pPr>
      <w:ind w:left="720"/>
      <w:contextualSpacing/>
    </w:pPr>
  </w:style>
  <w:style w:type="paragraph" w:styleId="Textpoznmkypodiarou">
    <w:name w:val="footnote text"/>
    <w:aliases w:val="Footnote,Text poznámky pod čiarou 007,Text pozn. pod čarou Char2,Text pozn. pod čarou Char Char,Text pozn. pod čarou Char1 Char,Schriftart: 8 pt Char,Text pozn. pod čarou Char1,Schriftart: 8 pt,Geneva 9,f"/>
    <w:basedOn w:val="Normlny"/>
    <w:link w:val="TextpoznmkypodiarouChar"/>
    <w:uiPriority w:val="99"/>
    <w:unhideWhenUsed/>
    <w:rsid w:val="001530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Footnote Char,Text poznámky pod čiarou 007 Char,Text pozn. pod čarou Char2 Char,Text pozn. pod čarou Char Char Char,Text pozn. pod čarou Char1 Char Char,Schriftart: 8 pt Char Char,Text pozn. pod čarou Char1 Char1,f Char"/>
    <w:basedOn w:val="Predvolenpsmoodseku"/>
    <w:link w:val="Textpoznmkypodiarou"/>
    <w:uiPriority w:val="99"/>
    <w:rsid w:val="001530A4"/>
    <w:rPr>
      <w:rFonts w:ascii="Verdana" w:hAnsi="Verdana"/>
      <w:sz w:val="20"/>
      <w:szCs w:val="20"/>
    </w:rPr>
  </w:style>
  <w:style w:type="character" w:styleId="Odkaznapoznmkupodiarou">
    <w:name w:val="footnote reference"/>
    <w:aliases w:val="PGI Fußnote Ziffer + Times New Roman,12 b.,Zúžené o ...,PGI Fußnote Ziffer"/>
    <w:basedOn w:val="Predvolenpsmoodseku"/>
    <w:uiPriority w:val="99"/>
    <w:unhideWhenUsed/>
    <w:rsid w:val="001530A4"/>
    <w:rPr>
      <w:vertAlign w:val="superscript"/>
    </w:rPr>
  </w:style>
  <w:style w:type="character" w:styleId="Siln">
    <w:name w:val="Strong"/>
    <w:basedOn w:val="Predvolenpsmoodseku"/>
    <w:uiPriority w:val="22"/>
    <w:qFormat/>
    <w:rsid w:val="00B71623"/>
    <w:rPr>
      <w:b/>
      <w:bCs/>
    </w:rPr>
  </w:style>
  <w:style w:type="character" w:customStyle="1" w:styleId="st">
    <w:name w:val="st"/>
    <w:basedOn w:val="Predvolenpsmoodseku"/>
    <w:rsid w:val="000F2CB3"/>
  </w:style>
  <w:style w:type="character" w:styleId="Zvraznenie">
    <w:name w:val="Emphasis"/>
    <w:basedOn w:val="Predvolenpsmoodseku"/>
    <w:uiPriority w:val="20"/>
    <w:qFormat/>
    <w:rsid w:val="000F2CB3"/>
    <w:rPr>
      <w:i/>
      <w:iCs/>
    </w:rPr>
  </w:style>
  <w:style w:type="paragraph" w:customStyle="1" w:styleId="tabulka">
    <w:name w:val="tabulka"/>
    <w:basedOn w:val="Normlny"/>
    <w:qFormat/>
    <w:rsid w:val="004A76A9"/>
    <w:pPr>
      <w:numPr>
        <w:numId w:val="3"/>
      </w:numPr>
      <w:tabs>
        <w:tab w:val="left" w:pos="1701"/>
      </w:tabs>
      <w:spacing w:before="120" w:line="360" w:lineRule="auto"/>
      <w:ind w:left="0" w:firstLine="0"/>
    </w:pPr>
    <w:rPr>
      <w:rFonts w:eastAsia="Calibri" w:cs="Times New Roman"/>
      <w:sz w:val="20"/>
      <w:szCs w:val="24"/>
      <w:lang w:eastAsia="cs-CZ"/>
    </w:rPr>
  </w:style>
  <w:style w:type="paragraph" w:styleId="Popis">
    <w:name w:val="caption"/>
    <w:basedOn w:val="Normlny"/>
    <w:next w:val="Normlny"/>
    <w:uiPriority w:val="35"/>
    <w:unhideWhenUsed/>
    <w:qFormat/>
    <w:rsid w:val="004A76A9"/>
    <w:rPr>
      <w:iCs/>
      <w:szCs w:val="18"/>
    </w:rPr>
  </w:style>
  <w:style w:type="paragraph" w:styleId="Normlnywebov">
    <w:name w:val="Normal (Web)"/>
    <w:basedOn w:val="Normlny"/>
    <w:uiPriority w:val="99"/>
    <w:unhideWhenUsed/>
    <w:rsid w:val="001C1CF7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customStyle="1" w:styleId="bold">
    <w:name w:val="bold"/>
    <w:basedOn w:val="Predvolenpsmoodseku"/>
    <w:rsid w:val="00F960B7"/>
  </w:style>
  <w:style w:type="table" w:styleId="Mriekatabuky">
    <w:name w:val="Table Grid"/>
    <w:basedOn w:val="Normlnatabuka"/>
    <w:uiPriority w:val="59"/>
    <w:rsid w:val="00E11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basedOn w:val="Predvolenpsmoodseku"/>
    <w:rsid w:val="00F72D57"/>
  </w:style>
  <w:style w:type="character" w:customStyle="1" w:styleId="highlight">
    <w:name w:val="highlight"/>
    <w:basedOn w:val="Predvolenpsmoodseku"/>
    <w:rsid w:val="00CF48B6"/>
  </w:style>
  <w:style w:type="paragraph" w:styleId="Obsah1">
    <w:name w:val="toc 1"/>
    <w:basedOn w:val="Normlny"/>
    <w:next w:val="Normlny"/>
    <w:autoRedefine/>
    <w:uiPriority w:val="39"/>
    <w:unhideWhenUsed/>
    <w:rsid w:val="007A6FDE"/>
    <w:pPr>
      <w:tabs>
        <w:tab w:val="right" w:leader="dot" w:pos="9060"/>
      </w:tabs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AA7174"/>
    <w:pPr>
      <w:spacing w:after="100"/>
      <w:ind w:left="190"/>
    </w:pPr>
  </w:style>
  <w:style w:type="character" w:styleId="Hypertextovprepojenie">
    <w:name w:val="Hyperlink"/>
    <w:basedOn w:val="Predvolenpsmoodseku"/>
    <w:uiPriority w:val="99"/>
    <w:unhideWhenUsed/>
    <w:rsid w:val="00AA7174"/>
    <w:rPr>
      <w:color w:val="0000FF" w:themeColor="hyperlink"/>
      <w:u w:val="single"/>
    </w:rPr>
  </w:style>
  <w:style w:type="paragraph" w:customStyle="1" w:styleId="Default">
    <w:name w:val="Default"/>
    <w:rsid w:val="00D74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oznamobrzkov">
    <w:name w:val="table of figures"/>
    <w:basedOn w:val="Normlny"/>
    <w:next w:val="Normlny"/>
    <w:uiPriority w:val="99"/>
    <w:unhideWhenUsed/>
    <w:rsid w:val="00086B09"/>
    <w:pPr>
      <w:spacing w:after="0"/>
    </w:pPr>
  </w:style>
  <w:style w:type="character" w:customStyle="1" w:styleId="textanswerscount">
    <w:name w:val="textanswers__count"/>
    <w:basedOn w:val="Predvolenpsmoodseku"/>
    <w:rsid w:val="00DF21B9"/>
  </w:style>
  <w:style w:type="paragraph" w:styleId="Zarkazkladnhotextu">
    <w:name w:val="Body Text Indent"/>
    <w:basedOn w:val="Normlny"/>
    <w:link w:val="ZarkazkladnhotextuChar"/>
    <w:rsid w:val="00A1253B"/>
    <w:pPr>
      <w:spacing w:after="0" w:line="240" w:lineRule="auto"/>
      <w:ind w:firstLine="56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arkazkladnhotextuChar">
    <w:name w:val="Zarážka základného textu Char"/>
    <w:basedOn w:val="Predvolenpsmoodseku"/>
    <w:link w:val="Zarkazkladnhotextu"/>
    <w:rsid w:val="00A1253B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OdsekzoznamuChar">
    <w:name w:val="Odsek zoznamu Char"/>
    <w:aliases w:val="Nad Char,Odstavec cíl se seznamem Char,Odstavec se seznamem5 Char,Odstavec_muj Char,Odrážky Char,A-Odrážky1 Char,Odstavec se seznamem1 Char,List Paragraph1 Char,List Paragraph Char"/>
    <w:basedOn w:val="Predvolenpsmoodseku"/>
    <w:link w:val="Odsekzoznamu"/>
    <w:uiPriority w:val="34"/>
    <w:rsid w:val="00FC1F0E"/>
    <w:rPr>
      <w:rFonts w:ascii="Verdana" w:hAnsi="Verdana"/>
      <w:sz w:val="19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643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51539"/>
    <w:pPr>
      <w:suppressAutoHyphens/>
      <w:autoSpaceDN w:val="0"/>
      <w:textAlignment w:val="baseline"/>
    </w:pPr>
    <w:rPr>
      <w:rFonts w:ascii="Verdana" w:eastAsia="SimSun" w:hAnsi="Verdana" w:cs="Tahoma"/>
      <w:kern w:val="3"/>
      <w:sz w:val="19"/>
    </w:rPr>
  </w:style>
  <w:style w:type="paragraph" w:customStyle="1" w:styleId="Textbodyindent">
    <w:name w:val="Text body indent"/>
    <w:basedOn w:val="Standard"/>
    <w:rsid w:val="00EE61FB"/>
    <w:pPr>
      <w:spacing w:after="0" w:line="240" w:lineRule="auto"/>
      <w:ind w:left="283" w:firstLine="567"/>
    </w:pPr>
    <w:rPr>
      <w:rFonts w:ascii="Arial" w:eastAsia="Times New Roman" w:hAnsi="Arial" w:cs="Times New Roman"/>
      <w:sz w:val="24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EE61F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E61FB"/>
    <w:pPr>
      <w:widowControl w:val="0"/>
      <w:suppressAutoHyphens/>
      <w:autoSpaceDN w:val="0"/>
      <w:spacing w:line="240" w:lineRule="auto"/>
      <w:textAlignment w:val="baseline"/>
    </w:pPr>
    <w:rPr>
      <w:rFonts w:ascii="Calibri" w:eastAsia="SimSun" w:hAnsi="Calibri" w:cs="Tahoma"/>
      <w:kern w:val="3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E61FB"/>
    <w:rPr>
      <w:rFonts w:ascii="Calibri" w:eastAsia="SimSun" w:hAnsi="Calibri" w:cs="Tahoma"/>
      <w:kern w:val="3"/>
      <w:sz w:val="20"/>
      <w:szCs w:val="20"/>
    </w:rPr>
  </w:style>
  <w:style w:type="numbering" w:customStyle="1" w:styleId="WWNum34">
    <w:name w:val="WWNum34"/>
    <w:basedOn w:val="Bezzoznamu"/>
    <w:rsid w:val="0048475B"/>
    <w:pPr>
      <w:numPr>
        <w:numId w:val="26"/>
      </w:numPr>
    </w:pPr>
  </w:style>
  <w:style w:type="paragraph" w:customStyle="1" w:styleId="Contents1">
    <w:name w:val="Contents 1"/>
    <w:basedOn w:val="Standard"/>
    <w:rsid w:val="0048475B"/>
    <w:pPr>
      <w:tabs>
        <w:tab w:val="right" w:leader="dot" w:pos="9638"/>
      </w:tabs>
      <w:spacing w:after="100"/>
    </w:pPr>
  </w:style>
  <w:style w:type="numbering" w:customStyle="1" w:styleId="WWNum33">
    <w:name w:val="WWNum33"/>
    <w:basedOn w:val="Bezzoznamu"/>
    <w:rsid w:val="0048475B"/>
    <w:pPr>
      <w:numPr>
        <w:numId w:val="27"/>
      </w:numPr>
    </w:pPr>
  </w:style>
  <w:style w:type="numbering" w:customStyle="1" w:styleId="WWNum39">
    <w:name w:val="WWNum39"/>
    <w:basedOn w:val="Bezzoznamu"/>
    <w:rsid w:val="002F5250"/>
    <w:pPr>
      <w:numPr>
        <w:numId w:val="28"/>
      </w:numPr>
    </w:pPr>
  </w:style>
  <w:style w:type="numbering" w:customStyle="1" w:styleId="WWNum38">
    <w:name w:val="WWNum38"/>
    <w:basedOn w:val="Bezzoznamu"/>
    <w:rsid w:val="007A7B33"/>
    <w:pPr>
      <w:numPr>
        <w:numId w:val="29"/>
      </w:numPr>
    </w:pPr>
  </w:style>
  <w:style w:type="numbering" w:customStyle="1" w:styleId="WWNum35">
    <w:name w:val="WWNum35"/>
    <w:basedOn w:val="Bezzoznamu"/>
    <w:rsid w:val="00AD3F10"/>
    <w:pPr>
      <w:numPr>
        <w:numId w:val="30"/>
      </w:numPr>
    </w:pPr>
  </w:style>
  <w:style w:type="numbering" w:customStyle="1" w:styleId="WWNum31">
    <w:name w:val="WWNum31"/>
    <w:basedOn w:val="Bezzoznamu"/>
    <w:rsid w:val="00AD3F10"/>
    <w:pPr>
      <w:numPr>
        <w:numId w:val="31"/>
      </w:numPr>
    </w:pPr>
  </w:style>
  <w:style w:type="numbering" w:customStyle="1" w:styleId="WWNum27">
    <w:name w:val="WWNum27"/>
    <w:basedOn w:val="Bezzoznamu"/>
    <w:rsid w:val="00B35D95"/>
    <w:pPr>
      <w:numPr>
        <w:numId w:val="32"/>
      </w:numPr>
    </w:pPr>
  </w:style>
  <w:style w:type="numbering" w:customStyle="1" w:styleId="WWNum28">
    <w:name w:val="WWNum28"/>
    <w:basedOn w:val="Bezzoznamu"/>
    <w:rsid w:val="00B35D95"/>
    <w:pPr>
      <w:numPr>
        <w:numId w:val="33"/>
      </w:numPr>
    </w:pPr>
  </w:style>
  <w:style w:type="numbering" w:customStyle="1" w:styleId="WWNum25">
    <w:name w:val="WWNum25"/>
    <w:basedOn w:val="Bezzoznamu"/>
    <w:rsid w:val="00640328"/>
    <w:pPr>
      <w:numPr>
        <w:numId w:val="34"/>
      </w:numPr>
    </w:pPr>
  </w:style>
  <w:style w:type="numbering" w:customStyle="1" w:styleId="WWNum26">
    <w:name w:val="WWNum26"/>
    <w:basedOn w:val="Bezzoznamu"/>
    <w:rsid w:val="00640328"/>
    <w:pPr>
      <w:numPr>
        <w:numId w:val="35"/>
      </w:numPr>
    </w:pPr>
  </w:style>
  <w:style w:type="numbering" w:customStyle="1" w:styleId="WWNum24">
    <w:name w:val="WWNum24"/>
    <w:basedOn w:val="Bezzoznamu"/>
    <w:rsid w:val="00640328"/>
    <w:pPr>
      <w:numPr>
        <w:numId w:val="36"/>
      </w:numPr>
    </w:pPr>
  </w:style>
  <w:style w:type="paragraph" w:styleId="Bezriadkovania">
    <w:name w:val="No Spacing"/>
    <w:link w:val="BezriadkovaniaChar"/>
    <w:uiPriority w:val="1"/>
    <w:qFormat/>
    <w:rsid w:val="00785F8D"/>
    <w:pPr>
      <w:spacing w:after="0" w:line="240" w:lineRule="auto"/>
      <w:jc w:val="left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0525B4"/>
    <w:rPr>
      <w:color w:val="605E5C"/>
      <w:shd w:val="clear" w:color="auto" w:fill="E1DFDD"/>
    </w:rPr>
  </w:style>
  <w:style w:type="character" w:customStyle="1" w:styleId="normal-text">
    <w:name w:val="normal-text"/>
    <w:basedOn w:val="Predvolenpsmoodseku"/>
    <w:rsid w:val="00D75853"/>
  </w:style>
  <w:style w:type="character" w:customStyle="1" w:styleId="markedcontent">
    <w:name w:val="markedcontent"/>
    <w:basedOn w:val="Predvolenpsmoodseku"/>
    <w:rsid w:val="00A538AC"/>
  </w:style>
  <w:style w:type="table" w:customStyle="1" w:styleId="Mkatabulky1">
    <w:name w:val="Mřížka tabulky1"/>
    <w:basedOn w:val="Normlnatabuka"/>
    <w:next w:val="Mriekatabuky"/>
    <w:uiPriority w:val="59"/>
    <w:rsid w:val="002850CB"/>
    <w:pPr>
      <w:spacing w:after="0" w:line="240" w:lineRule="auto"/>
      <w:jc w:val="left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atabuka"/>
    <w:next w:val="Mriekatabuky"/>
    <w:uiPriority w:val="59"/>
    <w:rsid w:val="002850CB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atabuka"/>
    <w:next w:val="Mriekatabuky"/>
    <w:uiPriority w:val="59"/>
    <w:rsid w:val="00FF3987"/>
    <w:pPr>
      <w:spacing w:after="0" w:line="240" w:lineRule="auto"/>
      <w:jc w:val="left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riadkovaniaChar">
    <w:name w:val="Bez riadkovania Char"/>
    <w:basedOn w:val="Predvolenpsmoodseku"/>
    <w:link w:val="Bezriadkovania"/>
    <w:uiPriority w:val="1"/>
    <w:rsid w:val="00637139"/>
  </w:style>
  <w:style w:type="character" w:customStyle="1" w:styleId="s1">
    <w:name w:val="s1"/>
    <w:basedOn w:val="Predvolenpsmoodseku"/>
    <w:rsid w:val="00924A67"/>
  </w:style>
  <w:style w:type="character" w:customStyle="1" w:styleId="apple-converted-space">
    <w:name w:val="apple-converted-space"/>
    <w:basedOn w:val="Predvolenpsmoodseku"/>
    <w:rsid w:val="00B84189"/>
  </w:style>
  <w:style w:type="table" w:customStyle="1" w:styleId="NormalTablePHPDOCX">
    <w:name w:val="Normal Table PHPDOCX"/>
    <w:uiPriority w:val="99"/>
    <w:semiHidden/>
    <w:unhideWhenUsed/>
    <w:qFormat/>
    <w:rsid w:val="00FC3843"/>
    <w:pPr>
      <w:spacing w:after="0" w:line="240" w:lineRule="auto"/>
      <w:jc w:val="left"/>
    </w:pPr>
    <w:rPr>
      <w:lang w:val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4">
    <w:name w:val="Mřížka tabulky4"/>
    <w:basedOn w:val="Normlnatabuka"/>
    <w:next w:val="Mriekatabuky"/>
    <w:uiPriority w:val="59"/>
    <w:rsid w:val="00DD7913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13C8E"/>
    <w:pPr>
      <w:widowControl/>
      <w:suppressAutoHyphens w:val="0"/>
      <w:autoSpaceDN/>
      <w:textAlignment w:val="auto"/>
    </w:pPr>
    <w:rPr>
      <w:rFonts w:ascii="Verdana" w:eastAsiaTheme="minorHAnsi" w:hAnsi="Verdana" w:cstheme="minorBidi"/>
      <w:b/>
      <w:bCs/>
      <w:kern w:val="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13C8E"/>
    <w:rPr>
      <w:rFonts w:ascii="Verdana" w:eastAsia="SimSun" w:hAnsi="Verdana" w:cs="Tahoma"/>
      <w:b/>
      <w:bCs/>
      <w:kern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0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8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5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6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7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4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1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8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2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5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1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2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6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8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8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9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2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5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9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9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9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5549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301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0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8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8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8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5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6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3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0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1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6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2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8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6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2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1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4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7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1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7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0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9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0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2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2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8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3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1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8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8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8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6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0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86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2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3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3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0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0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1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7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2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8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7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6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9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2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1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9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8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45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2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3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8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54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7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4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0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2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8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8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1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2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5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3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8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1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0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1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65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4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0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8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8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0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5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8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8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5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3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8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7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7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1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9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5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1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6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3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4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3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8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1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3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8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8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1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4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0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0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9702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3203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4751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893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91942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7825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diagramLayout" Target="diagrams/layout1.xml"/><Relationship Id="rId21" Type="http://schemas.openxmlformats.org/officeDocument/2006/relationships/image" Target="media/image12.jpeg"/><Relationship Id="rId34" Type="http://schemas.openxmlformats.org/officeDocument/2006/relationships/chart" Target="charts/chart6.xml"/><Relationship Id="rId42" Type="http://schemas.microsoft.com/office/2007/relationships/diagramDrawing" Target="diagrams/drawing1.xml"/><Relationship Id="rId47" Type="http://schemas.microsoft.com/office/2007/relationships/diagramDrawing" Target="diagrams/drawing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chart" Target="charts/chart4.xml"/><Relationship Id="rId37" Type="http://schemas.openxmlformats.org/officeDocument/2006/relationships/image" Target="media/image20.jpeg"/><Relationship Id="rId40" Type="http://schemas.openxmlformats.org/officeDocument/2006/relationships/diagramQuickStyle" Target="diagrams/quickStyle1.xml"/><Relationship Id="rId45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chart" Target="charts/chart2.xml"/><Relationship Id="rId36" Type="http://schemas.openxmlformats.org/officeDocument/2006/relationships/chart" Target="charts/chart8.xm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chart" Target="charts/chart3.xml"/><Relationship Id="rId44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chart" Target="charts/chart1.xml"/><Relationship Id="rId30" Type="http://schemas.openxmlformats.org/officeDocument/2006/relationships/image" Target="media/image19.jpeg"/><Relationship Id="rId35" Type="http://schemas.openxmlformats.org/officeDocument/2006/relationships/chart" Target="charts/chart7.xml"/><Relationship Id="rId43" Type="http://schemas.openxmlformats.org/officeDocument/2006/relationships/diagramData" Target="diagrams/data2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chart" Target="charts/chart5.xml"/><Relationship Id="rId38" Type="http://schemas.openxmlformats.org/officeDocument/2006/relationships/diagramData" Target="diagrams/data1.xml"/><Relationship Id="rId46" Type="http://schemas.openxmlformats.org/officeDocument/2006/relationships/diagramColors" Target="diagrams/colors2.xml"/><Relationship Id="rId20" Type="http://schemas.openxmlformats.org/officeDocument/2006/relationships/hyperlink" Target="https://obecdobratice.rajce.idnes.cz" TargetMode="External"/><Relationship Id="rId41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_rok_programu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_rok_programu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_rok_programu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_rok_programu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_rok_programu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_rok_programu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G:\Sd&#237;len&#233;%20disky\Consulting\Slezsk&#225;%20Br&#225;na\_Obce\_Dobratice\Kopie%20-%20UAP04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H_rok_programu_Microsoft_Excel6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Počet přestupků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Hárok1!$B$2:$B$6</c:f>
              <c:numCache>
                <c:formatCode>General</c:formatCode>
                <c:ptCount val="5"/>
                <c:pt idx="0">
                  <c:v>30</c:v>
                </c:pt>
                <c:pt idx="1">
                  <c:v>16</c:v>
                </c:pt>
                <c:pt idx="2">
                  <c:v>18</c:v>
                </c:pt>
                <c:pt idx="3">
                  <c:v>28</c:v>
                </c:pt>
                <c:pt idx="4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646-4AD2-AB16-5BF564422D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0545968"/>
        <c:axId val="1390547216"/>
      </c:lineChart>
      <c:catAx>
        <c:axId val="139054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90547216"/>
        <c:crosses val="autoZero"/>
        <c:auto val="1"/>
        <c:lblAlgn val="ctr"/>
        <c:lblOffset val="100"/>
        <c:noMultiLvlLbl val="0"/>
      </c:catAx>
      <c:valAx>
        <c:axId val="1390547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9054596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Počet dopravních nehod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Hárok1!$A$2:$A$7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 (leden - srpen)</c:v>
                </c:pt>
              </c:strCache>
            </c:strRef>
          </c:cat>
          <c:val>
            <c:numRef>
              <c:f>Hárok1!$B$2:$B$7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FC8-42B7-AC58-5A6A3A4571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0545968"/>
        <c:axId val="1390547216"/>
      </c:lineChart>
      <c:catAx>
        <c:axId val="139054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90547216"/>
        <c:crosses val="autoZero"/>
        <c:auto val="1"/>
        <c:lblAlgn val="ctr"/>
        <c:lblOffset val="100"/>
        <c:noMultiLvlLbl val="0"/>
      </c:catAx>
      <c:valAx>
        <c:axId val="1390547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9054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594096549449644"/>
          <c:y val="9.3843269591301098E-2"/>
          <c:w val="0.63672135878303171"/>
          <c:h val="0.60959287983738875"/>
        </c:manualLayout>
      </c:layout>
      <c:doughnutChart>
        <c:varyColors val="1"/>
        <c:ser>
          <c:idx val="4"/>
          <c:order val="0"/>
          <c:tx>
            <c:strRef>
              <c:f>Sheet1!$B$1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FFE-C444-B7A9-D749ACFC101D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FFE-C444-B7A9-D749ACFC101D}"/>
              </c:ext>
            </c:extLst>
          </c:dPt>
          <c:dPt>
            <c:idx val="2"/>
            <c:bubble3D val="0"/>
            <c:spPr>
              <a:solidFill>
                <a:schemeClr val="accent4">
                  <a:tint val="3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AE2-4F29-846C-50CA9CE32FBC}"/>
              </c:ext>
            </c:extLst>
          </c:dPt>
          <c:dPt>
            <c:idx val="3"/>
            <c:bubble3D val="0"/>
            <c:spPr>
              <a:solidFill>
                <a:schemeClr val="accent4">
                  <a:tint val="84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AE2-4F29-846C-50CA9CE32FBC}"/>
              </c:ext>
            </c:extLst>
          </c:dPt>
          <c:dPt>
            <c:idx val="4"/>
            <c:bubble3D val="0"/>
            <c:spPr>
              <a:solidFill>
                <a:schemeClr val="accent4">
                  <a:tint val="37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AE2-4F29-846C-50CA9CE32FBC}"/>
              </c:ext>
            </c:extLst>
          </c:dPt>
          <c:dPt>
            <c:idx val="5"/>
            <c:bubble3D val="0"/>
            <c:spPr>
              <a:solidFill>
                <a:schemeClr val="accent4">
                  <a:tint val="9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AFFE-C444-B7A9-D749ACFC101D}"/>
              </c:ext>
            </c:extLst>
          </c:dPt>
          <c:dLbls>
            <c:dLbl>
              <c:idx val="2"/>
              <c:layout>
                <c:manualLayout>
                  <c:x val="-2.5773195876288658E-2"/>
                  <c:y val="-1.1594202898550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E2-4F29-846C-50CA9CE32F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Spokojen(a)</c:v>
                </c:pt>
                <c:pt idx="1">
                  <c:v>Nespokojen(a)</c:v>
                </c:pt>
                <c:pt idx="2">
                  <c:v>Nedokážu posoudit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95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FFE-C444-B7A9-D749ACFC10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87"/>
        <c:holeSize val="50"/>
      </c:doughnutChart>
      <c:spPr>
        <a:noFill/>
        <a:ln w="14425">
          <a:noFill/>
        </a:ln>
        <a:effectLst/>
      </c:spPr>
    </c:plotArea>
    <c:legend>
      <c:legendPos val="r"/>
      <c:layout>
        <c:manualLayout>
          <c:xMode val="edge"/>
          <c:yMode val="edge"/>
          <c:x val="0.17318085883594445"/>
          <c:y val="0.75642725094145835"/>
          <c:w val="0.60001501745271535"/>
          <c:h val="0.22917448362432957"/>
        </c:manualLayout>
      </c:layout>
      <c:overlay val="0"/>
      <c:spPr>
        <a:noFill/>
        <a:ln w="14425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Verdana" panose="020B0604030504040204" pitchFamily="34" charset="0"/>
              <a:ea typeface="Verdana" panose="020B0604030504040204" pitchFamily="34" charset="0"/>
              <a:cs typeface="Arial"/>
            </a:defRPr>
          </a:pPr>
          <a:endParaRPr lang="cs-CZ"/>
        </a:p>
      </c:txPr>
    </c:legend>
    <c:plotVisOnly val="1"/>
    <c:dispBlanksAs val="zero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Arial"/>
        </a:defRPr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88106333647069"/>
          <c:y val="0.12010354330708661"/>
          <c:w val="0.64747503500837911"/>
          <c:h val="0.55520984251968508"/>
        </c:manualLayout>
      </c:layout>
      <c:doughnutChart>
        <c:varyColors val="1"/>
        <c:ser>
          <c:idx val="4"/>
          <c:order val="0"/>
          <c:tx>
            <c:strRef>
              <c:f>Sheet1!$B$1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FC0-3642-99AD-89004A738C00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FC0-3642-99AD-89004A738C00}"/>
              </c:ext>
            </c:extLst>
          </c:dPt>
          <c:dPt>
            <c:idx val="2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FC0-3642-99AD-89004A738C00}"/>
              </c:ext>
            </c:extLst>
          </c:dPt>
          <c:dPt>
            <c:idx val="3"/>
            <c:bubble3D val="0"/>
            <c:spPr>
              <a:solidFill>
                <a:schemeClr val="accent4">
                  <a:tint val="3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987-493D-9BE6-65E63E54A85D}"/>
              </c:ext>
            </c:extLst>
          </c:dPt>
          <c:dPt>
            <c:idx val="4"/>
            <c:bubble3D val="0"/>
            <c:spPr>
              <a:solidFill>
                <a:schemeClr val="accent4">
                  <a:tint val="9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987-493D-9BE6-65E63E54A85D}"/>
              </c:ext>
            </c:extLst>
          </c:dPt>
          <c:dPt>
            <c:idx val="5"/>
            <c:bubble3D val="0"/>
            <c:spPr>
              <a:solidFill>
                <a:schemeClr val="accent4">
                  <a:tint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7FC0-3642-99AD-89004A738C0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C0-3642-99AD-89004A738C0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C0-3642-99AD-89004A738C00}"/>
                </c:ext>
              </c:extLst>
            </c:dLbl>
            <c:dLbl>
              <c:idx val="2"/>
              <c:layout>
                <c:manualLayout>
                  <c:x val="-1.7492711370262391E-2"/>
                  <c:y val="-4.5832803868871975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C0-3642-99AD-89004A738C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Spokojen(a)</c:v>
                </c:pt>
                <c:pt idx="1">
                  <c:v>Nespokojen(a)</c:v>
                </c:pt>
                <c:pt idx="2">
                  <c:v>Nedokážu posoudit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80</c:v>
                </c:pt>
                <c:pt idx="1">
                  <c:v>14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FC0-3642-99AD-89004A738C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7"/>
        <c:holeSize val="50"/>
      </c:doughnutChart>
      <c:spPr>
        <a:noFill/>
        <a:ln w="14425">
          <a:noFill/>
        </a:ln>
        <a:effectLst/>
      </c:spPr>
    </c:plotArea>
    <c:legend>
      <c:legendPos val="r"/>
      <c:layout>
        <c:manualLayout>
          <c:xMode val="edge"/>
          <c:yMode val="edge"/>
          <c:x val="0.10106930511237112"/>
          <c:y val="0.68896062992125984"/>
          <c:w val="0.86394527214710393"/>
          <c:h val="0.24707874015748035"/>
        </c:manualLayout>
      </c:layout>
      <c:overlay val="0"/>
      <c:spPr>
        <a:noFill/>
        <a:ln w="14425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Verdana" panose="020B0604030504040204" pitchFamily="34" charset="0"/>
              <a:ea typeface="Verdana" panose="020B0604030504040204" pitchFamily="34" charset="0"/>
              <a:cs typeface="Arial"/>
            </a:defRPr>
          </a:pPr>
          <a:endParaRPr lang="cs-CZ"/>
        </a:p>
      </c:txPr>
    </c:legend>
    <c:plotVisOnly val="1"/>
    <c:dispBlanksAs val="zero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Arial"/>
        </a:defRPr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180778665668277"/>
          <c:y val="0.15451222355747674"/>
          <c:w val="0.52819227554656223"/>
          <c:h val="0.649582955863231"/>
        </c:manualLayout>
      </c:layout>
      <c:barChart>
        <c:barDir val="bar"/>
        <c:grouping val="percentStacked"/>
        <c:varyColors val="0"/>
        <c:ser>
          <c:idx val="3"/>
          <c:order val="0"/>
          <c:tx>
            <c:strRef>
              <c:f>Sheet1!$B$1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6.9141191054000739E-3"/>
                  <c:y val="-2.074107238449329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FA-4B3E-9687-B59EA3CB5CBB}"/>
                </c:ext>
              </c:extLst>
            </c:dLbl>
            <c:numFmt formatCode="0" sourceLinked="0"/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Komunikace obce směrem k občanům je na dobré úrovni.</c:v>
                </c:pt>
                <c:pt idx="1">
                  <c:v>Ovzduší je v teplých měsících v obci a okolí příjemné.</c:v>
                </c:pt>
                <c:pt idx="2">
                  <c:v>Ovzduší je v zimních měsících v obci a okolí příjemné.</c:v>
                </c:pt>
                <c:pt idx="3">
                  <c:v>Jako cyklista, chodec i řidič se cítím na dopravní komunikaci bezpečně.</c:v>
                </c:pt>
                <c:pt idx="4">
                  <c:v>Ve veřejném prostoru se cítím bezpečně</c:v>
                </c:pt>
                <c:pt idx="5">
                  <c:v>Osvětlení hlavní ulice je dostatečné.</c:v>
                </c:pt>
                <c:pt idx="6">
                  <c:v>Osvětlení ostatních ulic je dostatečné.</c:v>
                </c:pt>
                <c:pt idx="7">
                  <c:v>Dostupnost základních služeb v obci odpovídá mým potřebám</c:v>
                </c:pt>
                <c:pt idx="8">
                  <c:v>Nabídka zboží v místním obchodě je dostatečná.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43</c:v>
                </c:pt>
                <c:pt idx="1">
                  <c:v>61</c:v>
                </c:pt>
                <c:pt idx="2">
                  <c:v>21</c:v>
                </c:pt>
                <c:pt idx="3">
                  <c:v>21</c:v>
                </c:pt>
                <c:pt idx="4">
                  <c:v>61</c:v>
                </c:pt>
                <c:pt idx="5">
                  <c:v>76</c:v>
                </c:pt>
                <c:pt idx="6">
                  <c:v>29</c:v>
                </c:pt>
                <c:pt idx="7">
                  <c:v>19</c:v>
                </c:pt>
                <c:pt idx="8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FA-4B3E-9687-B59EA3CB5CBB}"/>
            </c:ext>
          </c:extLst>
        </c:ser>
        <c:ser>
          <c:idx val="4"/>
          <c:order val="1"/>
          <c:tx>
            <c:strRef>
              <c:f>Sheet1!$C$1</c:f>
              <c:strCache>
                <c:ptCount val="1"/>
                <c:pt idx="0">
                  <c:v>Spíše ano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 w="25400">
              <a:noFill/>
            </a:ln>
          </c:spPr>
          <c:invertIfNegative val="0"/>
          <c:dLbls>
            <c:numFmt formatCode="0" sourceLinked="0"/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0">
                  <c:v>Komunikace obce směrem k občanům je na dobré úrovni.</c:v>
                </c:pt>
                <c:pt idx="1">
                  <c:v>Ovzduší je v teplých měsících v obci a okolí příjemné.</c:v>
                </c:pt>
                <c:pt idx="2">
                  <c:v>Ovzduší je v zimních měsících v obci a okolí příjemné.</c:v>
                </c:pt>
                <c:pt idx="3">
                  <c:v>Jako cyklista, chodec i řidič se cítím na dopravní komunikaci bezpečně.</c:v>
                </c:pt>
                <c:pt idx="4">
                  <c:v>Ve veřejném prostoru se cítím bezpečně</c:v>
                </c:pt>
                <c:pt idx="5">
                  <c:v>Osvětlení hlavní ulice je dostatečné.</c:v>
                </c:pt>
                <c:pt idx="6">
                  <c:v>Osvětlení ostatních ulic je dostatečné.</c:v>
                </c:pt>
                <c:pt idx="7">
                  <c:v>Dostupnost základních služeb v obci odpovídá mým potřebám</c:v>
                </c:pt>
                <c:pt idx="8">
                  <c:v>Nabídka zboží v místním obchodě je dostatečná.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39</c:v>
                </c:pt>
                <c:pt idx="1">
                  <c:v>35</c:v>
                </c:pt>
                <c:pt idx="2">
                  <c:v>50</c:v>
                </c:pt>
                <c:pt idx="3">
                  <c:v>48</c:v>
                </c:pt>
                <c:pt idx="4">
                  <c:v>34</c:v>
                </c:pt>
                <c:pt idx="5">
                  <c:v>18</c:v>
                </c:pt>
                <c:pt idx="6">
                  <c:v>34</c:v>
                </c:pt>
                <c:pt idx="7">
                  <c:v>39</c:v>
                </c:pt>
                <c:pt idx="8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FA-4B3E-9687-B59EA3CB5CBB}"/>
            </c:ext>
          </c:extLst>
        </c:ser>
        <c:ser>
          <c:idx val="0"/>
          <c:order val="2"/>
          <c:tx>
            <c:strRef>
              <c:f>Sheet1!$D$1</c:f>
              <c:strCache>
                <c:ptCount val="1"/>
                <c:pt idx="0">
                  <c:v>Spíše ne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9"/>
                <c:pt idx="0">
                  <c:v>Komunikace obce směrem k občanům je na dobré úrovni.</c:v>
                </c:pt>
                <c:pt idx="1">
                  <c:v>Ovzduší je v teplých měsících v obci a okolí příjemné.</c:v>
                </c:pt>
                <c:pt idx="2">
                  <c:v>Ovzduší je v zimních měsících v obci a okolí příjemné.</c:v>
                </c:pt>
                <c:pt idx="3">
                  <c:v>Jako cyklista, chodec i řidič se cítím na dopravní komunikaci bezpečně.</c:v>
                </c:pt>
                <c:pt idx="4">
                  <c:v>Ve veřejném prostoru se cítím bezpečně</c:v>
                </c:pt>
                <c:pt idx="5">
                  <c:v>Osvětlení hlavní ulice je dostatečné.</c:v>
                </c:pt>
                <c:pt idx="6">
                  <c:v>Osvětlení ostatních ulic je dostatečné.</c:v>
                </c:pt>
                <c:pt idx="7">
                  <c:v>Dostupnost základních služeb v obci odpovídá mým potřebám</c:v>
                </c:pt>
                <c:pt idx="8">
                  <c:v>Nabídka zboží v místním obchodě je dostatečná.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8</c:v>
                </c:pt>
                <c:pt idx="1">
                  <c:v>1</c:v>
                </c:pt>
                <c:pt idx="2">
                  <c:v>20</c:v>
                </c:pt>
                <c:pt idx="3">
                  <c:v>22</c:v>
                </c:pt>
                <c:pt idx="4">
                  <c:v>3</c:v>
                </c:pt>
                <c:pt idx="5">
                  <c:v>1</c:v>
                </c:pt>
                <c:pt idx="6">
                  <c:v>20</c:v>
                </c:pt>
                <c:pt idx="7">
                  <c:v>15</c:v>
                </c:pt>
                <c:pt idx="8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FA-4B3E-9687-B59EA3CB5CBB}"/>
            </c:ext>
          </c:extLst>
        </c:ser>
        <c:ser>
          <c:idx val="1"/>
          <c:order val="3"/>
          <c:tx>
            <c:strRef>
              <c:f>Sheet1!$E$1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9"/>
                <c:pt idx="0">
                  <c:v>Komunikace obce směrem k občanům je na dobré úrovni.</c:v>
                </c:pt>
                <c:pt idx="1">
                  <c:v>Ovzduší je v teplých měsících v obci a okolí příjemné.</c:v>
                </c:pt>
                <c:pt idx="2">
                  <c:v>Ovzduší je v zimních měsících v obci a okolí příjemné.</c:v>
                </c:pt>
                <c:pt idx="3">
                  <c:v>Jako cyklista, chodec i řidič se cítím na dopravní komunikaci bezpečně.</c:v>
                </c:pt>
                <c:pt idx="4">
                  <c:v>Ve veřejném prostoru se cítím bezpečně</c:v>
                </c:pt>
                <c:pt idx="5">
                  <c:v>Osvětlení hlavní ulice je dostatečné.</c:v>
                </c:pt>
                <c:pt idx="6">
                  <c:v>Osvětlení ostatních ulic je dostatečné.</c:v>
                </c:pt>
                <c:pt idx="7">
                  <c:v>Dostupnost základních služeb v obci odpovídá mým potřebám</c:v>
                </c:pt>
                <c:pt idx="8">
                  <c:v>Nabídka zboží v místním obchodě je dostatečná.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4</c:v>
                </c:pt>
                <c:pt idx="1">
                  <c:v>1</c:v>
                </c:pt>
                <c:pt idx="2">
                  <c:v>7</c:v>
                </c:pt>
                <c:pt idx="3">
                  <c:v>9</c:v>
                </c:pt>
                <c:pt idx="4">
                  <c:v>1</c:v>
                </c:pt>
                <c:pt idx="5">
                  <c:v>1</c:v>
                </c:pt>
                <c:pt idx="6">
                  <c:v>11</c:v>
                </c:pt>
                <c:pt idx="7">
                  <c:v>18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5FA-4B3E-9687-B59EA3CB5CBB}"/>
            </c:ext>
          </c:extLst>
        </c:ser>
        <c:ser>
          <c:idx val="2"/>
          <c:order val="4"/>
          <c:tx>
            <c:strRef>
              <c:f>Sheet1!$F$1</c:f>
              <c:strCache>
                <c:ptCount val="1"/>
                <c:pt idx="0">
                  <c:v>Nedokážu posoudit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9"/>
                <c:pt idx="0">
                  <c:v>Komunikace obce směrem k občanům je na dobré úrovni.</c:v>
                </c:pt>
                <c:pt idx="1">
                  <c:v>Ovzduší je v teplých měsících v obci a okolí příjemné.</c:v>
                </c:pt>
                <c:pt idx="2">
                  <c:v>Ovzduší je v zimních měsících v obci a okolí příjemné.</c:v>
                </c:pt>
                <c:pt idx="3">
                  <c:v>Jako cyklista, chodec i řidič se cítím na dopravní komunikaci bezpečně.</c:v>
                </c:pt>
                <c:pt idx="4">
                  <c:v>Ve veřejném prostoru se cítím bezpečně</c:v>
                </c:pt>
                <c:pt idx="5">
                  <c:v>Osvětlení hlavní ulice je dostatečné.</c:v>
                </c:pt>
                <c:pt idx="6">
                  <c:v>Osvětlení ostatních ulic je dostatečné.</c:v>
                </c:pt>
                <c:pt idx="7">
                  <c:v>Dostupnost základních služeb v obci odpovídá mým potřebám</c:v>
                </c:pt>
                <c:pt idx="8">
                  <c:v>Nabídka zboží v místním obchodě je dostatečná.</c:v>
                </c:pt>
              </c:strCache>
            </c:strRef>
          </c:cat>
          <c:val>
            <c:numRef>
              <c:f>Sheet1!$F$2:$F$10</c:f>
              <c:numCache>
                <c:formatCode>General</c:formatCode>
                <c:ptCount val="9"/>
                <c:pt idx="0">
                  <c:v>6</c:v>
                </c:pt>
                <c:pt idx="1">
                  <c:v>2</c:v>
                </c:pt>
                <c:pt idx="2">
                  <c:v>2</c:v>
                </c:pt>
                <c:pt idx="4">
                  <c:v>1</c:v>
                </c:pt>
                <c:pt idx="5">
                  <c:v>4</c:v>
                </c:pt>
                <c:pt idx="6">
                  <c:v>6</c:v>
                </c:pt>
                <c:pt idx="7">
                  <c:v>9</c:v>
                </c:pt>
                <c:pt idx="8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5FA-4B3E-9687-B59EA3CB5CB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"/>
        <c:overlap val="100"/>
        <c:axId val="-324644528"/>
        <c:axId val="-324642896"/>
      </c:barChart>
      <c:catAx>
        <c:axId val="-324644528"/>
        <c:scaling>
          <c:orientation val="maxMin"/>
        </c:scaling>
        <c:delete val="0"/>
        <c:axPos val="l"/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800" b="0"/>
            </a:pPr>
            <a:endParaRPr lang="cs-CZ"/>
          </a:p>
        </c:txPr>
        <c:crossAx val="-32464289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-324642896"/>
        <c:scaling>
          <c:orientation val="minMax"/>
          <c:max val="1.2"/>
          <c:min val="0"/>
        </c:scaling>
        <c:delete val="1"/>
        <c:axPos val="b"/>
        <c:numFmt formatCode="0%" sourceLinked="1"/>
        <c:majorTickMark val="out"/>
        <c:minorTickMark val="none"/>
        <c:tickLblPos val="nextTo"/>
        <c:crossAx val="-324644528"/>
        <c:crosses val="max"/>
        <c:crossBetween val="between"/>
        <c:majorUnit val="0.1"/>
        <c:minorUnit val="1.0000000000000002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3623334230323742E-2"/>
          <c:y val="0.8587247673586258"/>
          <c:w val="0.95003555447639543"/>
          <c:h val="0.14127546556680415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noFill/>
    <a:ln w="9525">
      <a:solidFill>
        <a:srgbClr val="FFC000"/>
      </a:solidFill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Verdana" panose="020B0604030504040204" pitchFamily="34" charset="0"/>
          <a:ea typeface="Verdana" panose="020B0604030504040204" pitchFamily="34" charset="0"/>
          <a:cs typeface="Arial"/>
        </a:defRPr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180778665668277"/>
          <c:y val="0.15451222355747674"/>
          <c:w val="0.52819227554656223"/>
          <c:h val="0.649582955863231"/>
        </c:manualLayout>
      </c:layout>
      <c:barChart>
        <c:barDir val="bar"/>
        <c:grouping val="percentStacked"/>
        <c:varyColors val="0"/>
        <c:ser>
          <c:idx val="3"/>
          <c:order val="0"/>
          <c:tx>
            <c:strRef>
              <c:f>Sheet1!$B$1</c:f>
              <c:strCache>
                <c:ptCount val="1"/>
                <c:pt idx="0">
                  <c:v>Velmi spokojen(a)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6.9141191054000739E-3"/>
                  <c:y val="-2.074107238449329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FA-4B3E-9687-B59EA3CB5CBB}"/>
                </c:ext>
              </c:extLst>
            </c:dLbl>
            <c:dLbl>
              <c:idx val="7"/>
              <c:layout>
                <c:manualLayout>
                  <c:x val="1.85589329050055E-3"/>
                  <c:y val="-1.574803149606299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FA-4B3E-9687-B59EA3CB5CBB}"/>
                </c:ext>
              </c:extLst>
            </c:dLbl>
            <c:numFmt formatCode="0" sourceLinked="0"/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8"/>
                <c:pt idx="0">
                  <c:v>Možnosti sportovního vyžití</c:v>
                </c:pt>
                <c:pt idx="1">
                  <c:v>Možnosti volnočasového a společenské vyžití</c:v>
                </c:pt>
                <c:pt idx="2">
                  <c:v>Dětská hřiště</c:v>
                </c:pt>
                <c:pt idx="3">
                  <c:v>Mateřská škola</c:v>
                </c:pt>
                <c:pt idx="4">
                  <c:v>Základní škola 1.-5. třída</c:v>
                </c:pt>
                <c:pt idx="5">
                  <c:v>Spádová základní škola</c:v>
                </c:pt>
                <c:pt idx="6">
                  <c:v>Možnosti aktivit v místních spolcích</c:v>
                </c:pt>
                <c:pt idx="7">
                  <c:v>Údržba chodníků a komunikací, osvětlení, veřejné zeleně aj.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41</c:v>
                </c:pt>
                <c:pt idx="1">
                  <c:v>28</c:v>
                </c:pt>
                <c:pt idx="2">
                  <c:v>38</c:v>
                </c:pt>
                <c:pt idx="3">
                  <c:v>38</c:v>
                </c:pt>
                <c:pt idx="4">
                  <c:v>38</c:v>
                </c:pt>
                <c:pt idx="5">
                  <c:v>26</c:v>
                </c:pt>
                <c:pt idx="6">
                  <c:v>25</c:v>
                </c:pt>
                <c:pt idx="7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FA-4B3E-9687-B59EA3CB5CBB}"/>
            </c:ext>
          </c:extLst>
        </c:ser>
        <c:ser>
          <c:idx val="4"/>
          <c:order val="1"/>
          <c:tx>
            <c:strRef>
              <c:f>Sheet1!$C$1</c:f>
              <c:strCache>
                <c:ptCount val="1"/>
                <c:pt idx="0">
                  <c:v>Spíše spokojen(a)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 w="25400">
              <a:noFill/>
            </a:ln>
          </c:spPr>
          <c:invertIfNegative val="0"/>
          <c:dLbls>
            <c:numFmt formatCode="0" sourceLinked="0"/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8"/>
                <c:pt idx="0">
                  <c:v>Možnosti sportovního vyžití</c:v>
                </c:pt>
                <c:pt idx="1">
                  <c:v>Možnosti volnočasového a společenské vyžití</c:v>
                </c:pt>
                <c:pt idx="2">
                  <c:v>Dětská hřiště</c:v>
                </c:pt>
                <c:pt idx="3">
                  <c:v>Mateřská škola</c:v>
                </c:pt>
                <c:pt idx="4">
                  <c:v>Základní škola 1.-5. třída</c:v>
                </c:pt>
                <c:pt idx="5">
                  <c:v>Spádová základní škola</c:v>
                </c:pt>
                <c:pt idx="6">
                  <c:v>Možnosti aktivit v místních spolcích</c:v>
                </c:pt>
                <c:pt idx="7">
                  <c:v>Údržba chodníků a komunikací, osvětlení, veřejné zeleně aj.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43</c:v>
                </c:pt>
                <c:pt idx="1">
                  <c:v>50</c:v>
                </c:pt>
                <c:pt idx="2">
                  <c:v>35</c:v>
                </c:pt>
                <c:pt idx="3">
                  <c:v>24</c:v>
                </c:pt>
                <c:pt idx="4">
                  <c:v>17</c:v>
                </c:pt>
                <c:pt idx="5">
                  <c:v>20</c:v>
                </c:pt>
                <c:pt idx="6">
                  <c:v>38</c:v>
                </c:pt>
                <c:pt idx="7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FA-4B3E-9687-B59EA3CB5CBB}"/>
            </c:ext>
          </c:extLst>
        </c:ser>
        <c:ser>
          <c:idx val="0"/>
          <c:order val="2"/>
          <c:tx>
            <c:strRef>
              <c:f>Sheet1!$D$1</c:f>
              <c:strCache>
                <c:ptCount val="1"/>
                <c:pt idx="0">
                  <c:v>Spíše nespokojen(a)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8"/>
                <c:pt idx="0">
                  <c:v>Možnosti sportovního vyžití</c:v>
                </c:pt>
                <c:pt idx="1">
                  <c:v>Možnosti volnočasového a společenské vyžití</c:v>
                </c:pt>
                <c:pt idx="2">
                  <c:v>Dětská hřiště</c:v>
                </c:pt>
                <c:pt idx="3">
                  <c:v>Mateřská škola</c:v>
                </c:pt>
                <c:pt idx="4">
                  <c:v>Základní škola 1.-5. třída</c:v>
                </c:pt>
                <c:pt idx="5">
                  <c:v>Spádová základní škola</c:v>
                </c:pt>
                <c:pt idx="6">
                  <c:v>Možnosti aktivit v místních spolcích</c:v>
                </c:pt>
                <c:pt idx="7">
                  <c:v>Údržba chodníků a komunikací, osvětlení, veřejné zeleně aj.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7</c:v>
                </c:pt>
                <c:pt idx="1">
                  <c:v>13</c:v>
                </c:pt>
                <c:pt idx="2">
                  <c:v>6</c:v>
                </c:pt>
                <c:pt idx="3">
                  <c:v>2</c:v>
                </c:pt>
                <c:pt idx="4">
                  <c:v>6</c:v>
                </c:pt>
                <c:pt idx="5">
                  <c:v>2</c:v>
                </c:pt>
                <c:pt idx="6">
                  <c:v>6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FA-4B3E-9687-B59EA3CB5CBB}"/>
            </c:ext>
          </c:extLst>
        </c:ser>
        <c:ser>
          <c:idx val="1"/>
          <c:order val="3"/>
          <c:tx>
            <c:strRef>
              <c:f>Sheet1!$E$1</c:f>
              <c:strCache>
                <c:ptCount val="1"/>
                <c:pt idx="0">
                  <c:v>Velmi nespokojen(a)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8"/>
                <c:pt idx="0">
                  <c:v>Možnosti sportovního vyžití</c:v>
                </c:pt>
                <c:pt idx="1">
                  <c:v>Možnosti volnočasového a společenské vyžití</c:v>
                </c:pt>
                <c:pt idx="2">
                  <c:v>Dětská hřiště</c:v>
                </c:pt>
                <c:pt idx="3">
                  <c:v>Mateřská škola</c:v>
                </c:pt>
                <c:pt idx="4">
                  <c:v>Základní škola 1.-5. třída</c:v>
                </c:pt>
                <c:pt idx="5">
                  <c:v>Spádová základní škola</c:v>
                </c:pt>
                <c:pt idx="6">
                  <c:v>Možnosti aktivit v místních spolcích</c:v>
                </c:pt>
                <c:pt idx="7">
                  <c:v>Údržba chodníků a komunikací, osvětlení, veřejné zeleně aj.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5FA-4B3E-9687-B59EA3CB5CBB}"/>
            </c:ext>
          </c:extLst>
        </c:ser>
        <c:ser>
          <c:idx val="2"/>
          <c:order val="4"/>
          <c:tx>
            <c:strRef>
              <c:f>Sheet1!$F$1</c:f>
              <c:strCache>
                <c:ptCount val="1"/>
                <c:pt idx="0">
                  <c:v>Nedokážu posoudit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8"/>
                <c:pt idx="0">
                  <c:v>Možnosti sportovního vyžití</c:v>
                </c:pt>
                <c:pt idx="1">
                  <c:v>Možnosti volnočasového a společenské vyžití</c:v>
                </c:pt>
                <c:pt idx="2">
                  <c:v>Dětská hřiště</c:v>
                </c:pt>
                <c:pt idx="3">
                  <c:v>Mateřská škola</c:v>
                </c:pt>
                <c:pt idx="4">
                  <c:v>Základní škola 1.-5. třída</c:v>
                </c:pt>
                <c:pt idx="5">
                  <c:v>Spádová základní škola</c:v>
                </c:pt>
                <c:pt idx="6">
                  <c:v>Možnosti aktivit v místních spolcích</c:v>
                </c:pt>
                <c:pt idx="7">
                  <c:v>Údržba chodníků a komunikací, osvětlení, veřejné zeleně aj.</c:v>
                </c:pt>
              </c:strCache>
            </c:strRef>
          </c:cat>
          <c:val>
            <c:numRef>
              <c:f>Sheet1!$F$2:$F$10</c:f>
              <c:numCache>
                <c:formatCode>General</c:formatCode>
                <c:ptCount val="9"/>
                <c:pt idx="0">
                  <c:v>7</c:v>
                </c:pt>
                <c:pt idx="1">
                  <c:v>6</c:v>
                </c:pt>
                <c:pt idx="2">
                  <c:v>19</c:v>
                </c:pt>
                <c:pt idx="3">
                  <c:v>34</c:v>
                </c:pt>
                <c:pt idx="4">
                  <c:v>37</c:v>
                </c:pt>
                <c:pt idx="5">
                  <c:v>51</c:v>
                </c:pt>
                <c:pt idx="6">
                  <c:v>28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5FA-4B3E-9687-B59EA3CB5CB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"/>
        <c:overlap val="100"/>
        <c:axId val="-324642352"/>
        <c:axId val="-324627664"/>
      </c:barChart>
      <c:catAx>
        <c:axId val="-324642352"/>
        <c:scaling>
          <c:orientation val="maxMin"/>
        </c:scaling>
        <c:delete val="0"/>
        <c:axPos val="l"/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-32462766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-324627664"/>
        <c:scaling>
          <c:orientation val="minMax"/>
          <c:max val="1.2"/>
          <c:min val="0"/>
        </c:scaling>
        <c:delete val="1"/>
        <c:axPos val="b"/>
        <c:numFmt formatCode="0%" sourceLinked="1"/>
        <c:majorTickMark val="out"/>
        <c:minorTickMark val="none"/>
        <c:tickLblPos val="nextTo"/>
        <c:crossAx val="-324642352"/>
        <c:crosses val="max"/>
        <c:crossBetween val="between"/>
        <c:majorUnit val="0.1"/>
        <c:minorUnit val="1.0000000000000002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3623334230323742E-2"/>
          <c:y val="0.8587247673586258"/>
          <c:w val="0.95003555447639543"/>
          <c:h val="0.14127546556680415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rgbClr val="FFC000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r>
              <a:rPr lang="cs-CZ" sz="950"/>
              <a:t>%, možnost více odpovědí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44A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List1!$B$3:$B$8</c:f>
              <c:strCache>
                <c:ptCount val="6"/>
                <c:pt idx="0">
                  <c:v>Jiné (od spoluobčanů)</c:v>
                </c:pt>
                <c:pt idx="1">
                  <c:v>Úřední deska obce</c:v>
                </c:pt>
                <c:pt idx="2">
                  <c:v>Mobilní rozhlas</c:v>
                </c:pt>
                <c:pt idx="3">
                  <c:v>Facebookový profil obce</c:v>
                </c:pt>
                <c:pt idx="4">
                  <c:v>Zpravodaj obce</c:v>
                </c:pt>
                <c:pt idx="5">
                  <c:v>Webové stránky obce</c:v>
                </c:pt>
              </c:strCache>
            </c:strRef>
          </c:cat>
          <c:val>
            <c:numRef>
              <c:f>List1!$C$3:$C$8</c:f>
              <c:numCache>
                <c:formatCode>General</c:formatCode>
                <c:ptCount val="6"/>
                <c:pt idx="0">
                  <c:v>9</c:v>
                </c:pt>
                <c:pt idx="1">
                  <c:v>9</c:v>
                </c:pt>
                <c:pt idx="2">
                  <c:v>20</c:v>
                </c:pt>
                <c:pt idx="3">
                  <c:v>42</c:v>
                </c:pt>
                <c:pt idx="4">
                  <c:v>64</c:v>
                </c:pt>
                <c:pt idx="5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21-4006-954C-2307CCB942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324624944"/>
        <c:axId val="-324635280"/>
      </c:barChart>
      <c:catAx>
        <c:axId val="-324624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cs-CZ"/>
          </a:p>
        </c:txPr>
        <c:crossAx val="-324635280"/>
        <c:crosses val="autoZero"/>
        <c:auto val="1"/>
        <c:lblAlgn val="ctr"/>
        <c:lblOffset val="100"/>
        <c:noMultiLvlLbl val="0"/>
      </c:catAx>
      <c:valAx>
        <c:axId val="-32463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cs-CZ"/>
          </a:p>
        </c:txPr>
        <c:crossAx val="-32462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FFC000"/>
      </a:solidFill>
      <a:round/>
    </a:ln>
    <a:effectLst/>
  </c:spPr>
  <c:txPr>
    <a:bodyPr/>
    <a:lstStyle/>
    <a:p>
      <a:pPr>
        <a:defRPr sz="950">
          <a:solidFill>
            <a:sysClr val="windowText" lastClr="000000"/>
          </a:solidFill>
          <a:latin typeface="Verdana" panose="020B0604030504040204" pitchFamily="34" charset="0"/>
          <a:ea typeface="Verdana" panose="020B0604030504040204" pitchFamily="34" charset="0"/>
        </a:defRPr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914155587985314"/>
          <c:y val="2.5551369060872537E-2"/>
          <c:w val="0.50961025492994649"/>
          <c:h val="0.9391372993542902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mají zvíře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 w="19629">
              <a:noFill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C0504D">
                  <a:lumMod val="75000"/>
                </a:srgbClr>
              </a:solidFill>
              <a:ln w="19629">
                <a:noFill/>
              </a:ln>
            </c:spPr>
            <c:extLst>
              <c:ext xmlns:c16="http://schemas.microsoft.com/office/drawing/2014/chart" uri="{C3380CC4-5D6E-409C-BE32-E72D297353CC}">
                <c16:uniqueId val="{00000000-0B35-48DD-BFCA-9B62F0E987CD}"/>
              </c:ext>
            </c:extLst>
          </c:dPt>
          <c:dPt>
            <c:idx val="2"/>
            <c:invertIfNegative val="0"/>
            <c:bubble3D val="0"/>
            <c:spPr>
              <a:solidFill>
                <a:srgbClr val="C0504D">
                  <a:lumMod val="75000"/>
                </a:srgbClr>
              </a:solidFill>
              <a:ln w="19629">
                <a:noFill/>
              </a:ln>
            </c:spPr>
            <c:extLst>
              <c:ext xmlns:c16="http://schemas.microsoft.com/office/drawing/2014/chart" uri="{C3380CC4-5D6E-409C-BE32-E72D297353CC}">
                <c16:uniqueId val="{00000001-0B35-48DD-BFCA-9B62F0E987CD}"/>
              </c:ext>
            </c:extLst>
          </c:dPt>
          <c:dPt>
            <c:idx val="3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  <a:ln w="19629">
                <a:noFill/>
              </a:ln>
            </c:spPr>
            <c:extLst>
              <c:ext xmlns:c16="http://schemas.microsoft.com/office/drawing/2014/chart" uri="{C3380CC4-5D6E-409C-BE32-E72D297353CC}">
                <c16:uniqueId val="{00000002-0B35-48DD-BFCA-9B62F0E987CD}"/>
              </c:ext>
            </c:extLst>
          </c:dPt>
          <c:dPt>
            <c:idx val="4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  <a:ln w="19629">
                <a:noFill/>
              </a:ln>
            </c:spPr>
            <c:extLst>
              <c:ext xmlns:c16="http://schemas.microsoft.com/office/drawing/2014/chart" uri="{C3380CC4-5D6E-409C-BE32-E72D297353CC}">
                <c16:uniqueId val="{00000003-0B35-48DD-BFCA-9B62F0E987CD}"/>
              </c:ext>
            </c:extLst>
          </c:dPt>
          <c:dPt>
            <c:idx val="5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  <a:ln w="19629">
                <a:noFill/>
              </a:ln>
            </c:spPr>
            <c:extLst>
              <c:ext xmlns:c16="http://schemas.microsoft.com/office/drawing/2014/chart" uri="{C3380CC4-5D6E-409C-BE32-E72D297353CC}">
                <c16:uniqueId val="{00000004-0B35-48DD-BFCA-9B62F0E987CD}"/>
              </c:ext>
            </c:extLst>
          </c:dPt>
          <c:dPt>
            <c:idx val="6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  <a:ln w="19629">
                <a:noFill/>
              </a:ln>
            </c:spPr>
            <c:extLst>
              <c:ext xmlns:c16="http://schemas.microsoft.com/office/drawing/2014/chart" uri="{C3380CC4-5D6E-409C-BE32-E72D297353CC}">
                <c16:uniqueId val="{00000005-0B35-48DD-BFCA-9B62F0E987CD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  <a:ln w="19629">
                <a:noFill/>
              </a:ln>
            </c:spPr>
            <c:extLst>
              <c:ext xmlns:c16="http://schemas.microsoft.com/office/drawing/2014/chart" uri="{C3380CC4-5D6E-409C-BE32-E72D297353CC}">
                <c16:uniqueId val="{00000006-0B35-48DD-BFCA-9B62F0E987CD}"/>
              </c:ext>
            </c:extLst>
          </c:dPt>
          <c:dPt>
            <c:idx val="8"/>
            <c:invertIfNegative val="0"/>
            <c:bubble3D val="0"/>
            <c:spPr>
              <a:solidFill>
                <a:srgbClr val="FFC000"/>
              </a:solidFill>
              <a:ln w="19629">
                <a:noFill/>
              </a:ln>
            </c:spPr>
            <c:extLst>
              <c:ext xmlns:c16="http://schemas.microsoft.com/office/drawing/2014/chart" uri="{C3380CC4-5D6E-409C-BE32-E72D297353CC}">
                <c16:uniqueId val="{00000007-0B35-48DD-BFCA-9B62F0E987CD}"/>
              </c:ext>
            </c:extLst>
          </c:dPt>
          <c:dLbls>
            <c:numFmt formatCode="0" sourceLinked="0"/>
            <c:spPr>
              <a:noFill/>
              <a:ln w="19629">
                <a:noFill/>
              </a:ln>
            </c:spPr>
            <c:txPr>
              <a:bodyPr/>
              <a:lstStyle/>
              <a:p>
                <a:pPr algn="ctr"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9"/>
                <c:pt idx="1">
                  <c:v>muž</c:v>
                </c:pt>
                <c:pt idx="2">
                  <c:v>žena</c:v>
                </c:pt>
                <c:pt idx="3">
                  <c:v>15-35</c:v>
                </c:pt>
                <c:pt idx="4">
                  <c:v>36-50</c:v>
                </c:pt>
                <c:pt idx="5">
                  <c:v>51-64</c:v>
                </c:pt>
                <c:pt idx="6">
                  <c:v>65 a více let</c:v>
                </c:pt>
                <c:pt idx="7">
                  <c:v>žijí v domácnosti dítě/děti mladší 18 let</c:v>
                </c:pt>
                <c:pt idx="8">
                  <c:v>nežijí v domácnosti dítě/děti mladší 18 let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1">
                  <c:v>50</c:v>
                </c:pt>
                <c:pt idx="2">
                  <c:v>50</c:v>
                </c:pt>
                <c:pt idx="3">
                  <c:v>28</c:v>
                </c:pt>
                <c:pt idx="4">
                  <c:v>42</c:v>
                </c:pt>
                <c:pt idx="5">
                  <c:v>18</c:v>
                </c:pt>
                <c:pt idx="6">
                  <c:v>12</c:v>
                </c:pt>
                <c:pt idx="7">
                  <c:v>49</c:v>
                </c:pt>
                <c:pt idx="8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97-9647-A53A-B21E4923A4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axId val="-324640720"/>
        <c:axId val="-324628208"/>
      </c:barChart>
      <c:catAx>
        <c:axId val="-3246407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7361">
            <a:noFill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-324628208"/>
        <c:crosses val="autoZero"/>
        <c:auto val="1"/>
        <c:lblAlgn val="ctr"/>
        <c:lblOffset val="300"/>
        <c:noMultiLvlLbl val="0"/>
      </c:catAx>
      <c:valAx>
        <c:axId val="-324628208"/>
        <c:scaling>
          <c:orientation val="minMax"/>
          <c:max val="80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-324640720"/>
        <c:crosses val="max"/>
        <c:crossBetween val="between"/>
        <c:majorUnit val="0.2"/>
        <c:minorUnit val="0.2"/>
      </c:valAx>
      <c:spPr>
        <a:noFill/>
        <a:ln w="19629">
          <a:noFill/>
        </a:ln>
      </c:spPr>
    </c:plotArea>
    <c:plotVisOnly val="1"/>
    <c:dispBlanksAs val="gap"/>
    <c:showDLblsOverMax val="0"/>
  </c:chart>
  <c:spPr>
    <a:noFill/>
    <a:ln w="9525">
      <a:solidFill>
        <a:srgbClr val="FFC000"/>
      </a:solidFill>
    </a:ln>
  </c:spPr>
  <c:txPr>
    <a:bodyPr/>
    <a:lstStyle/>
    <a:p>
      <a:pPr>
        <a:defRPr sz="900" b="1" i="0" u="none" strike="noStrike" baseline="0">
          <a:solidFill>
            <a:schemeClr val="tx1"/>
          </a:solidFill>
          <a:latin typeface="Verdana" panose="020B0604030504040204" pitchFamily="34" charset="0"/>
          <a:ea typeface="Verdana" panose="020B0604030504040204" pitchFamily="34" charset="0"/>
          <a:cs typeface="Arial"/>
        </a:defRPr>
      </a:pPr>
      <a:endParaRPr lang="cs-CZ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4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2C404E-8664-423B-8AB0-44403DC582E2}" type="doc">
      <dgm:prSet loTypeId="urn:microsoft.com/office/officeart/2005/8/layout/cycle5" loCatId="cycle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F60E081A-9E3B-4C71-AB68-2A40C6EEE084}">
      <dgm:prSet phldrT="[Text]" custT="1"/>
      <dgm:spPr>
        <a:solidFill>
          <a:srgbClr val="0044AA"/>
        </a:solidFill>
      </dgm:spPr>
      <dgm:t>
        <a:bodyPr/>
        <a:lstStyle/>
        <a:p>
          <a:r>
            <a:rPr lang="cs-CZ" sz="950" b="1">
              <a:latin typeface="Verdana" panose="020B0604030504040204" pitchFamily="34" charset="0"/>
              <a:ea typeface="Verdana" panose="020B0604030504040204" pitchFamily="34" charset="0"/>
            </a:rPr>
            <a:t>Vize</a:t>
          </a:r>
        </a:p>
      </dgm:t>
    </dgm:pt>
    <dgm:pt modelId="{9EAD574B-D627-41EA-80B0-62D0071A6BF9}" type="parTrans" cxnId="{5853F3D7-95E8-44A4-8DD9-64066232F7B2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68F9F09-E262-4D2C-976E-954B58FBE9ED}" type="sibTrans" cxnId="{5853F3D7-95E8-44A4-8DD9-64066232F7B2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245B898D-B8DB-45BB-B79F-EB02096B2011}">
      <dgm:prSet phldrT="[Text]" custT="1"/>
      <dgm:spPr>
        <a:solidFill>
          <a:srgbClr val="0055FF"/>
        </a:solidFill>
      </dgm:spPr>
      <dgm:t>
        <a:bodyPr/>
        <a:lstStyle/>
        <a:p>
          <a:r>
            <a:rPr lang="cs-CZ" sz="950" b="1">
              <a:latin typeface="Verdana" panose="020B0604030504040204" pitchFamily="34" charset="0"/>
              <a:ea typeface="Verdana" panose="020B0604030504040204" pitchFamily="34" charset="0"/>
            </a:rPr>
            <a:t>Strategické oblasti</a:t>
          </a:r>
        </a:p>
      </dgm:t>
    </dgm:pt>
    <dgm:pt modelId="{891E0539-0A84-45E7-AF6C-AC8AE54EAB9E}" type="parTrans" cxnId="{B7D86F6F-EA89-4553-8ED1-949CEBB02EFC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4E1B709-8E7B-4673-809E-6499069F3586}" type="sibTrans" cxnId="{B7D86F6F-EA89-4553-8ED1-949CEBB02EFC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478CC614-0288-45A4-974D-E706BB9FADD8}">
      <dgm:prSet phldrT="[Text]" custT="1"/>
      <dgm:spPr>
        <a:solidFill>
          <a:srgbClr val="0044AA"/>
        </a:solidFill>
      </dgm:spPr>
      <dgm:t>
        <a:bodyPr/>
        <a:lstStyle/>
        <a:p>
          <a:r>
            <a:rPr lang="cs-CZ" sz="950" b="1">
              <a:latin typeface="Verdana" panose="020B0604030504040204" pitchFamily="34" charset="0"/>
              <a:ea typeface="Verdana" panose="020B0604030504040204" pitchFamily="34" charset="0"/>
            </a:rPr>
            <a:t>Cíle</a:t>
          </a:r>
        </a:p>
      </dgm:t>
    </dgm:pt>
    <dgm:pt modelId="{D7A59CE7-4EAC-4B54-9214-1E02BFDDCD5B}" type="parTrans" cxnId="{70D4379F-A773-4014-B008-6F63074D6800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947D0BFA-32FB-4564-83B0-172E542DA11E}" type="sibTrans" cxnId="{70D4379F-A773-4014-B008-6F63074D6800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92EFBC44-E0F3-4B6F-B24B-40CE5987CBFB}">
      <dgm:prSet phldrT="[Text]" custT="1"/>
      <dgm:spPr>
        <a:solidFill>
          <a:srgbClr val="0044AA"/>
        </a:solidFill>
      </dgm:spPr>
      <dgm:t>
        <a:bodyPr/>
        <a:lstStyle/>
        <a:p>
          <a:r>
            <a:rPr lang="cs-CZ" sz="950" b="1">
              <a:latin typeface="Verdana" panose="020B0604030504040204" pitchFamily="34" charset="0"/>
              <a:ea typeface="Verdana" panose="020B0604030504040204" pitchFamily="34" charset="0"/>
            </a:rPr>
            <a:t>Opatření</a:t>
          </a:r>
        </a:p>
      </dgm:t>
    </dgm:pt>
    <dgm:pt modelId="{EBA03EA5-F9CD-4082-84DD-80A13FAFC674}" type="parTrans" cxnId="{D43E5BA9-D8B8-480E-9CB4-ACD57095CC92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B14184C6-0E1D-4ACD-981D-9BB577737EEF}" type="sibTrans" cxnId="{D43E5BA9-D8B8-480E-9CB4-ACD57095CC92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2A654C66-80C9-43A2-A4BE-E03B1670F1C9}">
      <dgm:prSet phldrT="[Text]" custT="1"/>
      <dgm:spPr>
        <a:solidFill>
          <a:srgbClr val="0055FF"/>
        </a:solidFill>
      </dgm:spPr>
      <dgm:t>
        <a:bodyPr/>
        <a:lstStyle/>
        <a:p>
          <a:r>
            <a:rPr lang="cs-CZ" sz="950" b="1">
              <a:latin typeface="Verdana" panose="020B0604030504040204" pitchFamily="34" charset="0"/>
              <a:ea typeface="Verdana" panose="020B0604030504040204" pitchFamily="34" charset="0"/>
            </a:rPr>
            <a:t>Aktivity</a:t>
          </a:r>
        </a:p>
      </dgm:t>
    </dgm:pt>
    <dgm:pt modelId="{02A0721A-40A0-4E6D-97BC-0AD174C07D14}" type="parTrans" cxnId="{8A594889-98CC-445C-B60E-708741F77733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9D0DB9D6-80F4-47E5-B45F-48C1687A30AA}" type="sibTrans" cxnId="{8A594889-98CC-445C-B60E-708741F77733}">
      <dgm:prSet/>
      <dgm:spPr/>
      <dgm:t>
        <a:bodyPr/>
        <a:lstStyle/>
        <a:p>
          <a:endParaRPr lang="cs-CZ" sz="95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201F14E2-3C76-42B9-8BCE-280DD3387565}" type="pres">
      <dgm:prSet presAssocID="{622C404E-8664-423B-8AB0-44403DC582E2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91AC8615-28F1-4A2A-8A50-762FC678ED3D}" type="pres">
      <dgm:prSet presAssocID="{F60E081A-9E3B-4C71-AB68-2A40C6EEE084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D258384C-8ADE-41C0-91EF-A30B078A56E9}" type="pres">
      <dgm:prSet presAssocID="{F60E081A-9E3B-4C71-AB68-2A40C6EEE084}" presName="spNode" presStyleCnt="0"/>
      <dgm:spPr/>
      <dgm:t>
        <a:bodyPr/>
        <a:lstStyle/>
        <a:p>
          <a:endParaRPr lang="cs-CZ"/>
        </a:p>
      </dgm:t>
    </dgm:pt>
    <dgm:pt modelId="{70CF8888-E53B-441D-9EE5-A9D76DBD6794}" type="pres">
      <dgm:prSet presAssocID="{E68F9F09-E262-4D2C-976E-954B58FBE9ED}" presName="sibTrans" presStyleLbl="sibTrans1D1" presStyleIdx="0" presStyleCnt="5"/>
      <dgm:spPr/>
      <dgm:t>
        <a:bodyPr/>
        <a:lstStyle/>
        <a:p>
          <a:endParaRPr lang="cs-CZ"/>
        </a:p>
      </dgm:t>
    </dgm:pt>
    <dgm:pt modelId="{FB2FD7F8-0A9B-4811-8EF1-18A481F319F1}" type="pres">
      <dgm:prSet presAssocID="{245B898D-B8DB-45BB-B79F-EB02096B2011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56708F41-9BF2-403E-B23E-DAB5156B3B44}" type="pres">
      <dgm:prSet presAssocID="{245B898D-B8DB-45BB-B79F-EB02096B2011}" presName="spNode" presStyleCnt="0"/>
      <dgm:spPr/>
      <dgm:t>
        <a:bodyPr/>
        <a:lstStyle/>
        <a:p>
          <a:endParaRPr lang="cs-CZ"/>
        </a:p>
      </dgm:t>
    </dgm:pt>
    <dgm:pt modelId="{D2E39DF5-5147-4B29-ADEF-B168F9957D12}" type="pres">
      <dgm:prSet presAssocID="{E4E1B709-8E7B-4673-809E-6499069F3586}" presName="sibTrans" presStyleLbl="sibTrans1D1" presStyleIdx="1" presStyleCnt="5"/>
      <dgm:spPr/>
      <dgm:t>
        <a:bodyPr/>
        <a:lstStyle/>
        <a:p>
          <a:endParaRPr lang="cs-CZ"/>
        </a:p>
      </dgm:t>
    </dgm:pt>
    <dgm:pt modelId="{00122E44-667E-4CEF-B785-4825D7D2F239}" type="pres">
      <dgm:prSet presAssocID="{478CC614-0288-45A4-974D-E706BB9FADD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D6A80CE4-1852-48E7-BD06-C4B1E0FB18C7}" type="pres">
      <dgm:prSet presAssocID="{478CC614-0288-45A4-974D-E706BB9FADD8}" presName="spNode" presStyleCnt="0"/>
      <dgm:spPr/>
      <dgm:t>
        <a:bodyPr/>
        <a:lstStyle/>
        <a:p>
          <a:endParaRPr lang="cs-CZ"/>
        </a:p>
      </dgm:t>
    </dgm:pt>
    <dgm:pt modelId="{BAE71EC0-1F9A-4B66-A9D5-D6C9E3A5618A}" type="pres">
      <dgm:prSet presAssocID="{947D0BFA-32FB-4564-83B0-172E542DA11E}" presName="sibTrans" presStyleLbl="sibTrans1D1" presStyleIdx="2" presStyleCnt="5"/>
      <dgm:spPr/>
      <dgm:t>
        <a:bodyPr/>
        <a:lstStyle/>
        <a:p>
          <a:endParaRPr lang="cs-CZ"/>
        </a:p>
      </dgm:t>
    </dgm:pt>
    <dgm:pt modelId="{957C7B16-A68E-4154-BA0A-D8F1E71F27B0}" type="pres">
      <dgm:prSet presAssocID="{92EFBC44-E0F3-4B6F-B24B-40CE5987CBF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D9F091E7-7CD7-4A27-B613-727CAF52F944}" type="pres">
      <dgm:prSet presAssocID="{92EFBC44-E0F3-4B6F-B24B-40CE5987CBFB}" presName="spNode" presStyleCnt="0"/>
      <dgm:spPr/>
      <dgm:t>
        <a:bodyPr/>
        <a:lstStyle/>
        <a:p>
          <a:endParaRPr lang="cs-CZ"/>
        </a:p>
      </dgm:t>
    </dgm:pt>
    <dgm:pt modelId="{0E460CE2-D8E0-41C1-BBA9-0751159ACA90}" type="pres">
      <dgm:prSet presAssocID="{B14184C6-0E1D-4ACD-981D-9BB577737EEF}" presName="sibTrans" presStyleLbl="sibTrans1D1" presStyleIdx="3" presStyleCnt="5"/>
      <dgm:spPr/>
      <dgm:t>
        <a:bodyPr/>
        <a:lstStyle/>
        <a:p>
          <a:endParaRPr lang="cs-CZ"/>
        </a:p>
      </dgm:t>
    </dgm:pt>
    <dgm:pt modelId="{D1BE1A96-9887-4F6F-A119-153DE463B29B}" type="pres">
      <dgm:prSet presAssocID="{2A654C66-80C9-43A2-A4BE-E03B1670F1C9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5DE31F80-5817-49AE-8E2D-C35FADC5190B}" type="pres">
      <dgm:prSet presAssocID="{2A654C66-80C9-43A2-A4BE-E03B1670F1C9}" presName="spNode" presStyleCnt="0"/>
      <dgm:spPr/>
      <dgm:t>
        <a:bodyPr/>
        <a:lstStyle/>
        <a:p>
          <a:endParaRPr lang="cs-CZ"/>
        </a:p>
      </dgm:t>
    </dgm:pt>
    <dgm:pt modelId="{BC7EB587-457B-44EA-B7BF-8E5FABBDD99A}" type="pres">
      <dgm:prSet presAssocID="{9D0DB9D6-80F4-47E5-B45F-48C1687A30AA}" presName="sibTrans" presStyleLbl="sibTrans1D1" presStyleIdx="4" presStyleCnt="5"/>
      <dgm:spPr/>
      <dgm:t>
        <a:bodyPr/>
        <a:lstStyle/>
        <a:p>
          <a:endParaRPr lang="cs-CZ"/>
        </a:p>
      </dgm:t>
    </dgm:pt>
  </dgm:ptLst>
  <dgm:cxnLst>
    <dgm:cxn modelId="{1281C56C-538D-4635-AB4D-40EB910E66A4}" type="presOf" srcId="{478CC614-0288-45A4-974D-E706BB9FADD8}" destId="{00122E44-667E-4CEF-B785-4825D7D2F239}" srcOrd="0" destOrd="0" presId="urn:microsoft.com/office/officeart/2005/8/layout/cycle5"/>
    <dgm:cxn modelId="{70D4379F-A773-4014-B008-6F63074D6800}" srcId="{622C404E-8664-423B-8AB0-44403DC582E2}" destId="{478CC614-0288-45A4-974D-E706BB9FADD8}" srcOrd="2" destOrd="0" parTransId="{D7A59CE7-4EAC-4B54-9214-1E02BFDDCD5B}" sibTransId="{947D0BFA-32FB-4564-83B0-172E542DA11E}"/>
    <dgm:cxn modelId="{D43E5BA9-D8B8-480E-9CB4-ACD57095CC92}" srcId="{622C404E-8664-423B-8AB0-44403DC582E2}" destId="{92EFBC44-E0F3-4B6F-B24B-40CE5987CBFB}" srcOrd="3" destOrd="0" parTransId="{EBA03EA5-F9CD-4082-84DD-80A13FAFC674}" sibTransId="{B14184C6-0E1D-4ACD-981D-9BB577737EEF}"/>
    <dgm:cxn modelId="{5853F3D7-95E8-44A4-8DD9-64066232F7B2}" srcId="{622C404E-8664-423B-8AB0-44403DC582E2}" destId="{F60E081A-9E3B-4C71-AB68-2A40C6EEE084}" srcOrd="0" destOrd="0" parTransId="{9EAD574B-D627-41EA-80B0-62D0071A6BF9}" sibTransId="{E68F9F09-E262-4D2C-976E-954B58FBE9ED}"/>
    <dgm:cxn modelId="{03B042B9-DB1B-4046-96A9-288702F490C0}" type="presOf" srcId="{947D0BFA-32FB-4564-83B0-172E542DA11E}" destId="{BAE71EC0-1F9A-4B66-A9D5-D6C9E3A5618A}" srcOrd="0" destOrd="0" presId="urn:microsoft.com/office/officeart/2005/8/layout/cycle5"/>
    <dgm:cxn modelId="{15F080A5-5AFA-4DE8-93D9-E43D334255C3}" type="presOf" srcId="{E68F9F09-E262-4D2C-976E-954B58FBE9ED}" destId="{70CF8888-E53B-441D-9EE5-A9D76DBD6794}" srcOrd="0" destOrd="0" presId="urn:microsoft.com/office/officeart/2005/8/layout/cycle5"/>
    <dgm:cxn modelId="{81EAAC9B-7E37-429C-9195-982C6B298A6A}" type="presOf" srcId="{622C404E-8664-423B-8AB0-44403DC582E2}" destId="{201F14E2-3C76-42B9-8BCE-280DD3387565}" srcOrd="0" destOrd="0" presId="urn:microsoft.com/office/officeart/2005/8/layout/cycle5"/>
    <dgm:cxn modelId="{88342544-B7DB-4F9B-8046-A9D86D565B63}" type="presOf" srcId="{F60E081A-9E3B-4C71-AB68-2A40C6EEE084}" destId="{91AC8615-28F1-4A2A-8A50-762FC678ED3D}" srcOrd="0" destOrd="0" presId="urn:microsoft.com/office/officeart/2005/8/layout/cycle5"/>
    <dgm:cxn modelId="{8A594889-98CC-445C-B60E-708741F77733}" srcId="{622C404E-8664-423B-8AB0-44403DC582E2}" destId="{2A654C66-80C9-43A2-A4BE-E03B1670F1C9}" srcOrd="4" destOrd="0" parTransId="{02A0721A-40A0-4E6D-97BC-0AD174C07D14}" sibTransId="{9D0DB9D6-80F4-47E5-B45F-48C1687A30AA}"/>
    <dgm:cxn modelId="{B7D86F6F-EA89-4553-8ED1-949CEBB02EFC}" srcId="{622C404E-8664-423B-8AB0-44403DC582E2}" destId="{245B898D-B8DB-45BB-B79F-EB02096B2011}" srcOrd="1" destOrd="0" parTransId="{891E0539-0A84-45E7-AF6C-AC8AE54EAB9E}" sibTransId="{E4E1B709-8E7B-4673-809E-6499069F3586}"/>
    <dgm:cxn modelId="{D3FCF9FE-89FB-4051-B74D-5C2A036C84F6}" type="presOf" srcId="{92EFBC44-E0F3-4B6F-B24B-40CE5987CBFB}" destId="{957C7B16-A68E-4154-BA0A-D8F1E71F27B0}" srcOrd="0" destOrd="0" presId="urn:microsoft.com/office/officeart/2005/8/layout/cycle5"/>
    <dgm:cxn modelId="{E4BEDC42-CFF6-4DB1-96B3-9D0576A3A84A}" type="presOf" srcId="{E4E1B709-8E7B-4673-809E-6499069F3586}" destId="{D2E39DF5-5147-4B29-ADEF-B168F9957D12}" srcOrd="0" destOrd="0" presId="urn:microsoft.com/office/officeart/2005/8/layout/cycle5"/>
    <dgm:cxn modelId="{8EA873A3-C7D0-42DA-965E-5BFCC6653438}" type="presOf" srcId="{B14184C6-0E1D-4ACD-981D-9BB577737EEF}" destId="{0E460CE2-D8E0-41C1-BBA9-0751159ACA90}" srcOrd="0" destOrd="0" presId="urn:microsoft.com/office/officeart/2005/8/layout/cycle5"/>
    <dgm:cxn modelId="{4EE8B17C-FCFA-4FEB-ABDE-1209CDB61923}" type="presOf" srcId="{2A654C66-80C9-43A2-A4BE-E03B1670F1C9}" destId="{D1BE1A96-9887-4F6F-A119-153DE463B29B}" srcOrd="0" destOrd="0" presId="urn:microsoft.com/office/officeart/2005/8/layout/cycle5"/>
    <dgm:cxn modelId="{A8524342-0B86-4091-B63C-DDC6663F4A58}" type="presOf" srcId="{9D0DB9D6-80F4-47E5-B45F-48C1687A30AA}" destId="{BC7EB587-457B-44EA-B7BF-8E5FABBDD99A}" srcOrd="0" destOrd="0" presId="urn:microsoft.com/office/officeart/2005/8/layout/cycle5"/>
    <dgm:cxn modelId="{C67ACC4C-701E-4FD1-80D2-EF8553C5C183}" type="presOf" srcId="{245B898D-B8DB-45BB-B79F-EB02096B2011}" destId="{FB2FD7F8-0A9B-4811-8EF1-18A481F319F1}" srcOrd="0" destOrd="0" presId="urn:microsoft.com/office/officeart/2005/8/layout/cycle5"/>
    <dgm:cxn modelId="{439256C9-9B8A-4AD1-860F-F2D55D208CAA}" type="presParOf" srcId="{201F14E2-3C76-42B9-8BCE-280DD3387565}" destId="{91AC8615-28F1-4A2A-8A50-762FC678ED3D}" srcOrd="0" destOrd="0" presId="urn:microsoft.com/office/officeart/2005/8/layout/cycle5"/>
    <dgm:cxn modelId="{0C8CC7B7-E17C-49B0-B913-80D8EE42122D}" type="presParOf" srcId="{201F14E2-3C76-42B9-8BCE-280DD3387565}" destId="{D258384C-8ADE-41C0-91EF-A30B078A56E9}" srcOrd="1" destOrd="0" presId="urn:microsoft.com/office/officeart/2005/8/layout/cycle5"/>
    <dgm:cxn modelId="{BDEA86D0-F450-4E8A-83C8-5A06A947587D}" type="presParOf" srcId="{201F14E2-3C76-42B9-8BCE-280DD3387565}" destId="{70CF8888-E53B-441D-9EE5-A9D76DBD6794}" srcOrd="2" destOrd="0" presId="urn:microsoft.com/office/officeart/2005/8/layout/cycle5"/>
    <dgm:cxn modelId="{424FA782-3904-4A90-99E8-0A3C36043516}" type="presParOf" srcId="{201F14E2-3C76-42B9-8BCE-280DD3387565}" destId="{FB2FD7F8-0A9B-4811-8EF1-18A481F319F1}" srcOrd="3" destOrd="0" presId="urn:microsoft.com/office/officeart/2005/8/layout/cycle5"/>
    <dgm:cxn modelId="{02582E45-E495-478F-81D5-9219BDD4A31F}" type="presParOf" srcId="{201F14E2-3C76-42B9-8BCE-280DD3387565}" destId="{56708F41-9BF2-403E-B23E-DAB5156B3B44}" srcOrd="4" destOrd="0" presId="urn:microsoft.com/office/officeart/2005/8/layout/cycle5"/>
    <dgm:cxn modelId="{CE5285FC-A7CA-4291-A8BC-827045B15AA8}" type="presParOf" srcId="{201F14E2-3C76-42B9-8BCE-280DD3387565}" destId="{D2E39DF5-5147-4B29-ADEF-B168F9957D12}" srcOrd="5" destOrd="0" presId="urn:microsoft.com/office/officeart/2005/8/layout/cycle5"/>
    <dgm:cxn modelId="{7C83A41E-110A-42D1-B514-5AB4442C3F66}" type="presParOf" srcId="{201F14E2-3C76-42B9-8BCE-280DD3387565}" destId="{00122E44-667E-4CEF-B785-4825D7D2F239}" srcOrd="6" destOrd="0" presId="urn:microsoft.com/office/officeart/2005/8/layout/cycle5"/>
    <dgm:cxn modelId="{140EA1ED-5A94-4128-B8D0-8246B4AF5270}" type="presParOf" srcId="{201F14E2-3C76-42B9-8BCE-280DD3387565}" destId="{D6A80CE4-1852-48E7-BD06-C4B1E0FB18C7}" srcOrd="7" destOrd="0" presId="urn:microsoft.com/office/officeart/2005/8/layout/cycle5"/>
    <dgm:cxn modelId="{D9DEF267-8E1C-4737-9B56-A31B7464349D}" type="presParOf" srcId="{201F14E2-3C76-42B9-8BCE-280DD3387565}" destId="{BAE71EC0-1F9A-4B66-A9D5-D6C9E3A5618A}" srcOrd="8" destOrd="0" presId="urn:microsoft.com/office/officeart/2005/8/layout/cycle5"/>
    <dgm:cxn modelId="{09F3B642-66E5-4D44-92D2-29E5A84200FF}" type="presParOf" srcId="{201F14E2-3C76-42B9-8BCE-280DD3387565}" destId="{957C7B16-A68E-4154-BA0A-D8F1E71F27B0}" srcOrd="9" destOrd="0" presId="urn:microsoft.com/office/officeart/2005/8/layout/cycle5"/>
    <dgm:cxn modelId="{B1603A68-3FCA-41E1-935B-B008E452E2B1}" type="presParOf" srcId="{201F14E2-3C76-42B9-8BCE-280DD3387565}" destId="{D9F091E7-7CD7-4A27-B613-727CAF52F944}" srcOrd="10" destOrd="0" presId="urn:microsoft.com/office/officeart/2005/8/layout/cycle5"/>
    <dgm:cxn modelId="{F7A208ED-4EFA-46EE-91E5-DC3AEF389574}" type="presParOf" srcId="{201F14E2-3C76-42B9-8BCE-280DD3387565}" destId="{0E460CE2-D8E0-41C1-BBA9-0751159ACA90}" srcOrd="11" destOrd="0" presId="urn:microsoft.com/office/officeart/2005/8/layout/cycle5"/>
    <dgm:cxn modelId="{5E25B3D0-8B16-4915-B293-9C7062359A39}" type="presParOf" srcId="{201F14E2-3C76-42B9-8BCE-280DD3387565}" destId="{D1BE1A96-9887-4F6F-A119-153DE463B29B}" srcOrd="12" destOrd="0" presId="urn:microsoft.com/office/officeart/2005/8/layout/cycle5"/>
    <dgm:cxn modelId="{C649C4D4-8E48-4DF8-BF55-2F295F20E1D6}" type="presParOf" srcId="{201F14E2-3C76-42B9-8BCE-280DD3387565}" destId="{5DE31F80-5817-49AE-8E2D-C35FADC5190B}" srcOrd="13" destOrd="0" presId="urn:microsoft.com/office/officeart/2005/8/layout/cycle5"/>
    <dgm:cxn modelId="{B1FFB3CC-2CAC-4F33-90F7-5AC14A1C11FC}" type="presParOf" srcId="{201F14E2-3C76-42B9-8BCE-280DD3387565}" destId="{BC7EB587-457B-44EA-B7BF-8E5FABBDD99A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82EE7F-2E99-4BF3-B9B3-853118188AD6}" type="doc">
      <dgm:prSet loTypeId="urn:microsoft.com/office/officeart/2008/layout/VerticalCurvedList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cs-CZ"/>
        </a:p>
      </dgm:t>
    </dgm:pt>
    <dgm:pt modelId="{8F964DA4-23B4-4236-9E5E-253AD476A6B8}">
      <dgm:prSet phldrT="[Text]" custT="1"/>
      <dgm:spPr>
        <a:solidFill>
          <a:srgbClr val="0044AA"/>
        </a:solidFill>
      </dgm:spPr>
      <dgm:t>
        <a:bodyPr/>
        <a:lstStyle/>
        <a:p>
          <a:pPr>
            <a:lnSpc>
              <a:spcPct val="114000"/>
            </a:lnSpc>
            <a:spcAft>
              <a:spcPts val="0"/>
            </a:spcAft>
          </a:pPr>
          <a:r>
            <a:rPr lang="cs-CZ" sz="1000">
              <a:latin typeface="Verdana" panose="020B0604030504040204" pitchFamily="34" charset="0"/>
              <a:ea typeface="Verdana" panose="020B0604030504040204" pitchFamily="34" charset="0"/>
            </a:rPr>
            <a:t>1. Dopravní a technická infrastruktura</a:t>
          </a:r>
        </a:p>
        <a:p>
          <a:pPr>
            <a:lnSpc>
              <a:spcPct val="114000"/>
            </a:lnSpc>
            <a:spcAft>
              <a:spcPts val="0"/>
            </a:spcAft>
          </a:pPr>
          <a:r>
            <a:rPr lang="cs-CZ" sz="1000" i="1">
              <a:latin typeface="Verdana" panose="020B0604030504040204" pitchFamily="34" charset="0"/>
              <a:ea typeface="Verdana" panose="020B0604030504040204" pitchFamily="34" charset="0"/>
            </a:rPr>
            <a:t>cíl: Udržovat a zkvalitňovat technickou i dopravní infrastrukturu            v obci.</a:t>
          </a:r>
        </a:p>
      </dgm:t>
    </dgm:pt>
    <dgm:pt modelId="{CD970408-D6D9-4F4F-9A42-5D085DCF9188}" type="parTrans" cxnId="{66BD209C-1A01-4051-9670-98A96263BE2D}">
      <dgm:prSet/>
      <dgm:spPr/>
      <dgm:t>
        <a:bodyPr/>
        <a:lstStyle/>
        <a:p>
          <a:endParaRPr lang="cs-CZ" sz="10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B302045-C448-4831-93F6-D7B68309757B}" type="sibTrans" cxnId="{66BD209C-1A01-4051-9670-98A96263BE2D}">
      <dgm:prSet/>
      <dgm:spPr>
        <a:solidFill>
          <a:srgbClr val="0044AA"/>
        </a:solidFill>
        <a:ln>
          <a:solidFill>
            <a:srgbClr val="0044AA"/>
          </a:solidFill>
        </a:ln>
      </dgm:spPr>
      <dgm:t>
        <a:bodyPr/>
        <a:lstStyle/>
        <a:p>
          <a:endParaRPr lang="cs-CZ" sz="10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86290653-27C2-4F69-8D9A-A07F5C4B175B}">
      <dgm:prSet phldrT="[Text]" custT="1"/>
      <dgm:spPr>
        <a:solidFill>
          <a:srgbClr val="0044AA"/>
        </a:solidFill>
      </dgm:spPr>
      <dgm:t>
        <a:bodyPr/>
        <a:lstStyle/>
        <a:p>
          <a:pPr>
            <a:lnSpc>
              <a:spcPct val="114000"/>
            </a:lnSpc>
            <a:spcAft>
              <a:spcPts val="0"/>
            </a:spcAft>
          </a:pPr>
          <a:r>
            <a:rPr lang="cs-CZ" sz="1000">
              <a:latin typeface="Verdana" panose="020B0604030504040204" pitchFamily="34" charset="0"/>
              <a:ea typeface="Verdana" panose="020B0604030504040204" pitchFamily="34" charset="0"/>
            </a:rPr>
            <a:t>2. Občanská vybavenost v obci</a:t>
          </a:r>
        </a:p>
        <a:p>
          <a:pPr>
            <a:lnSpc>
              <a:spcPct val="114000"/>
            </a:lnSpc>
            <a:spcAft>
              <a:spcPts val="0"/>
            </a:spcAft>
          </a:pPr>
          <a:r>
            <a:rPr lang="cs-CZ" sz="1000" b="0" i="1">
              <a:latin typeface="Verdana" panose="020B0604030504040204" pitchFamily="34" charset="0"/>
              <a:ea typeface="Verdana" panose="020B0604030504040204" pitchFamily="34" charset="0"/>
            </a:rPr>
            <a:t>cíl: Udržovat a zkvalitňovat občanskou vybavenost pro život místních a nabízet pomoc s řešením sociálních otázek. </a:t>
          </a:r>
          <a:endParaRPr lang="cs-CZ" sz="1000" i="1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4864813D-BEC5-4D5D-A1FF-12E3CA30E2B9}" type="parTrans" cxnId="{BF9B5646-9F15-4D28-8D6E-C2EE8AEC9F1C}">
      <dgm:prSet/>
      <dgm:spPr/>
      <dgm:t>
        <a:bodyPr/>
        <a:lstStyle/>
        <a:p>
          <a:endParaRPr lang="cs-CZ" sz="10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22C416EC-B7D7-4D7D-AF3F-4222325B82AF}" type="sibTrans" cxnId="{BF9B5646-9F15-4D28-8D6E-C2EE8AEC9F1C}">
      <dgm:prSet/>
      <dgm:spPr/>
      <dgm:t>
        <a:bodyPr/>
        <a:lstStyle/>
        <a:p>
          <a:endParaRPr lang="cs-CZ" sz="10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698D09CC-3369-412A-86D6-35EDB5F5D868}">
      <dgm:prSet custT="1"/>
      <dgm:spPr>
        <a:solidFill>
          <a:srgbClr val="0044AA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cs-CZ" sz="1000">
              <a:latin typeface="Verdana" panose="020B0604030504040204" pitchFamily="34" charset="0"/>
              <a:ea typeface="Verdana" panose="020B0604030504040204" pitchFamily="34" charset="0"/>
            </a:rPr>
            <a:t>3. Životní prostředí v obci a okolí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cs-CZ" sz="1000" i="1">
              <a:latin typeface="Verdana" panose="020B0604030504040204" pitchFamily="34" charset="0"/>
              <a:ea typeface="Verdana" panose="020B0604030504040204" pitchFamily="34" charset="0"/>
            </a:rPr>
            <a:t>cíl: Pečovat o veřejná prostranství, přírodu a krajinu. </a:t>
          </a:r>
          <a:br>
            <a:rPr lang="cs-CZ" sz="1000" i="1">
              <a:latin typeface="Verdana" panose="020B0604030504040204" pitchFamily="34" charset="0"/>
              <a:ea typeface="Verdana" panose="020B0604030504040204" pitchFamily="34" charset="0"/>
            </a:rPr>
          </a:br>
          <a:r>
            <a:rPr lang="cs-CZ" sz="1000" i="1">
              <a:latin typeface="Verdana" panose="020B0604030504040204" pitchFamily="34" charset="0"/>
              <a:ea typeface="Verdana" panose="020B0604030504040204" pitchFamily="34" charset="0"/>
            </a:rPr>
            <a:t>Podporovat aktivity ke zlepšení životního prostředí a nakládání s odpady.</a:t>
          </a:r>
          <a:endParaRPr lang="cs-CZ" sz="1000" b="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2D97FA1A-688A-46AD-9233-FF1709D63EF4}" type="parTrans" cxnId="{BA8DED8E-8307-4263-86A4-9A531849AC2A}">
      <dgm:prSet/>
      <dgm:spPr/>
      <dgm:t>
        <a:bodyPr/>
        <a:lstStyle/>
        <a:p>
          <a:endParaRPr lang="cs-CZ" sz="10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0E1CADB1-C1A6-4781-97D0-E524182E6791}" type="sibTrans" cxnId="{BA8DED8E-8307-4263-86A4-9A531849AC2A}">
      <dgm:prSet/>
      <dgm:spPr/>
      <dgm:t>
        <a:bodyPr/>
        <a:lstStyle/>
        <a:p>
          <a:endParaRPr lang="cs-CZ" sz="10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1908AA2F-0512-427E-80C8-673938C81F67}">
      <dgm:prSet custT="1"/>
      <dgm:spPr>
        <a:solidFill>
          <a:srgbClr val="0044AA"/>
        </a:solidFill>
      </dgm:spPr>
      <dgm:t>
        <a:bodyPr/>
        <a:lstStyle/>
        <a:p>
          <a:pPr>
            <a:lnSpc>
              <a:spcPct val="114000"/>
            </a:lnSpc>
            <a:spcAft>
              <a:spcPts val="0"/>
            </a:spcAft>
          </a:pPr>
          <a:r>
            <a:rPr lang="cs-CZ" sz="1000">
              <a:latin typeface="Verdana" panose="020B0604030504040204" pitchFamily="34" charset="0"/>
              <a:ea typeface="Verdana" panose="020B0604030504040204" pitchFamily="34" charset="0"/>
            </a:rPr>
            <a:t>4. Správa obce</a:t>
          </a:r>
        </a:p>
        <a:p>
          <a:pPr>
            <a:lnSpc>
              <a:spcPct val="114000"/>
            </a:lnSpc>
            <a:spcAft>
              <a:spcPts val="0"/>
            </a:spcAft>
          </a:pPr>
          <a:r>
            <a:rPr lang="cs-CZ" sz="1000" i="1">
              <a:latin typeface="Verdana" panose="020B0604030504040204" pitchFamily="34" charset="0"/>
              <a:ea typeface="Verdana" panose="020B0604030504040204" pitchFamily="34" charset="0"/>
            </a:rPr>
            <a:t>cíl: Poporovat komunitní život v obci (včetně spolupráce uvnitř </a:t>
          </a:r>
          <a:br>
            <a:rPr lang="cs-CZ" sz="1000" i="1">
              <a:latin typeface="Verdana" panose="020B0604030504040204" pitchFamily="34" charset="0"/>
              <a:ea typeface="Verdana" panose="020B0604030504040204" pitchFamily="34" charset="0"/>
            </a:rPr>
          </a:br>
          <a:r>
            <a:rPr lang="cs-CZ" sz="1000" i="1">
              <a:latin typeface="Verdana" panose="020B0604030504040204" pitchFamily="34" charset="0"/>
              <a:ea typeface="Verdana" panose="020B0604030504040204" pitchFamily="34" charset="0"/>
            </a:rPr>
            <a:t>a navenek). Konsolidace urbanistického rozvoje obce.</a:t>
          </a:r>
        </a:p>
      </dgm:t>
    </dgm:pt>
    <dgm:pt modelId="{F56C8496-B727-4223-85E3-EF2C624E0399}" type="parTrans" cxnId="{8B9D17B4-FA83-4153-90A8-2A02A52D61EC}">
      <dgm:prSet/>
      <dgm:spPr/>
      <dgm:t>
        <a:bodyPr/>
        <a:lstStyle/>
        <a:p>
          <a:endParaRPr lang="cs-CZ" sz="10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58381806-0A9D-4CF2-AD7E-DAEBE4CD04DB}" type="sibTrans" cxnId="{8B9D17B4-FA83-4153-90A8-2A02A52D61EC}">
      <dgm:prSet/>
      <dgm:spPr/>
      <dgm:t>
        <a:bodyPr/>
        <a:lstStyle/>
        <a:p>
          <a:endParaRPr lang="cs-CZ" sz="10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FA4C107D-380E-47A9-A18F-658BF2DA17CD}" type="pres">
      <dgm:prSet presAssocID="{3682EE7F-2E99-4BF3-B9B3-853118188AD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cs-CZ"/>
        </a:p>
      </dgm:t>
    </dgm:pt>
    <dgm:pt modelId="{31C000E0-1924-4019-AAAE-578889CAC561}" type="pres">
      <dgm:prSet presAssocID="{3682EE7F-2E99-4BF3-B9B3-853118188AD6}" presName="Name1" presStyleCnt="0"/>
      <dgm:spPr/>
    </dgm:pt>
    <dgm:pt modelId="{50F8418E-DEAA-4851-A8D9-C510B58E1288}" type="pres">
      <dgm:prSet presAssocID="{3682EE7F-2E99-4BF3-B9B3-853118188AD6}" presName="cycle" presStyleCnt="0"/>
      <dgm:spPr/>
    </dgm:pt>
    <dgm:pt modelId="{6F7080AD-8108-4046-90FD-04BB3528258E}" type="pres">
      <dgm:prSet presAssocID="{3682EE7F-2E99-4BF3-B9B3-853118188AD6}" presName="srcNode" presStyleLbl="node1" presStyleIdx="0" presStyleCnt="4"/>
      <dgm:spPr/>
    </dgm:pt>
    <dgm:pt modelId="{504E1FB9-F202-42A9-984D-6D26133F230C}" type="pres">
      <dgm:prSet presAssocID="{3682EE7F-2E99-4BF3-B9B3-853118188AD6}" presName="conn" presStyleLbl="parChTrans1D2" presStyleIdx="0" presStyleCnt="1"/>
      <dgm:spPr/>
      <dgm:t>
        <a:bodyPr/>
        <a:lstStyle/>
        <a:p>
          <a:endParaRPr lang="cs-CZ"/>
        </a:p>
      </dgm:t>
    </dgm:pt>
    <dgm:pt modelId="{A37FED0D-2553-4621-B26B-7BC19DB74E77}" type="pres">
      <dgm:prSet presAssocID="{3682EE7F-2E99-4BF3-B9B3-853118188AD6}" presName="extraNode" presStyleLbl="node1" presStyleIdx="0" presStyleCnt="4"/>
      <dgm:spPr/>
    </dgm:pt>
    <dgm:pt modelId="{7F725C87-C426-445C-8DE2-02DD75B64D60}" type="pres">
      <dgm:prSet presAssocID="{3682EE7F-2E99-4BF3-B9B3-853118188AD6}" presName="dstNode" presStyleLbl="node1" presStyleIdx="0" presStyleCnt="4"/>
      <dgm:spPr/>
    </dgm:pt>
    <dgm:pt modelId="{82FB0231-FCBC-4446-8416-1A8A9E54231B}" type="pres">
      <dgm:prSet presAssocID="{8F964DA4-23B4-4236-9E5E-253AD476A6B8}" presName="text_1" presStyleLbl="node1" presStyleIdx="0" presStyleCnt="4" custScaleY="12265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C2165644-A902-471C-B681-7BE2FF62BA8E}" type="pres">
      <dgm:prSet presAssocID="{8F964DA4-23B4-4236-9E5E-253AD476A6B8}" presName="accent_1" presStyleCnt="0"/>
      <dgm:spPr/>
    </dgm:pt>
    <dgm:pt modelId="{2784BBD7-9BB4-4E17-BE0C-4E74F4D080ED}" type="pres">
      <dgm:prSet presAssocID="{8F964DA4-23B4-4236-9E5E-253AD476A6B8}" presName="accentRepeatNode" presStyleLbl="solidFgAcc1" presStyleIdx="0" presStyleCnt="4"/>
      <dgm:spPr>
        <a:solidFill>
          <a:schemeClr val="bg1"/>
        </a:solidFill>
        <a:ln>
          <a:solidFill>
            <a:srgbClr val="FFFF00"/>
          </a:solidFill>
        </a:ln>
      </dgm:spPr>
      <dgm:t>
        <a:bodyPr/>
        <a:lstStyle/>
        <a:p>
          <a:endParaRPr lang="cs-CZ"/>
        </a:p>
      </dgm:t>
    </dgm:pt>
    <dgm:pt modelId="{D35F66D0-362B-4916-B758-CB429E5AEF87}" type="pres">
      <dgm:prSet presAssocID="{86290653-27C2-4F69-8D9A-A07F5C4B175B}" presName="text_2" presStyleLbl="node1" presStyleIdx="1" presStyleCnt="4" custScaleY="124798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6E6F9C4D-27DD-4BDD-B5AF-4E5013AD7BE2}" type="pres">
      <dgm:prSet presAssocID="{86290653-27C2-4F69-8D9A-A07F5C4B175B}" presName="accent_2" presStyleCnt="0"/>
      <dgm:spPr/>
    </dgm:pt>
    <dgm:pt modelId="{5FB07443-4A5C-4D4B-B7A7-639467AC307B}" type="pres">
      <dgm:prSet presAssocID="{86290653-27C2-4F69-8D9A-A07F5C4B175B}" presName="accentRepeatNode" presStyleLbl="solidFgAcc1" presStyleIdx="1" presStyleCnt="4"/>
      <dgm:spPr>
        <a:solidFill>
          <a:schemeClr val="bg1"/>
        </a:solidFill>
        <a:ln>
          <a:solidFill>
            <a:srgbClr val="FFFF00"/>
          </a:solidFill>
        </a:ln>
      </dgm:spPr>
      <dgm:t>
        <a:bodyPr/>
        <a:lstStyle/>
        <a:p>
          <a:endParaRPr lang="cs-CZ"/>
        </a:p>
      </dgm:t>
    </dgm:pt>
    <dgm:pt modelId="{8F9EF521-0EF7-4C63-BF4A-905D61F76B7C}" type="pres">
      <dgm:prSet presAssocID="{698D09CC-3369-412A-86D6-35EDB5F5D868}" presName="text_3" presStyleLbl="node1" presStyleIdx="2" presStyleCnt="4" custScaleY="15539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68912CF-48B8-48BE-A2DF-8D8060AAA81D}" type="pres">
      <dgm:prSet presAssocID="{698D09CC-3369-412A-86D6-35EDB5F5D868}" presName="accent_3" presStyleCnt="0"/>
      <dgm:spPr/>
    </dgm:pt>
    <dgm:pt modelId="{E31445AB-0886-47BB-827F-648E964508B2}" type="pres">
      <dgm:prSet presAssocID="{698D09CC-3369-412A-86D6-35EDB5F5D868}" presName="accentRepeatNode" presStyleLbl="solidFgAcc1" presStyleIdx="2" presStyleCnt="4"/>
      <dgm:spPr>
        <a:solidFill>
          <a:schemeClr val="bg1"/>
        </a:solidFill>
        <a:ln>
          <a:solidFill>
            <a:srgbClr val="FFFF00"/>
          </a:solidFill>
        </a:ln>
      </dgm:spPr>
      <dgm:t>
        <a:bodyPr/>
        <a:lstStyle/>
        <a:p>
          <a:endParaRPr lang="cs-CZ"/>
        </a:p>
      </dgm:t>
    </dgm:pt>
    <dgm:pt modelId="{345CB256-38EE-4441-8701-C8E7FD8F6698}" type="pres">
      <dgm:prSet presAssocID="{1908AA2F-0512-427E-80C8-673938C81F67}" presName="text_4" presStyleLbl="node1" presStyleIdx="3" presStyleCnt="4" custScaleY="12587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BD036C3A-1D92-46DC-BDC2-FDD7014735CD}" type="pres">
      <dgm:prSet presAssocID="{1908AA2F-0512-427E-80C8-673938C81F67}" presName="accent_4" presStyleCnt="0"/>
      <dgm:spPr/>
    </dgm:pt>
    <dgm:pt modelId="{00C2FB4A-7486-4D3D-8A5E-E36C2BF527F1}" type="pres">
      <dgm:prSet presAssocID="{1908AA2F-0512-427E-80C8-673938C81F67}" presName="accentRepeatNode" presStyleLbl="solidFgAcc1" presStyleIdx="3" presStyleCnt="4"/>
      <dgm:spPr>
        <a:solidFill>
          <a:schemeClr val="bg1"/>
        </a:solidFill>
        <a:ln>
          <a:solidFill>
            <a:srgbClr val="FFFF00"/>
          </a:solidFill>
        </a:ln>
      </dgm:spPr>
      <dgm:t>
        <a:bodyPr/>
        <a:lstStyle/>
        <a:p>
          <a:endParaRPr lang="cs-CZ"/>
        </a:p>
      </dgm:t>
    </dgm:pt>
  </dgm:ptLst>
  <dgm:cxnLst>
    <dgm:cxn modelId="{BCFF6D43-0025-4923-937E-1B8CDD671D4B}" type="presOf" srcId="{698D09CC-3369-412A-86D6-35EDB5F5D868}" destId="{8F9EF521-0EF7-4C63-BF4A-905D61F76B7C}" srcOrd="0" destOrd="0" presId="urn:microsoft.com/office/officeart/2008/layout/VerticalCurvedList"/>
    <dgm:cxn modelId="{3538F73B-9783-4B6B-A0D1-5255767055CA}" type="presOf" srcId="{86290653-27C2-4F69-8D9A-A07F5C4B175B}" destId="{D35F66D0-362B-4916-B758-CB429E5AEF87}" srcOrd="0" destOrd="0" presId="urn:microsoft.com/office/officeart/2008/layout/VerticalCurvedList"/>
    <dgm:cxn modelId="{BF9B5646-9F15-4D28-8D6E-C2EE8AEC9F1C}" srcId="{3682EE7F-2E99-4BF3-B9B3-853118188AD6}" destId="{86290653-27C2-4F69-8D9A-A07F5C4B175B}" srcOrd="1" destOrd="0" parTransId="{4864813D-BEC5-4D5D-A1FF-12E3CA30E2B9}" sibTransId="{22C416EC-B7D7-4D7D-AF3F-4222325B82AF}"/>
    <dgm:cxn modelId="{A2182C6E-9CD2-407C-8502-41DA68EDA017}" type="presOf" srcId="{3682EE7F-2E99-4BF3-B9B3-853118188AD6}" destId="{FA4C107D-380E-47A9-A18F-658BF2DA17CD}" srcOrd="0" destOrd="0" presId="urn:microsoft.com/office/officeart/2008/layout/VerticalCurvedList"/>
    <dgm:cxn modelId="{66BD209C-1A01-4051-9670-98A96263BE2D}" srcId="{3682EE7F-2E99-4BF3-B9B3-853118188AD6}" destId="{8F964DA4-23B4-4236-9E5E-253AD476A6B8}" srcOrd="0" destOrd="0" parTransId="{CD970408-D6D9-4F4F-9A42-5D085DCF9188}" sibTransId="{EB302045-C448-4831-93F6-D7B68309757B}"/>
    <dgm:cxn modelId="{437E6A69-9EA7-47EA-A3CB-33BC7C256B3D}" type="presOf" srcId="{1908AA2F-0512-427E-80C8-673938C81F67}" destId="{345CB256-38EE-4441-8701-C8E7FD8F6698}" srcOrd="0" destOrd="0" presId="urn:microsoft.com/office/officeart/2008/layout/VerticalCurvedList"/>
    <dgm:cxn modelId="{BA8DED8E-8307-4263-86A4-9A531849AC2A}" srcId="{3682EE7F-2E99-4BF3-B9B3-853118188AD6}" destId="{698D09CC-3369-412A-86D6-35EDB5F5D868}" srcOrd="2" destOrd="0" parTransId="{2D97FA1A-688A-46AD-9233-FF1709D63EF4}" sibTransId="{0E1CADB1-C1A6-4781-97D0-E524182E6791}"/>
    <dgm:cxn modelId="{135CBF47-51C0-4638-A64D-650CC081470C}" type="presOf" srcId="{8F964DA4-23B4-4236-9E5E-253AD476A6B8}" destId="{82FB0231-FCBC-4446-8416-1A8A9E54231B}" srcOrd="0" destOrd="0" presId="urn:microsoft.com/office/officeart/2008/layout/VerticalCurvedList"/>
    <dgm:cxn modelId="{8B9D17B4-FA83-4153-90A8-2A02A52D61EC}" srcId="{3682EE7F-2E99-4BF3-B9B3-853118188AD6}" destId="{1908AA2F-0512-427E-80C8-673938C81F67}" srcOrd="3" destOrd="0" parTransId="{F56C8496-B727-4223-85E3-EF2C624E0399}" sibTransId="{58381806-0A9D-4CF2-AD7E-DAEBE4CD04DB}"/>
    <dgm:cxn modelId="{54A81F67-22AA-49CC-8979-E3A7E6E8186D}" type="presOf" srcId="{EB302045-C448-4831-93F6-D7B68309757B}" destId="{504E1FB9-F202-42A9-984D-6D26133F230C}" srcOrd="0" destOrd="0" presId="urn:microsoft.com/office/officeart/2008/layout/VerticalCurvedList"/>
    <dgm:cxn modelId="{5DF980B3-3AFE-43AD-9456-EBE509561D0A}" type="presParOf" srcId="{FA4C107D-380E-47A9-A18F-658BF2DA17CD}" destId="{31C000E0-1924-4019-AAAE-578889CAC561}" srcOrd="0" destOrd="0" presId="urn:microsoft.com/office/officeart/2008/layout/VerticalCurvedList"/>
    <dgm:cxn modelId="{38C52FCF-AA64-48DB-A5C1-DEA4163AC5AC}" type="presParOf" srcId="{31C000E0-1924-4019-AAAE-578889CAC561}" destId="{50F8418E-DEAA-4851-A8D9-C510B58E1288}" srcOrd="0" destOrd="0" presId="urn:microsoft.com/office/officeart/2008/layout/VerticalCurvedList"/>
    <dgm:cxn modelId="{3DBB20EF-266F-4B27-BB48-3057307C78A3}" type="presParOf" srcId="{50F8418E-DEAA-4851-A8D9-C510B58E1288}" destId="{6F7080AD-8108-4046-90FD-04BB3528258E}" srcOrd="0" destOrd="0" presId="urn:microsoft.com/office/officeart/2008/layout/VerticalCurvedList"/>
    <dgm:cxn modelId="{8B7A56A8-267A-46E4-8D66-38A52B56BE62}" type="presParOf" srcId="{50F8418E-DEAA-4851-A8D9-C510B58E1288}" destId="{504E1FB9-F202-42A9-984D-6D26133F230C}" srcOrd="1" destOrd="0" presId="urn:microsoft.com/office/officeart/2008/layout/VerticalCurvedList"/>
    <dgm:cxn modelId="{A0BC5650-EC22-41C3-A937-C0728EE38419}" type="presParOf" srcId="{50F8418E-DEAA-4851-A8D9-C510B58E1288}" destId="{A37FED0D-2553-4621-B26B-7BC19DB74E77}" srcOrd="2" destOrd="0" presId="urn:microsoft.com/office/officeart/2008/layout/VerticalCurvedList"/>
    <dgm:cxn modelId="{D28877A0-7919-4396-8345-F28FCD138F5B}" type="presParOf" srcId="{50F8418E-DEAA-4851-A8D9-C510B58E1288}" destId="{7F725C87-C426-445C-8DE2-02DD75B64D60}" srcOrd="3" destOrd="0" presId="urn:microsoft.com/office/officeart/2008/layout/VerticalCurvedList"/>
    <dgm:cxn modelId="{790ABC9E-9CDE-44E5-9F57-AEB7749A5779}" type="presParOf" srcId="{31C000E0-1924-4019-AAAE-578889CAC561}" destId="{82FB0231-FCBC-4446-8416-1A8A9E54231B}" srcOrd="1" destOrd="0" presId="urn:microsoft.com/office/officeart/2008/layout/VerticalCurvedList"/>
    <dgm:cxn modelId="{BC9F6DE3-3FDF-4956-8BC4-F19352C022DA}" type="presParOf" srcId="{31C000E0-1924-4019-AAAE-578889CAC561}" destId="{C2165644-A902-471C-B681-7BE2FF62BA8E}" srcOrd="2" destOrd="0" presId="urn:microsoft.com/office/officeart/2008/layout/VerticalCurvedList"/>
    <dgm:cxn modelId="{1FC2B810-186B-4A1F-9B2C-D883E46F2583}" type="presParOf" srcId="{C2165644-A902-471C-B681-7BE2FF62BA8E}" destId="{2784BBD7-9BB4-4E17-BE0C-4E74F4D080ED}" srcOrd="0" destOrd="0" presId="urn:microsoft.com/office/officeart/2008/layout/VerticalCurvedList"/>
    <dgm:cxn modelId="{E147E7DF-A499-4916-BBFE-FDC0ABF9798F}" type="presParOf" srcId="{31C000E0-1924-4019-AAAE-578889CAC561}" destId="{D35F66D0-362B-4916-B758-CB429E5AEF87}" srcOrd="3" destOrd="0" presId="urn:microsoft.com/office/officeart/2008/layout/VerticalCurvedList"/>
    <dgm:cxn modelId="{0DA0DA57-A0F7-44CF-9979-1919697B8F15}" type="presParOf" srcId="{31C000E0-1924-4019-AAAE-578889CAC561}" destId="{6E6F9C4D-27DD-4BDD-B5AF-4E5013AD7BE2}" srcOrd="4" destOrd="0" presId="urn:microsoft.com/office/officeart/2008/layout/VerticalCurvedList"/>
    <dgm:cxn modelId="{CA729A0D-DFFE-48F3-984E-057B44EB4DFA}" type="presParOf" srcId="{6E6F9C4D-27DD-4BDD-B5AF-4E5013AD7BE2}" destId="{5FB07443-4A5C-4D4B-B7A7-639467AC307B}" srcOrd="0" destOrd="0" presId="urn:microsoft.com/office/officeart/2008/layout/VerticalCurvedList"/>
    <dgm:cxn modelId="{AD0BF2A6-35F9-4E37-AFDD-758B2AF06CCE}" type="presParOf" srcId="{31C000E0-1924-4019-AAAE-578889CAC561}" destId="{8F9EF521-0EF7-4C63-BF4A-905D61F76B7C}" srcOrd="5" destOrd="0" presId="urn:microsoft.com/office/officeart/2008/layout/VerticalCurvedList"/>
    <dgm:cxn modelId="{E8B80C8B-5751-4050-8C58-9CA1C0B8B1B7}" type="presParOf" srcId="{31C000E0-1924-4019-AAAE-578889CAC561}" destId="{F68912CF-48B8-48BE-A2DF-8D8060AAA81D}" srcOrd="6" destOrd="0" presId="urn:microsoft.com/office/officeart/2008/layout/VerticalCurvedList"/>
    <dgm:cxn modelId="{4C92BF4B-8332-4770-B270-86AD7E65E681}" type="presParOf" srcId="{F68912CF-48B8-48BE-A2DF-8D8060AAA81D}" destId="{E31445AB-0886-47BB-827F-648E964508B2}" srcOrd="0" destOrd="0" presId="urn:microsoft.com/office/officeart/2008/layout/VerticalCurvedList"/>
    <dgm:cxn modelId="{3299C346-110C-4835-85E3-3FF575D247B6}" type="presParOf" srcId="{31C000E0-1924-4019-AAAE-578889CAC561}" destId="{345CB256-38EE-4441-8701-C8E7FD8F6698}" srcOrd="7" destOrd="0" presId="urn:microsoft.com/office/officeart/2008/layout/VerticalCurvedList"/>
    <dgm:cxn modelId="{AEF045DA-AD35-45F3-BAE9-C3D5A2DA417D}" type="presParOf" srcId="{31C000E0-1924-4019-AAAE-578889CAC561}" destId="{BD036C3A-1D92-46DC-BDC2-FDD7014735CD}" srcOrd="8" destOrd="0" presId="urn:microsoft.com/office/officeart/2008/layout/VerticalCurvedList"/>
    <dgm:cxn modelId="{9F9076EA-165C-41A2-AAE9-25EF0B4546FE}" type="presParOf" srcId="{BD036C3A-1D92-46DC-BDC2-FDD7014735CD}" destId="{00C2FB4A-7486-4D3D-8A5E-E36C2BF527F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AC8615-28F1-4A2A-8A50-762FC678ED3D}">
      <dsp:nvSpPr>
        <dsp:cNvPr id="0" name=""/>
        <dsp:cNvSpPr/>
      </dsp:nvSpPr>
      <dsp:spPr>
        <a:xfrm>
          <a:off x="2218134" y="1154"/>
          <a:ext cx="1050131" cy="682585"/>
        </a:xfrm>
        <a:prstGeom prst="roundRect">
          <a:avLst/>
        </a:prstGeom>
        <a:solidFill>
          <a:srgbClr val="0044AA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50" b="1" kern="1200">
              <a:latin typeface="Verdana" panose="020B0604030504040204" pitchFamily="34" charset="0"/>
              <a:ea typeface="Verdana" panose="020B0604030504040204" pitchFamily="34" charset="0"/>
            </a:rPr>
            <a:t>Vize</a:t>
          </a:r>
        </a:p>
      </dsp:txBody>
      <dsp:txXfrm>
        <a:off x="2251455" y="34475"/>
        <a:ext cx="983489" cy="615943"/>
      </dsp:txXfrm>
    </dsp:sp>
    <dsp:sp modelId="{70CF8888-E53B-441D-9EE5-A9D76DBD6794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2031544" y="173529"/>
              </a:moveTo>
              <a:arcTo wR="1365391" hR="1365391" stAng="17952097" swAng="121366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2FD7F8-0A9B-4811-8EF1-18A481F319F1}">
      <dsp:nvSpPr>
        <dsp:cNvPr id="0" name=""/>
        <dsp:cNvSpPr/>
      </dsp:nvSpPr>
      <dsp:spPr>
        <a:xfrm>
          <a:off x="3516699" y="944616"/>
          <a:ext cx="1050131" cy="682585"/>
        </a:xfrm>
        <a:prstGeom prst="roundRect">
          <a:avLst/>
        </a:prstGeom>
        <a:solidFill>
          <a:srgbClr val="0055FF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50" b="1" kern="1200">
              <a:latin typeface="Verdana" panose="020B0604030504040204" pitchFamily="34" charset="0"/>
              <a:ea typeface="Verdana" panose="020B0604030504040204" pitchFamily="34" charset="0"/>
            </a:rPr>
            <a:t>Strategické oblasti</a:t>
          </a:r>
        </a:p>
      </dsp:txBody>
      <dsp:txXfrm>
        <a:off x="3550020" y="977937"/>
        <a:ext cx="983489" cy="615943"/>
      </dsp:txXfrm>
    </dsp:sp>
    <dsp:sp modelId="{D2E39DF5-5147-4B29-ADEF-B168F9957D12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2727527" y="1459631"/>
              </a:moveTo>
              <a:arcTo wR="1365391" hR="1365391" stAng="21837463" swAng="136137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122E44-667E-4CEF-B785-4825D7D2F239}">
      <dsp:nvSpPr>
        <dsp:cNvPr id="0" name=""/>
        <dsp:cNvSpPr/>
      </dsp:nvSpPr>
      <dsp:spPr>
        <a:xfrm>
          <a:off x="3020691" y="2471170"/>
          <a:ext cx="1050131" cy="682585"/>
        </a:xfrm>
        <a:prstGeom prst="roundRect">
          <a:avLst/>
        </a:prstGeom>
        <a:solidFill>
          <a:srgbClr val="0044AA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50" b="1" kern="1200">
              <a:latin typeface="Verdana" panose="020B0604030504040204" pitchFamily="34" charset="0"/>
              <a:ea typeface="Verdana" panose="020B0604030504040204" pitchFamily="34" charset="0"/>
            </a:rPr>
            <a:t>Cíle</a:t>
          </a:r>
        </a:p>
      </dsp:txBody>
      <dsp:txXfrm>
        <a:off x="3054012" y="2504491"/>
        <a:ext cx="983489" cy="615943"/>
      </dsp:txXfrm>
    </dsp:sp>
    <dsp:sp modelId="{BAE71EC0-1F9A-4B66-A9D5-D6C9E3A5618A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1533406" y="2720406"/>
              </a:moveTo>
              <a:arcTo wR="1365391" hR="1365391" stAng="4975902" swAng="84819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7C7B16-A68E-4154-BA0A-D8F1E71F27B0}">
      <dsp:nvSpPr>
        <dsp:cNvPr id="0" name=""/>
        <dsp:cNvSpPr/>
      </dsp:nvSpPr>
      <dsp:spPr>
        <a:xfrm>
          <a:off x="1415577" y="2471170"/>
          <a:ext cx="1050131" cy="682585"/>
        </a:xfrm>
        <a:prstGeom prst="roundRect">
          <a:avLst/>
        </a:prstGeom>
        <a:solidFill>
          <a:srgbClr val="0044AA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50" b="1" kern="1200">
              <a:latin typeface="Verdana" panose="020B0604030504040204" pitchFamily="34" charset="0"/>
              <a:ea typeface="Verdana" panose="020B0604030504040204" pitchFamily="34" charset="0"/>
            </a:rPr>
            <a:t>Opatření</a:t>
          </a:r>
        </a:p>
      </dsp:txBody>
      <dsp:txXfrm>
        <a:off x="1448898" y="2504491"/>
        <a:ext cx="983489" cy="615943"/>
      </dsp:txXfrm>
    </dsp:sp>
    <dsp:sp modelId="{0E460CE2-D8E0-41C1-BBA9-0751159ACA90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145025" y="1977764"/>
              </a:moveTo>
              <a:arcTo wR="1365391" hR="1365391" stAng="9201167" swAng="136137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BE1A96-9887-4F6F-A119-153DE463B29B}">
      <dsp:nvSpPr>
        <dsp:cNvPr id="0" name=""/>
        <dsp:cNvSpPr/>
      </dsp:nvSpPr>
      <dsp:spPr>
        <a:xfrm>
          <a:off x="919569" y="944616"/>
          <a:ext cx="1050131" cy="682585"/>
        </a:xfrm>
        <a:prstGeom prst="roundRect">
          <a:avLst/>
        </a:prstGeom>
        <a:solidFill>
          <a:srgbClr val="0055FF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50" b="1" kern="1200">
              <a:latin typeface="Verdana" panose="020B0604030504040204" pitchFamily="34" charset="0"/>
              <a:ea typeface="Verdana" panose="020B0604030504040204" pitchFamily="34" charset="0"/>
            </a:rPr>
            <a:t>Aktivity</a:t>
          </a:r>
        </a:p>
      </dsp:txBody>
      <dsp:txXfrm>
        <a:off x="952890" y="977937"/>
        <a:ext cx="983489" cy="615943"/>
      </dsp:txXfrm>
    </dsp:sp>
    <dsp:sp modelId="{BC7EB587-457B-44EA-B7BF-8E5FABBDD99A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328234" y="477360"/>
              </a:moveTo>
              <a:arcTo wR="1365391" hR="1365391" stAng="13234240" swAng="121366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4E1FB9-F202-42A9-984D-6D26133F230C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0044AA"/>
        </a:solidFill>
        <a:ln w="25400" cap="flat" cmpd="sng" algn="ctr">
          <a:solidFill>
            <a:srgbClr val="0044AA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FB0231-FCBC-4446-8416-1A8A9E54231B}">
      <dsp:nvSpPr>
        <dsp:cNvPr id="0" name=""/>
        <dsp:cNvSpPr/>
      </dsp:nvSpPr>
      <dsp:spPr>
        <a:xfrm>
          <a:off x="364263" y="190280"/>
          <a:ext cx="5080589" cy="603881"/>
        </a:xfrm>
        <a:prstGeom prst="rect">
          <a:avLst/>
        </a:prstGeom>
        <a:solidFill>
          <a:srgbClr val="0044AA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0802" tIns="25400" rIns="25400" bIns="25400" numCol="1" spcCol="1270" anchor="ctr" anchorCtr="0">
          <a:noAutofit/>
        </a:bodyPr>
        <a:lstStyle/>
        <a:p>
          <a:pPr lvl="0" algn="l" defTabSz="444500">
            <a:lnSpc>
              <a:spcPct val="114000"/>
            </a:lnSpc>
            <a:spcBef>
              <a:spcPct val="0"/>
            </a:spcBef>
            <a:spcAft>
              <a:spcPts val="0"/>
            </a:spcAft>
          </a:pPr>
          <a:r>
            <a:rPr lang="cs-CZ" sz="1000" kern="1200">
              <a:latin typeface="Verdana" panose="020B0604030504040204" pitchFamily="34" charset="0"/>
              <a:ea typeface="Verdana" panose="020B0604030504040204" pitchFamily="34" charset="0"/>
            </a:rPr>
            <a:t>1. Dopravní a technická infrastruktura</a:t>
          </a:r>
        </a:p>
        <a:p>
          <a:pPr lvl="0" algn="l" defTabSz="444500">
            <a:lnSpc>
              <a:spcPct val="114000"/>
            </a:lnSpc>
            <a:spcBef>
              <a:spcPct val="0"/>
            </a:spcBef>
            <a:spcAft>
              <a:spcPts val="0"/>
            </a:spcAft>
          </a:pPr>
          <a:r>
            <a:rPr lang="cs-CZ" sz="1000" i="1" kern="1200">
              <a:latin typeface="Verdana" panose="020B0604030504040204" pitchFamily="34" charset="0"/>
              <a:ea typeface="Verdana" panose="020B0604030504040204" pitchFamily="34" charset="0"/>
            </a:rPr>
            <a:t>cíl: Udržovat a zkvalitňovat technickou i dopravní infrastrukturu            v obci.</a:t>
          </a:r>
        </a:p>
      </dsp:txBody>
      <dsp:txXfrm>
        <a:off x="364263" y="190280"/>
        <a:ext cx="5080589" cy="603881"/>
      </dsp:txXfrm>
    </dsp:sp>
    <dsp:sp modelId="{2784BBD7-9BB4-4E17-BE0C-4E74F4D080ED}">
      <dsp:nvSpPr>
        <dsp:cNvPr id="0" name=""/>
        <dsp:cNvSpPr/>
      </dsp:nvSpPr>
      <dsp:spPr>
        <a:xfrm>
          <a:off x="56545" y="184503"/>
          <a:ext cx="615436" cy="615436"/>
        </a:xfrm>
        <a:prstGeom prst="ellipse">
          <a:avLst/>
        </a:prstGeom>
        <a:solidFill>
          <a:schemeClr val="bg1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5F66D0-362B-4916-B758-CB429E5AEF87}">
      <dsp:nvSpPr>
        <dsp:cNvPr id="0" name=""/>
        <dsp:cNvSpPr/>
      </dsp:nvSpPr>
      <dsp:spPr>
        <a:xfrm>
          <a:off x="646539" y="923652"/>
          <a:ext cx="4798313" cy="614442"/>
        </a:xfrm>
        <a:prstGeom prst="rect">
          <a:avLst/>
        </a:prstGeom>
        <a:solidFill>
          <a:srgbClr val="0044AA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0802" tIns="25400" rIns="25400" bIns="25400" numCol="1" spcCol="1270" anchor="ctr" anchorCtr="0">
          <a:noAutofit/>
        </a:bodyPr>
        <a:lstStyle/>
        <a:p>
          <a:pPr lvl="0" algn="l" defTabSz="444500">
            <a:lnSpc>
              <a:spcPct val="114000"/>
            </a:lnSpc>
            <a:spcBef>
              <a:spcPct val="0"/>
            </a:spcBef>
            <a:spcAft>
              <a:spcPts val="0"/>
            </a:spcAft>
          </a:pPr>
          <a:r>
            <a:rPr lang="cs-CZ" sz="1000" kern="1200">
              <a:latin typeface="Verdana" panose="020B0604030504040204" pitchFamily="34" charset="0"/>
              <a:ea typeface="Verdana" panose="020B0604030504040204" pitchFamily="34" charset="0"/>
            </a:rPr>
            <a:t>2. Občanská vybavenost v obci</a:t>
          </a:r>
        </a:p>
        <a:p>
          <a:pPr lvl="0" algn="l" defTabSz="444500">
            <a:lnSpc>
              <a:spcPct val="114000"/>
            </a:lnSpc>
            <a:spcBef>
              <a:spcPct val="0"/>
            </a:spcBef>
            <a:spcAft>
              <a:spcPts val="0"/>
            </a:spcAft>
          </a:pPr>
          <a:r>
            <a:rPr lang="cs-CZ" sz="1000" b="0" i="1" kern="1200">
              <a:latin typeface="Verdana" panose="020B0604030504040204" pitchFamily="34" charset="0"/>
              <a:ea typeface="Verdana" panose="020B0604030504040204" pitchFamily="34" charset="0"/>
            </a:rPr>
            <a:t>cíl: Udržovat a zkvalitňovat občanskou vybavenost pro život místních a nabízet pomoc s řešením sociálních otázek. </a:t>
          </a:r>
          <a:endParaRPr lang="cs-CZ" sz="1000" i="1" kern="1200">
            <a:latin typeface="Verdana" panose="020B0604030504040204" pitchFamily="34" charset="0"/>
            <a:ea typeface="Verdana" panose="020B0604030504040204" pitchFamily="34" charset="0"/>
          </a:endParaRPr>
        </a:p>
      </dsp:txBody>
      <dsp:txXfrm>
        <a:off x="646539" y="923652"/>
        <a:ext cx="4798313" cy="614442"/>
      </dsp:txXfrm>
    </dsp:sp>
    <dsp:sp modelId="{5FB07443-4A5C-4D4B-B7A7-639467AC307B}">
      <dsp:nvSpPr>
        <dsp:cNvPr id="0" name=""/>
        <dsp:cNvSpPr/>
      </dsp:nvSpPr>
      <dsp:spPr>
        <a:xfrm>
          <a:off x="338820" y="923155"/>
          <a:ext cx="615436" cy="615436"/>
        </a:xfrm>
        <a:prstGeom prst="ellipse">
          <a:avLst/>
        </a:prstGeom>
        <a:solidFill>
          <a:schemeClr val="bg1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9EF521-0EF7-4C63-BF4A-905D61F76B7C}">
      <dsp:nvSpPr>
        <dsp:cNvPr id="0" name=""/>
        <dsp:cNvSpPr/>
      </dsp:nvSpPr>
      <dsp:spPr>
        <a:xfrm>
          <a:off x="646539" y="1586980"/>
          <a:ext cx="4798313" cy="765091"/>
        </a:xfrm>
        <a:prstGeom prst="rect">
          <a:avLst/>
        </a:prstGeom>
        <a:solidFill>
          <a:srgbClr val="0044AA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0802" tIns="25400" rIns="25400" bIns="25400" numCol="1" spcCol="1270" anchor="ctr" anchorCtr="0">
          <a:noAutofit/>
        </a:bodyPr>
        <a:lstStyle/>
        <a:p>
          <a:pPr lvl="0" algn="l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cs-CZ" sz="1000" kern="1200">
              <a:latin typeface="Verdana" panose="020B0604030504040204" pitchFamily="34" charset="0"/>
              <a:ea typeface="Verdana" panose="020B0604030504040204" pitchFamily="34" charset="0"/>
            </a:rPr>
            <a:t>3. Životní prostředí v obci a okolí</a:t>
          </a:r>
        </a:p>
        <a:p>
          <a:pPr lvl="0" algn="l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cs-CZ" sz="1000" i="1" kern="1200">
              <a:latin typeface="Verdana" panose="020B0604030504040204" pitchFamily="34" charset="0"/>
              <a:ea typeface="Verdana" panose="020B0604030504040204" pitchFamily="34" charset="0"/>
            </a:rPr>
            <a:t>cíl: Pečovat o veřejná prostranství, přírodu a krajinu. </a:t>
          </a:r>
          <a:br>
            <a:rPr lang="cs-CZ" sz="1000" i="1" kern="1200">
              <a:latin typeface="Verdana" panose="020B0604030504040204" pitchFamily="34" charset="0"/>
              <a:ea typeface="Verdana" panose="020B0604030504040204" pitchFamily="34" charset="0"/>
            </a:rPr>
          </a:br>
          <a:r>
            <a:rPr lang="cs-CZ" sz="1000" i="1" kern="1200">
              <a:latin typeface="Verdana" panose="020B0604030504040204" pitchFamily="34" charset="0"/>
              <a:ea typeface="Verdana" panose="020B0604030504040204" pitchFamily="34" charset="0"/>
            </a:rPr>
            <a:t>Podporovat aktivity ke zlepšení životního prostředí a nakládání s odpady.</a:t>
          </a:r>
          <a:endParaRPr lang="cs-CZ" sz="1000" b="0" kern="1200">
            <a:latin typeface="Verdana" panose="020B0604030504040204" pitchFamily="34" charset="0"/>
            <a:ea typeface="Verdana" panose="020B0604030504040204" pitchFamily="34" charset="0"/>
          </a:endParaRPr>
        </a:p>
      </dsp:txBody>
      <dsp:txXfrm>
        <a:off x="646539" y="1586980"/>
        <a:ext cx="4798313" cy="765091"/>
      </dsp:txXfrm>
    </dsp:sp>
    <dsp:sp modelId="{E31445AB-0886-47BB-827F-648E964508B2}">
      <dsp:nvSpPr>
        <dsp:cNvPr id="0" name=""/>
        <dsp:cNvSpPr/>
      </dsp:nvSpPr>
      <dsp:spPr>
        <a:xfrm>
          <a:off x="338820" y="1661807"/>
          <a:ext cx="615436" cy="615436"/>
        </a:xfrm>
        <a:prstGeom prst="ellipse">
          <a:avLst/>
        </a:prstGeom>
        <a:solidFill>
          <a:schemeClr val="bg1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5CB256-38EE-4441-8701-C8E7FD8F6698}">
      <dsp:nvSpPr>
        <dsp:cNvPr id="0" name=""/>
        <dsp:cNvSpPr/>
      </dsp:nvSpPr>
      <dsp:spPr>
        <a:xfrm>
          <a:off x="364263" y="2398308"/>
          <a:ext cx="5080589" cy="619740"/>
        </a:xfrm>
        <a:prstGeom prst="rect">
          <a:avLst/>
        </a:prstGeom>
        <a:solidFill>
          <a:srgbClr val="0044AA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0802" tIns="25400" rIns="25400" bIns="25400" numCol="1" spcCol="1270" anchor="ctr" anchorCtr="0">
          <a:noAutofit/>
        </a:bodyPr>
        <a:lstStyle/>
        <a:p>
          <a:pPr lvl="0" algn="l" defTabSz="444500">
            <a:lnSpc>
              <a:spcPct val="114000"/>
            </a:lnSpc>
            <a:spcBef>
              <a:spcPct val="0"/>
            </a:spcBef>
            <a:spcAft>
              <a:spcPts val="0"/>
            </a:spcAft>
          </a:pPr>
          <a:r>
            <a:rPr lang="cs-CZ" sz="1000" kern="1200">
              <a:latin typeface="Verdana" panose="020B0604030504040204" pitchFamily="34" charset="0"/>
              <a:ea typeface="Verdana" panose="020B0604030504040204" pitchFamily="34" charset="0"/>
            </a:rPr>
            <a:t>4. Správa obce</a:t>
          </a:r>
        </a:p>
        <a:p>
          <a:pPr lvl="0" algn="l" defTabSz="444500">
            <a:lnSpc>
              <a:spcPct val="114000"/>
            </a:lnSpc>
            <a:spcBef>
              <a:spcPct val="0"/>
            </a:spcBef>
            <a:spcAft>
              <a:spcPts val="0"/>
            </a:spcAft>
          </a:pPr>
          <a:r>
            <a:rPr lang="cs-CZ" sz="1000" i="1" kern="1200">
              <a:latin typeface="Verdana" panose="020B0604030504040204" pitchFamily="34" charset="0"/>
              <a:ea typeface="Verdana" panose="020B0604030504040204" pitchFamily="34" charset="0"/>
            </a:rPr>
            <a:t>cíl: Poporovat komunitní život v obci (včetně spolupráce uvnitř </a:t>
          </a:r>
          <a:br>
            <a:rPr lang="cs-CZ" sz="1000" i="1" kern="1200">
              <a:latin typeface="Verdana" panose="020B0604030504040204" pitchFamily="34" charset="0"/>
              <a:ea typeface="Verdana" panose="020B0604030504040204" pitchFamily="34" charset="0"/>
            </a:rPr>
          </a:br>
          <a:r>
            <a:rPr lang="cs-CZ" sz="1000" i="1" kern="1200">
              <a:latin typeface="Verdana" panose="020B0604030504040204" pitchFamily="34" charset="0"/>
              <a:ea typeface="Verdana" panose="020B0604030504040204" pitchFamily="34" charset="0"/>
            </a:rPr>
            <a:t>a navenek). Konsolidace urbanistického rozvoje obce.</a:t>
          </a:r>
        </a:p>
      </dsp:txBody>
      <dsp:txXfrm>
        <a:off x="364263" y="2398308"/>
        <a:ext cx="5080589" cy="619740"/>
      </dsp:txXfrm>
    </dsp:sp>
    <dsp:sp modelId="{00C2FB4A-7486-4D3D-8A5E-E36C2BF527F1}">
      <dsp:nvSpPr>
        <dsp:cNvPr id="0" name=""/>
        <dsp:cNvSpPr/>
      </dsp:nvSpPr>
      <dsp:spPr>
        <a:xfrm>
          <a:off x="56545" y="2400460"/>
          <a:ext cx="615436" cy="615436"/>
        </a:xfrm>
        <a:prstGeom prst="ellipse">
          <a:avLst/>
        </a:prstGeom>
        <a:solidFill>
          <a:schemeClr val="bg1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0.2551</cdr:x>
      <cdr:y>0.11187</cdr:y>
    </cdr:from>
    <cdr:to>
      <cdr:x>0.2963</cdr:x>
      <cdr:y>0.32237</cdr:y>
    </cdr:to>
    <cdr:sp macro="" textlink="">
      <cdr:nvSpPr>
        <cdr:cNvPr id="2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1236826" y="543951"/>
          <a:ext cx="640134" cy="2326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>
          <a:spAutoFit/>
        </a:bodyPr>
        <a:lstStyle xmlns:a="http://schemas.openxmlformats.org/drawingml/2006/main"/>
        <a:p xmlns:a="http://schemas.openxmlformats.org/drawingml/2006/main">
          <a:r>
            <a:rPr lang="cs-CZ" sz="900">
              <a:solidFill>
                <a:srgbClr val="0055FF"/>
              </a:solidFill>
              <a:latin typeface="Verdana" panose="020B0604030504040204" pitchFamily="34" charset="0"/>
              <a:ea typeface="Verdana" panose="020B0604030504040204" pitchFamily="34" charset="0"/>
            </a:rPr>
            <a:t>pohlaví</a:t>
          </a:r>
        </a:p>
      </cdr:txBody>
    </cdr:sp>
  </cdr:relSizeAnchor>
  <cdr:relSizeAnchor xmlns:cdr="http://schemas.openxmlformats.org/drawingml/2006/chartDrawing">
    <cdr:from>
      <cdr:x>0.26065</cdr:x>
      <cdr:y>0.38452</cdr:y>
    </cdr:from>
    <cdr:to>
      <cdr:x>0.30185</cdr:x>
      <cdr:y>0.59502</cdr:y>
    </cdr:to>
    <cdr:sp macro="" textlink="">
      <cdr:nvSpPr>
        <cdr:cNvPr id="3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1268168" y="1373083"/>
          <a:ext cx="640134" cy="2326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>
          <a:spAutoFit/>
        </a:bodyPr>
        <a:lstStyle xmlns:a="http://schemas.openxmlformats.org/drawingml/2006/main"/>
        <a:p xmlns:a="http://schemas.openxmlformats.org/drawingml/2006/main">
          <a:r>
            <a:rPr lang="cs-CZ" sz="900">
              <a:solidFill>
                <a:srgbClr val="0055FF"/>
              </a:solidFill>
              <a:latin typeface="Verdana" panose="020B0604030504040204" pitchFamily="34" charset="0"/>
              <a:ea typeface="Verdana" panose="020B0604030504040204" pitchFamily="34" charset="0"/>
            </a:rPr>
            <a:t>věk</a:t>
          </a:r>
        </a:p>
      </cdr:txBody>
    </cdr:sp>
  </cdr:relSizeAnchor>
</c:userShape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04617B"/>
    </a:dk2>
    <a:lt2>
      <a:srgbClr val="DBF5F9"/>
    </a:lt2>
    <a:accent1>
      <a:srgbClr val="0F6FC6"/>
    </a:accent1>
    <a:accent2>
      <a:srgbClr val="009DD9"/>
    </a:accent2>
    <a:accent3>
      <a:srgbClr val="FF0000"/>
    </a:accent3>
    <a:accent4>
      <a:srgbClr val="66FFFF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P_print_šablona_final">
    <a:majorFont>
      <a:latin typeface="Arial Narrow"/>
      <a:ea typeface=""/>
      <a:cs typeface=""/>
    </a:majorFont>
    <a:minorFont>
      <a:latin typeface="Arial Narrow CE"/>
      <a:ea typeface=""/>
      <a:cs typeface="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43699-FE74-45DB-B4E0-C1F694E7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19270</TotalTime>
  <Pages>44</Pages>
  <Words>9005</Words>
  <Characters>53131</Characters>
  <Application>Microsoft Office Word</Application>
  <DocSecurity>0</DocSecurity>
  <Lines>442</Lines>
  <Paragraphs>124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Strategie rozvoje obce Dobratice 2021 - 2025</vt:lpstr>
      <vt:lpstr>Strategie rozvoje obce Dobratice 2021 - 2025</vt:lpstr>
    </vt:vector>
  </TitlesOfParts>
  <Company>social SW, s.r.o.</Company>
  <LinksUpToDate>false</LinksUpToDate>
  <CharactersWithSpaces>62012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Strategie rozvoje obce Dobratice 2021 - 2025</dc:title>
  <dc:creator>Ing. Petr Kamínek</dc:creator>
  <cp:lastModifiedBy>barboram</cp:lastModifiedBy>
  <cp:revision>356</cp:revision>
  <cp:lastPrinted>2021-09-29T05:45:00Z</cp:lastPrinted>
  <dcterms:created xsi:type="dcterms:W3CDTF">2020-11-19T07:40:00Z</dcterms:created>
  <dcterms:modified xsi:type="dcterms:W3CDTF">2021-10-08T11:21:00Z</dcterms:modified>
</cp:coreProperties>
</file>